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2A17" w14:textId="5EDA46A0" w:rsidR="00346A0A" w:rsidRDefault="00346A0A" w:rsidP="00475416">
      <w:pPr>
        <w:ind w:left="9071" w:right="567"/>
        <w:jc w:val="both"/>
      </w:pPr>
      <w:bookmarkStart w:id="0" w:name="part_c29526ecbf624479b81c92efcdaf242e"/>
      <w:bookmarkStart w:id="1" w:name="part_a8054c13dd0b45f68900e4ff460083b4"/>
      <w:bookmarkStart w:id="2" w:name="_Hlk114063310"/>
      <w:bookmarkEnd w:id="0"/>
      <w:bookmarkEnd w:id="1"/>
      <w: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aprašo </w:t>
      </w:r>
      <w:r w:rsidR="00253912">
        <w:t xml:space="preserve"> </w:t>
      </w:r>
      <w:r w:rsidR="007B2A58">
        <w:t xml:space="preserve">           3 </w:t>
      </w:r>
      <w:r>
        <w:t>priedas</w:t>
      </w:r>
    </w:p>
    <w:bookmarkEnd w:id="2"/>
    <w:p w14:paraId="4DE89A42" w14:textId="77777777" w:rsidR="00346A0A" w:rsidRDefault="00346A0A" w:rsidP="004F4310">
      <w:pPr>
        <w:ind w:right="567"/>
        <w:jc w:val="center"/>
        <w:rPr>
          <w:iCs/>
          <w:szCs w:val="24"/>
        </w:rPr>
      </w:pPr>
    </w:p>
    <w:p w14:paraId="6F72B103" w14:textId="6CA50333" w:rsidR="00346A0A" w:rsidRPr="000F0C16" w:rsidRDefault="00346A0A" w:rsidP="004F4310">
      <w:pPr>
        <w:ind w:right="567"/>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3" w:name="_Hlk100578052"/>
      <w:r w:rsidRPr="000F0C16">
        <w:rPr>
          <w:b/>
          <w:bCs/>
          <w:szCs w:val="24"/>
        </w:rPr>
        <w:t xml:space="preserve">NR. </w:t>
      </w:r>
      <w:r w:rsidRPr="00AC1047">
        <w:rPr>
          <w:b/>
          <w:bCs/>
          <w:szCs w:val="24"/>
        </w:rPr>
        <w:t>05-001-01-05-07 „SUKURTI NUOSEKLIĄ INOVACINĖS VEIKLOS SKATINIMO SISTEMĄ</w:t>
      </w:r>
      <w:r>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Skatinti inovacijų pasiūlą</w:t>
      </w:r>
      <w:r w:rsidR="00F70303">
        <w:rPr>
          <w:b/>
          <w:bCs/>
          <w:caps/>
          <w:szCs w:val="24"/>
        </w:rPr>
        <w:t>“</w:t>
      </w:r>
      <w:r>
        <w:rPr>
          <w:b/>
          <w:bCs/>
          <w:caps/>
          <w:szCs w:val="24"/>
        </w:rPr>
        <w:t xml:space="preserve"> </w:t>
      </w:r>
      <w:r w:rsidRPr="00AC1047">
        <w:rPr>
          <w:b/>
          <w:bCs/>
          <w:caps/>
          <w:szCs w:val="24"/>
        </w:rPr>
        <w:t>poveiklės „</w:t>
      </w:r>
      <w:r>
        <w:rPr>
          <w:b/>
          <w:bCs/>
          <w:caps/>
          <w:szCs w:val="24"/>
        </w:rPr>
        <w:t xml:space="preserve">INVESTUOTI Į NAUJŲ apv PRODUKTŲ KŪRIMO VEIKLAS IR </w:t>
      </w:r>
      <w:r w:rsidRPr="00AC1047">
        <w:rPr>
          <w:b/>
          <w:bCs/>
          <w:caps/>
          <w:szCs w:val="24"/>
        </w:rPr>
        <w:t>Sudaryt</w:t>
      </w:r>
      <w:r>
        <w:rPr>
          <w:b/>
          <w:bCs/>
          <w:caps/>
          <w:szCs w:val="24"/>
        </w:rPr>
        <w:t>I</w:t>
      </w:r>
      <w:r w:rsidRPr="00AC1047">
        <w:rPr>
          <w:b/>
          <w:bCs/>
          <w:caps/>
          <w:szCs w:val="24"/>
        </w:rPr>
        <w:t xml:space="preserve"> sąlyg</w:t>
      </w:r>
      <w:r>
        <w:rPr>
          <w:b/>
          <w:bCs/>
          <w:caps/>
          <w:szCs w:val="24"/>
        </w:rPr>
        <w:t>A</w:t>
      </w:r>
      <w:r w:rsidRPr="00AC1047">
        <w:rPr>
          <w:b/>
          <w:bCs/>
          <w:caps/>
          <w:szCs w:val="24"/>
        </w:rPr>
        <w:t>s tyrėjams dalyvauti įmonių MTEP veiklose, skatin</w:t>
      </w:r>
      <w:r>
        <w:rPr>
          <w:b/>
          <w:bCs/>
          <w:caps/>
          <w:szCs w:val="24"/>
        </w:rPr>
        <w:t>TI INTELEKTINĘ NUOSAVYBĘ</w:t>
      </w:r>
      <w:r w:rsidRPr="00AC1047">
        <w:rPr>
          <w:b/>
          <w:bCs/>
          <w:caps/>
          <w:szCs w:val="24"/>
        </w:rPr>
        <w:t>, ankstyv</w:t>
      </w:r>
      <w:r>
        <w:rPr>
          <w:b/>
          <w:bCs/>
          <w:caps/>
          <w:szCs w:val="24"/>
        </w:rPr>
        <w:t xml:space="preserve">ĄJĄ </w:t>
      </w:r>
      <w:r w:rsidRPr="00AC1047">
        <w:rPr>
          <w:b/>
          <w:bCs/>
          <w:caps/>
          <w:szCs w:val="24"/>
        </w:rPr>
        <w:t>sukurtų naujų produktų bandom</w:t>
      </w:r>
      <w:r>
        <w:rPr>
          <w:b/>
          <w:bCs/>
          <w:caps/>
          <w:szCs w:val="24"/>
        </w:rPr>
        <w:t xml:space="preserve">ĄJĄ </w:t>
      </w:r>
      <w:r w:rsidRPr="00AC1047">
        <w:rPr>
          <w:b/>
          <w:bCs/>
          <w:caps/>
          <w:szCs w:val="24"/>
        </w:rPr>
        <w:t>gamyb</w:t>
      </w:r>
      <w:r>
        <w:rPr>
          <w:b/>
          <w:bCs/>
          <w:caps/>
          <w:szCs w:val="24"/>
        </w:rPr>
        <w:t>Ą</w:t>
      </w:r>
      <w:r w:rsidRPr="00AC1047">
        <w:rPr>
          <w:b/>
          <w:bCs/>
          <w:caps/>
          <w:szCs w:val="24"/>
        </w:rPr>
        <w:t>, parengim</w:t>
      </w:r>
      <w:r>
        <w:rPr>
          <w:b/>
          <w:bCs/>
          <w:caps/>
          <w:szCs w:val="24"/>
        </w:rPr>
        <w:t>Ą</w:t>
      </w:r>
      <w:r w:rsidRPr="00AC1047">
        <w:rPr>
          <w:b/>
          <w:bCs/>
          <w:caps/>
          <w:szCs w:val="24"/>
        </w:rPr>
        <w:t xml:space="preserve"> rinkai</w:t>
      </w:r>
      <w:r w:rsidRPr="00AC1047">
        <w:rPr>
          <w:b/>
          <w:bCs/>
          <w:szCs w:val="24"/>
        </w:rPr>
        <w:t>“</w:t>
      </w:r>
      <w:r w:rsidR="0087689B">
        <w:rPr>
          <w:b/>
          <w:bCs/>
          <w:szCs w:val="24"/>
        </w:rPr>
        <w:t xml:space="preserve"> (VIDURIO IR VAKARŲ LIETUVOS REGIONAS)</w:t>
      </w:r>
      <w:r w:rsidRPr="00AC1047">
        <w:rPr>
          <w:b/>
          <w:bCs/>
          <w:szCs w:val="24"/>
        </w:rPr>
        <w:t xml:space="preserve"> </w:t>
      </w:r>
      <w:r w:rsidRPr="000F0C16">
        <w:rPr>
          <w:b/>
          <w:bCs/>
          <w:szCs w:val="24"/>
        </w:rPr>
        <w:t>PROJEKTŲ FINANSAVIMO SĄLYGŲ APRAŠAS</w:t>
      </w:r>
      <w:bookmarkEnd w:id="3"/>
    </w:p>
    <w:p w14:paraId="1DFDB488" w14:textId="77777777" w:rsidR="00346A0A" w:rsidRDefault="00346A0A" w:rsidP="00346A0A">
      <w:pPr>
        <w:spacing w:line="259" w:lineRule="auto"/>
        <w:rPr>
          <w:b/>
          <w:sz w:val="22"/>
          <w:szCs w:val="22"/>
        </w:rPr>
      </w:pPr>
    </w:p>
    <w:p w14:paraId="29038360" w14:textId="77777777" w:rsidR="00346A0A" w:rsidRDefault="00346A0A" w:rsidP="00346A0A">
      <w:pPr>
        <w:rPr>
          <w:sz w:val="14"/>
          <w:szCs w:val="14"/>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87"/>
        <w:gridCol w:w="1264"/>
        <w:gridCol w:w="1134"/>
        <w:gridCol w:w="964"/>
        <w:gridCol w:w="1446"/>
        <w:gridCol w:w="1276"/>
        <w:gridCol w:w="1134"/>
        <w:gridCol w:w="1276"/>
        <w:gridCol w:w="1134"/>
        <w:gridCol w:w="1275"/>
        <w:gridCol w:w="1134"/>
      </w:tblGrid>
      <w:tr w:rsidR="00346A0A" w14:paraId="02ED3904" w14:textId="77777777" w:rsidTr="00C432FD">
        <w:tc>
          <w:tcPr>
            <w:tcW w:w="14742" w:type="dxa"/>
            <w:gridSpan w:val="12"/>
            <w:vAlign w:val="center"/>
          </w:tcPr>
          <w:p w14:paraId="06D3B5AC" w14:textId="77777777" w:rsidR="00346A0A" w:rsidRDefault="00346A0A" w:rsidP="00766B5E">
            <w:pPr>
              <w:jc w:val="center"/>
              <w:rPr>
                <w:b/>
                <w:sz w:val="22"/>
                <w:szCs w:val="22"/>
              </w:rPr>
            </w:pPr>
            <w:r>
              <w:rPr>
                <w:b/>
                <w:sz w:val="22"/>
                <w:szCs w:val="22"/>
              </w:rPr>
              <w:t>VEIKLOS AR POVEIKLĖS, KURIOMS NUSTATOMOS PROJEKTŲ FINANSAVIMO SĄLYGOS</w:t>
            </w:r>
          </w:p>
        </w:tc>
      </w:tr>
      <w:tr w:rsidR="00A25411" w14:paraId="7A05694F" w14:textId="77777777" w:rsidTr="003A5D81">
        <w:tc>
          <w:tcPr>
            <w:tcW w:w="1418" w:type="dxa"/>
            <w:vAlign w:val="center"/>
          </w:tcPr>
          <w:p w14:paraId="61B10466" w14:textId="3D27ACE1" w:rsidR="00346A0A" w:rsidRDefault="00346A0A" w:rsidP="00766B5E">
            <w:pPr>
              <w:jc w:val="center"/>
              <w:rPr>
                <w:b/>
                <w:sz w:val="20"/>
                <w:szCs w:val="22"/>
              </w:rPr>
            </w:pPr>
            <w:r>
              <w:rPr>
                <w:b/>
                <w:sz w:val="20"/>
                <w:szCs w:val="22"/>
              </w:rPr>
              <w:t>Veiklos ar poveiklės</w:t>
            </w:r>
            <w:r w:rsidR="00C432FD">
              <w:rPr>
                <w:b/>
                <w:sz w:val="20"/>
                <w:szCs w:val="22"/>
              </w:rPr>
              <w:t xml:space="preserve"> </w:t>
            </w:r>
            <w:r>
              <w:rPr>
                <w:b/>
                <w:sz w:val="20"/>
                <w:szCs w:val="22"/>
              </w:rPr>
              <w:t>pavadinimas</w:t>
            </w:r>
          </w:p>
        </w:tc>
        <w:tc>
          <w:tcPr>
            <w:tcW w:w="1287" w:type="dxa"/>
            <w:vAlign w:val="center"/>
          </w:tcPr>
          <w:p w14:paraId="5F02B4DE" w14:textId="77777777" w:rsidR="00346A0A" w:rsidRDefault="00346A0A" w:rsidP="00766B5E">
            <w:pPr>
              <w:jc w:val="center"/>
              <w:rPr>
                <w:b/>
                <w:sz w:val="20"/>
                <w:szCs w:val="22"/>
              </w:rPr>
            </w:pPr>
            <w:r>
              <w:rPr>
                <w:b/>
                <w:sz w:val="20"/>
                <w:szCs w:val="22"/>
              </w:rPr>
              <w:t>Finansa-vimo šaltinis</w:t>
            </w:r>
          </w:p>
        </w:tc>
        <w:tc>
          <w:tcPr>
            <w:tcW w:w="1264" w:type="dxa"/>
            <w:vAlign w:val="center"/>
          </w:tcPr>
          <w:p w14:paraId="05E18424" w14:textId="77777777" w:rsidR="00346A0A" w:rsidRDefault="00346A0A" w:rsidP="00766B5E">
            <w:pPr>
              <w:jc w:val="center"/>
              <w:rPr>
                <w:b/>
                <w:sz w:val="20"/>
                <w:szCs w:val="22"/>
              </w:rPr>
            </w:pPr>
            <w:r>
              <w:rPr>
                <w:b/>
                <w:bCs/>
                <w:sz w:val="20"/>
                <w:szCs w:val="22"/>
              </w:rPr>
              <w:t>Prioritetas ar komponen-tas</w:t>
            </w:r>
          </w:p>
        </w:tc>
        <w:tc>
          <w:tcPr>
            <w:tcW w:w="1134" w:type="dxa"/>
            <w:vAlign w:val="center"/>
          </w:tcPr>
          <w:p w14:paraId="3797043D" w14:textId="0C317224" w:rsidR="00346A0A" w:rsidRDefault="00346A0A" w:rsidP="00766B5E">
            <w:pPr>
              <w:jc w:val="center"/>
              <w:rPr>
                <w:b/>
                <w:sz w:val="20"/>
                <w:szCs w:val="22"/>
              </w:rPr>
            </w:pPr>
            <w:r>
              <w:rPr>
                <w:b/>
                <w:bCs/>
                <w:sz w:val="20"/>
                <w:szCs w:val="22"/>
              </w:rPr>
              <w:t>Uždavi</w:t>
            </w:r>
            <w:r w:rsidR="00244C1D">
              <w:rPr>
                <w:b/>
                <w:bCs/>
                <w:sz w:val="20"/>
                <w:szCs w:val="22"/>
              </w:rPr>
              <w:t>-</w:t>
            </w:r>
            <w:r>
              <w:rPr>
                <w:b/>
                <w:bCs/>
                <w:sz w:val="20"/>
                <w:szCs w:val="22"/>
              </w:rPr>
              <w:t>nys ar priemonė</w:t>
            </w:r>
          </w:p>
        </w:tc>
        <w:tc>
          <w:tcPr>
            <w:tcW w:w="964" w:type="dxa"/>
            <w:vAlign w:val="center"/>
          </w:tcPr>
          <w:p w14:paraId="378A639D" w14:textId="77777777" w:rsidR="00346A0A" w:rsidRDefault="00346A0A" w:rsidP="00766B5E">
            <w:pPr>
              <w:jc w:val="center"/>
              <w:rPr>
                <w:b/>
                <w:sz w:val="20"/>
                <w:szCs w:val="22"/>
              </w:rPr>
            </w:pPr>
            <w:r>
              <w:rPr>
                <w:b/>
                <w:bCs/>
                <w:sz w:val="20"/>
                <w:szCs w:val="22"/>
              </w:rPr>
              <w:t>Veikla ar poveiklė</w:t>
            </w:r>
          </w:p>
        </w:tc>
        <w:tc>
          <w:tcPr>
            <w:tcW w:w="1446" w:type="dxa"/>
            <w:vAlign w:val="center"/>
          </w:tcPr>
          <w:p w14:paraId="531C5480" w14:textId="77777777" w:rsidR="00346A0A" w:rsidRDefault="00346A0A" w:rsidP="00766B5E">
            <w:pPr>
              <w:jc w:val="center"/>
              <w:rPr>
                <w:b/>
                <w:sz w:val="20"/>
                <w:szCs w:val="22"/>
              </w:rPr>
            </w:pPr>
            <w:r>
              <w:rPr>
                <w:b/>
                <w:sz w:val="20"/>
                <w:szCs w:val="22"/>
              </w:rPr>
              <w:t>Intervencinės priemonės kodas</w:t>
            </w:r>
          </w:p>
        </w:tc>
        <w:tc>
          <w:tcPr>
            <w:tcW w:w="1276" w:type="dxa"/>
            <w:vAlign w:val="center"/>
          </w:tcPr>
          <w:p w14:paraId="00E2A3DF" w14:textId="77777777" w:rsidR="00346A0A" w:rsidRDefault="00346A0A" w:rsidP="00766B5E">
            <w:pPr>
              <w:jc w:val="center"/>
              <w:rPr>
                <w:b/>
                <w:bCs/>
                <w:sz w:val="20"/>
                <w:szCs w:val="22"/>
              </w:rPr>
            </w:pPr>
            <w:r>
              <w:rPr>
                <w:b/>
                <w:sz w:val="20"/>
              </w:rPr>
              <w:t>Regionas, kuriam priskiriama veikla ar poveiklė</w:t>
            </w:r>
          </w:p>
        </w:tc>
        <w:tc>
          <w:tcPr>
            <w:tcW w:w="1134" w:type="dxa"/>
            <w:vAlign w:val="center"/>
          </w:tcPr>
          <w:p w14:paraId="11B54EAC" w14:textId="77777777" w:rsidR="00346A0A" w:rsidRDefault="00346A0A" w:rsidP="00766B5E">
            <w:pPr>
              <w:jc w:val="center"/>
              <w:rPr>
                <w:b/>
                <w:sz w:val="20"/>
                <w:szCs w:val="22"/>
              </w:rPr>
            </w:pPr>
            <w:r>
              <w:rPr>
                <w:b/>
                <w:bCs/>
                <w:sz w:val="20"/>
                <w:szCs w:val="22"/>
              </w:rPr>
              <w:t>Paramos formos kodas</w:t>
            </w:r>
          </w:p>
        </w:tc>
        <w:tc>
          <w:tcPr>
            <w:tcW w:w="1276" w:type="dxa"/>
            <w:vAlign w:val="center"/>
          </w:tcPr>
          <w:p w14:paraId="7397D9D9" w14:textId="77777777" w:rsidR="00346A0A" w:rsidRDefault="00346A0A" w:rsidP="00766B5E">
            <w:pPr>
              <w:jc w:val="center"/>
              <w:rPr>
                <w:b/>
                <w:sz w:val="20"/>
                <w:szCs w:val="22"/>
              </w:rPr>
            </w:pPr>
            <w:r>
              <w:rPr>
                <w:b/>
                <w:bCs/>
                <w:sz w:val="20"/>
                <w:szCs w:val="22"/>
              </w:rPr>
              <w:t>Pagrindinės teritorinės srities kodas (-ai)</w:t>
            </w:r>
          </w:p>
        </w:tc>
        <w:tc>
          <w:tcPr>
            <w:tcW w:w="1134" w:type="dxa"/>
            <w:vAlign w:val="center"/>
          </w:tcPr>
          <w:p w14:paraId="238D5C79" w14:textId="377F0D5C" w:rsidR="00346A0A" w:rsidRDefault="00346A0A" w:rsidP="00766B5E">
            <w:pPr>
              <w:jc w:val="center"/>
              <w:rPr>
                <w:b/>
                <w:sz w:val="20"/>
                <w:szCs w:val="22"/>
              </w:rPr>
            </w:pPr>
            <w:r>
              <w:rPr>
                <w:b/>
                <w:bCs/>
                <w:sz w:val="20"/>
                <w:szCs w:val="22"/>
              </w:rPr>
              <w:t>Ekonomi</w:t>
            </w:r>
            <w:r w:rsidR="001202C7">
              <w:rPr>
                <w:b/>
                <w:bCs/>
                <w:sz w:val="20"/>
                <w:szCs w:val="22"/>
              </w:rPr>
              <w:t>-</w:t>
            </w:r>
            <w:r>
              <w:rPr>
                <w:b/>
                <w:bCs/>
                <w:sz w:val="20"/>
                <w:szCs w:val="22"/>
              </w:rPr>
              <w:t>nės veiklos kodas (-ai)</w:t>
            </w:r>
          </w:p>
        </w:tc>
        <w:tc>
          <w:tcPr>
            <w:tcW w:w="1275" w:type="dxa"/>
            <w:vAlign w:val="center"/>
          </w:tcPr>
          <w:p w14:paraId="012148C8" w14:textId="77777777" w:rsidR="00346A0A" w:rsidRDefault="00346A0A" w:rsidP="00766B5E">
            <w:pPr>
              <w:jc w:val="center"/>
              <w:rPr>
                <w:b/>
                <w:bCs/>
                <w:sz w:val="20"/>
                <w:szCs w:val="22"/>
              </w:rPr>
            </w:pPr>
            <w:r>
              <w:rPr>
                <w:b/>
                <w:bCs/>
                <w:sz w:val="20"/>
                <w:szCs w:val="22"/>
              </w:rPr>
              <w:t>„Europos socialinio fondo +“ (toliau – ESF+) antrinių temų kodai</w:t>
            </w:r>
          </w:p>
        </w:tc>
        <w:tc>
          <w:tcPr>
            <w:tcW w:w="1134" w:type="dxa"/>
            <w:vAlign w:val="center"/>
          </w:tcPr>
          <w:p w14:paraId="74F1C452" w14:textId="77777777" w:rsidR="00346A0A" w:rsidRDefault="00346A0A" w:rsidP="00766B5E">
            <w:pPr>
              <w:jc w:val="center"/>
              <w:rPr>
                <w:b/>
                <w:bCs/>
                <w:sz w:val="20"/>
                <w:szCs w:val="22"/>
              </w:rPr>
            </w:pPr>
            <w:r>
              <w:rPr>
                <w:b/>
                <w:bCs/>
                <w:sz w:val="20"/>
                <w:szCs w:val="22"/>
              </w:rPr>
              <w:t>Lyčių lygybės matmens kodas</w:t>
            </w:r>
          </w:p>
        </w:tc>
      </w:tr>
      <w:tr w:rsidR="00A25411" w14:paraId="0E943E99" w14:textId="77777777" w:rsidTr="003A5D81">
        <w:trPr>
          <w:trHeight w:val="278"/>
        </w:trPr>
        <w:tc>
          <w:tcPr>
            <w:tcW w:w="1418" w:type="dxa"/>
            <w:tcMar>
              <w:left w:w="28" w:type="dxa"/>
              <w:right w:w="28" w:type="dxa"/>
            </w:tcMar>
          </w:tcPr>
          <w:p w14:paraId="622CA52D" w14:textId="05B8115A" w:rsidR="00BC5814" w:rsidRPr="00BC5814" w:rsidRDefault="00BC5814" w:rsidP="00BC5814">
            <w:pPr>
              <w:jc w:val="center"/>
              <w:rPr>
                <w:sz w:val="18"/>
                <w:szCs w:val="22"/>
              </w:rPr>
            </w:pPr>
            <w:r w:rsidRPr="00BC5814">
              <w:rPr>
                <w:sz w:val="18"/>
                <w:szCs w:val="22"/>
              </w:rPr>
              <w:t xml:space="preserve">6.2. Investuoti į naujų aukštos pridėtinės vertės (toliau </w:t>
            </w:r>
            <w:r w:rsidR="007C400E" w:rsidRPr="007C400E">
              <w:rPr>
                <w:sz w:val="18"/>
                <w:szCs w:val="22"/>
              </w:rPr>
              <w:t>–</w:t>
            </w:r>
            <w:r w:rsidR="007C400E">
              <w:rPr>
                <w:sz w:val="18"/>
                <w:szCs w:val="22"/>
              </w:rPr>
              <w:t xml:space="preserve"> </w:t>
            </w:r>
            <w:r w:rsidRPr="00BC5814">
              <w:rPr>
                <w:sz w:val="18"/>
                <w:szCs w:val="22"/>
              </w:rPr>
              <w:t xml:space="preserve">APV) produktų kūrimo veiklas ir sudaryti sąlygas tyrėjams dalyvauti įmonių mokslinių tyrimų ir eksperimentinės plėtros (toliau </w:t>
            </w:r>
            <w:r w:rsidR="007C400E" w:rsidRPr="007C400E">
              <w:rPr>
                <w:sz w:val="18"/>
                <w:szCs w:val="22"/>
              </w:rPr>
              <w:t>–</w:t>
            </w:r>
            <w:r w:rsidRPr="00BC5814">
              <w:rPr>
                <w:sz w:val="18"/>
                <w:szCs w:val="22"/>
              </w:rPr>
              <w:t xml:space="preserve">MTEP) veiklose, </w:t>
            </w:r>
            <w:r w:rsidRPr="00BC5814">
              <w:rPr>
                <w:sz w:val="18"/>
                <w:szCs w:val="22"/>
              </w:rPr>
              <w:lastRenderedPageBreak/>
              <w:t>skatinti intelektinę nuosavybę, ankstyvąją sukurtų naujų produktų bandomąją gamybą, parengimą rinkai</w:t>
            </w:r>
          </w:p>
          <w:p w14:paraId="3CA5FA41" w14:textId="51E3B068" w:rsidR="00346A0A" w:rsidRPr="0032120A" w:rsidRDefault="00BC5814" w:rsidP="00BC5814">
            <w:pPr>
              <w:jc w:val="center"/>
              <w:rPr>
                <w:b/>
                <w:sz w:val="18"/>
                <w:szCs w:val="22"/>
              </w:rPr>
            </w:pPr>
            <w:r w:rsidRPr="00BC5814">
              <w:rPr>
                <w:sz w:val="18"/>
                <w:szCs w:val="22"/>
              </w:rPr>
              <w:t>(Vidurio ir vakarų Lietuvos regionas)</w:t>
            </w:r>
          </w:p>
        </w:tc>
        <w:tc>
          <w:tcPr>
            <w:tcW w:w="1287" w:type="dxa"/>
            <w:tcMar>
              <w:left w:w="28" w:type="dxa"/>
              <w:right w:w="28" w:type="dxa"/>
            </w:tcMar>
          </w:tcPr>
          <w:p w14:paraId="467E6183" w14:textId="77777777" w:rsidR="00346A0A" w:rsidRPr="0032120A" w:rsidRDefault="00346A0A" w:rsidP="00766B5E">
            <w:pPr>
              <w:jc w:val="center"/>
              <w:rPr>
                <w:sz w:val="18"/>
              </w:rPr>
            </w:pPr>
            <w:r w:rsidRPr="0032120A">
              <w:rPr>
                <w:sz w:val="18"/>
              </w:rPr>
              <w:lastRenderedPageBreak/>
              <w:t>2021–2027 metų Europos Sąjungos fondų investicijų programa</w:t>
            </w:r>
          </w:p>
          <w:p w14:paraId="796FA685" w14:textId="77777777" w:rsidR="00346A0A" w:rsidRPr="0032120A" w:rsidRDefault="00346A0A" w:rsidP="00766B5E">
            <w:pPr>
              <w:jc w:val="center"/>
              <w:rPr>
                <w:b/>
                <w:sz w:val="18"/>
                <w:szCs w:val="22"/>
              </w:rPr>
            </w:pPr>
            <w:r w:rsidRPr="0032120A">
              <w:rPr>
                <w:sz w:val="18"/>
              </w:rPr>
              <w:t>(toliau – Investicijų programa</w:t>
            </w:r>
            <w:r w:rsidRPr="0032120A">
              <w:rPr>
                <w:b/>
                <w:sz w:val="18"/>
                <w:szCs w:val="22"/>
              </w:rPr>
              <w:t xml:space="preserve"> </w:t>
            </w:r>
          </w:p>
        </w:tc>
        <w:tc>
          <w:tcPr>
            <w:tcW w:w="1264" w:type="dxa"/>
            <w:tcMar>
              <w:left w:w="28" w:type="dxa"/>
              <w:right w:w="28" w:type="dxa"/>
            </w:tcMar>
          </w:tcPr>
          <w:p w14:paraId="4B54248B" w14:textId="77777777" w:rsidR="00346A0A" w:rsidRPr="0032120A" w:rsidRDefault="00346A0A" w:rsidP="00766B5E">
            <w:pPr>
              <w:jc w:val="center"/>
              <w:rPr>
                <w:b/>
                <w:sz w:val="18"/>
                <w:szCs w:val="22"/>
                <w:lang w:val="en-US"/>
              </w:rPr>
            </w:pPr>
            <w:r w:rsidRPr="0032120A">
              <w:rPr>
                <w:sz w:val="18"/>
                <w:szCs w:val="22"/>
                <w:lang w:val="en-US"/>
              </w:rPr>
              <w:t>1</w:t>
            </w:r>
          </w:p>
        </w:tc>
        <w:tc>
          <w:tcPr>
            <w:tcW w:w="1134" w:type="dxa"/>
            <w:tcMar>
              <w:left w:w="28" w:type="dxa"/>
              <w:right w:w="28" w:type="dxa"/>
            </w:tcMar>
          </w:tcPr>
          <w:p w14:paraId="760AB572" w14:textId="77777777" w:rsidR="00346A0A" w:rsidRPr="0032120A" w:rsidRDefault="00346A0A" w:rsidP="00766B5E">
            <w:pPr>
              <w:jc w:val="center"/>
              <w:rPr>
                <w:b/>
                <w:sz w:val="18"/>
                <w:szCs w:val="22"/>
                <w:lang w:val="en-US"/>
              </w:rPr>
            </w:pPr>
            <w:r w:rsidRPr="0032120A">
              <w:rPr>
                <w:sz w:val="18"/>
                <w:lang w:val="en-US"/>
              </w:rPr>
              <w:t>1.1.</w:t>
            </w:r>
          </w:p>
        </w:tc>
        <w:tc>
          <w:tcPr>
            <w:tcW w:w="964" w:type="dxa"/>
            <w:tcMar>
              <w:left w:w="28" w:type="dxa"/>
              <w:right w:w="28" w:type="dxa"/>
            </w:tcMar>
          </w:tcPr>
          <w:p w14:paraId="13DFC529" w14:textId="6C5DA238" w:rsidR="00346A0A" w:rsidRPr="0032120A" w:rsidRDefault="00346A0A" w:rsidP="00766B5E">
            <w:pPr>
              <w:jc w:val="center"/>
              <w:rPr>
                <w:b/>
                <w:sz w:val="18"/>
                <w:szCs w:val="22"/>
              </w:rPr>
            </w:pPr>
            <w:r w:rsidRPr="0032120A">
              <w:rPr>
                <w:sz w:val="18"/>
                <w:szCs w:val="22"/>
              </w:rPr>
              <w:t>1.1.6. Skatinti inovacijų pasiūlą</w:t>
            </w:r>
          </w:p>
        </w:tc>
        <w:tc>
          <w:tcPr>
            <w:tcW w:w="1446" w:type="dxa"/>
            <w:tcMar>
              <w:left w:w="28" w:type="dxa"/>
              <w:right w:w="28" w:type="dxa"/>
            </w:tcMar>
          </w:tcPr>
          <w:p w14:paraId="38B266EF" w14:textId="38FCA3F4" w:rsidR="00143709" w:rsidRDefault="00143709" w:rsidP="00766B5E">
            <w:pPr>
              <w:jc w:val="center"/>
              <w:rPr>
                <w:sz w:val="18"/>
              </w:rPr>
            </w:pPr>
            <w:r>
              <w:rPr>
                <w:sz w:val="18"/>
              </w:rPr>
              <w:t>010</w:t>
            </w:r>
          </w:p>
          <w:p w14:paraId="788B0C74" w14:textId="77777777" w:rsidR="00143709" w:rsidRDefault="00143709" w:rsidP="00766B5E">
            <w:pPr>
              <w:jc w:val="center"/>
              <w:rPr>
                <w:sz w:val="18"/>
              </w:rPr>
            </w:pPr>
            <w:r>
              <w:rPr>
                <w:sz w:val="18"/>
              </w:rPr>
              <w:t>011</w:t>
            </w:r>
          </w:p>
          <w:p w14:paraId="0A9B7B5B" w14:textId="4A414A27" w:rsidR="00143709" w:rsidRPr="0032120A" w:rsidRDefault="00143709" w:rsidP="00766B5E">
            <w:pPr>
              <w:jc w:val="center"/>
              <w:rPr>
                <w:sz w:val="18"/>
              </w:rPr>
            </w:pPr>
            <w:r>
              <w:rPr>
                <w:sz w:val="18"/>
              </w:rPr>
              <w:t>0</w:t>
            </w:r>
            <w:r w:rsidR="00B734A1">
              <w:rPr>
                <w:sz w:val="18"/>
              </w:rPr>
              <w:t>28</w:t>
            </w:r>
          </w:p>
        </w:tc>
        <w:tc>
          <w:tcPr>
            <w:tcW w:w="1276" w:type="dxa"/>
            <w:tcMar>
              <w:left w:w="28" w:type="dxa"/>
              <w:right w:w="28" w:type="dxa"/>
            </w:tcMar>
          </w:tcPr>
          <w:p w14:paraId="09D81426" w14:textId="77777777" w:rsidR="00346A0A" w:rsidRPr="0032120A" w:rsidRDefault="00346A0A" w:rsidP="00766B5E">
            <w:pPr>
              <w:jc w:val="center"/>
              <w:rPr>
                <w:color w:val="000000"/>
                <w:sz w:val="18"/>
                <w:szCs w:val="18"/>
              </w:rPr>
            </w:pPr>
            <w:r w:rsidRPr="0032120A">
              <w:rPr>
                <w:sz w:val="18"/>
                <w:szCs w:val="18"/>
              </w:rPr>
              <w:t>Vidurio ir vakarų Lietuvos regionas</w:t>
            </w:r>
          </w:p>
          <w:p w14:paraId="4189B139" w14:textId="77777777" w:rsidR="00346A0A" w:rsidRPr="0032120A" w:rsidRDefault="00346A0A" w:rsidP="00766B5E">
            <w:pPr>
              <w:jc w:val="center"/>
              <w:rPr>
                <w:sz w:val="18"/>
                <w:szCs w:val="18"/>
              </w:rPr>
            </w:pPr>
          </w:p>
        </w:tc>
        <w:tc>
          <w:tcPr>
            <w:tcW w:w="1134" w:type="dxa"/>
            <w:tcMar>
              <w:left w:w="28" w:type="dxa"/>
              <w:right w:w="28" w:type="dxa"/>
            </w:tcMar>
          </w:tcPr>
          <w:p w14:paraId="5A60B31E" w14:textId="77777777" w:rsidR="00346A0A" w:rsidRPr="0032120A" w:rsidRDefault="00346A0A" w:rsidP="00766B5E">
            <w:pPr>
              <w:jc w:val="center"/>
              <w:rPr>
                <w:sz w:val="18"/>
                <w:szCs w:val="22"/>
              </w:rPr>
            </w:pPr>
            <w:r w:rsidRPr="0032120A">
              <w:rPr>
                <w:sz w:val="18"/>
                <w:szCs w:val="22"/>
              </w:rPr>
              <w:t>01 – Dotacija</w:t>
            </w:r>
          </w:p>
          <w:p w14:paraId="4AC476D1" w14:textId="77777777" w:rsidR="00346A0A" w:rsidRPr="0032120A" w:rsidRDefault="00346A0A" w:rsidP="00766B5E">
            <w:pPr>
              <w:jc w:val="center"/>
              <w:rPr>
                <w:b/>
                <w:sz w:val="18"/>
                <w:szCs w:val="22"/>
              </w:rPr>
            </w:pPr>
          </w:p>
        </w:tc>
        <w:tc>
          <w:tcPr>
            <w:tcW w:w="1276" w:type="dxa"/>
            <w:tcMar>
              <w:left w:w="28" w:type="dxa"/>
              <w:right w:w="28" w:type="dxa"/>
            </w:tcMar>
          </w:tcPr>
          <w:p w14:paraId="6E0EFF7F" w14:textId="78063D8D" w:rsidR="00346A0A" w:rsidRPr="0032120A" w:rsidRDefault="00346A0A" w:rsidP="00766B5E">
            <w:pPr>
              <w:jc w:val="center"/>
              <w:rPr>
                <w:sz w:val="18"/>
                <w:szCs w:val="22"/>
              </w:rPr>
            </w:pPr>
            <w:r w:rsidRPr="0032120A">
              <w:rPr>
                <w:sz w:val="18"/>
                <w:szCs w:val="22"/>
              </w:rPr>
              <w:t xml:space="preserve">33 – </w:t>
            </w:r>
            <w:r w:rsidR="00320FE0">
              <w:rPr>
                <w:sz w:val="18"/>
                <w:szCs w:val="22"/>
              </w:rPr>
              <w:t>n</w:t>
            </w:r>
            <w:r w:rsidRPr="0032120A">
              <w:rPr>
                <w:sz w:val="18"/>
                <w:szCs w:val="22"/>
              </w:rPr>
              <w:t>esiorientuojant į teritoriškumą</w:t>
            </w:r>
          </w:p>
          <w:p w14:paraId="506CA798" w14:textId="77777777" w:rsidR="00346A0A" w:rsidRPr="0032120A" w:rsidRDefault="00346A0A" w:rsidP="00766B5E">
            <w:pPr>
              <w:jc w:val="center"/>
              <w:rPr>
                <w:b/>
                <w:sz w:val="18"/>
                <w:szCs w:val="22"/>
              </w:rPr>
            </w:pPr>
          </w:p>
        </w:tc>
        <w:tc>
          <w:tcPr>
            <w:tcW w:w="1134" w:type="dxa"/>
            <w:tcMar>
              <w:left w:w="28" w:type="dxa"/>
              <w:right w:w="28" w:type="dxa"/>
            </w:tcMar>
          </w:tcPr>
          <w:p w14:paraId="736640D1" w14:textId="654DF5B3" w:rsidR="00346A0A" w:rsidRPr="0032120A" w:rsidRDefault="00346A0A" w:rsidP="00766B5E">
            <w:pPr>
              <w:jc w:val="center"/>
              <w:rPr>
                <w:sz w:val="18"/>
              </w:rPr>
            </w:pPr>
            <w:r w:rsidRPr="0032120A">
              <w:rPr>
                <w:sz w:val="18"/>
              </w:rPr>
              <w:t xml:space="preserve">26 </w:t>
            </w:r>
            <w:r w:rsidR="00CF21C8" w:rsidRPr="00CF21C8">
              <w:rPr>
                <w:sz w:val="18"/>
              </w:rPr>
              <w:t>–</w:t>
            </w:r>
            <w:r w:rsidRPr="0032120A">
              <w:rPr>
                <w:sz w:val="18"/>
              </w:rPr>
              <w:t xml:space="preserve"> </w:t>
            </w:r>
            <w:r w:rsidR="00320FE0">
              <w:rPr>
                <w:sz w:val="18"/>
              </w:rPr>
              <w:t>k</w:t>
            </w:r>
            <w:r w:rsidRPr="0032120A">
              <w:rPr>
                <w:sz w:val="18"/>
              </w:rPr>
              <w:t>itos nenurodytos paslaugos</w:t>
            </w:r>
          </w:p>
        </w:tc>
        <w:tc>
          <w:tcPr>
            <w:tcW w:w="1275" w:type="dxa"/>
            <w:tcMar>
              <w:left w:w="28" w:type="dxa"/>
              <w:right w:w="28" w:type="dxa"/>
            </w:tcMar>
          </w:tcPr>
          <w:p w14:paraId="34D18085" w14:textId="77777777" w:rsidR="00346A0A" w:rsidRPr="0032120A" w:rsidRDefault="00346A0A" w:rsidP="00766B5E">
            <w:pPr>
              <w:jc w:val="center"/>
              <w:rPr>
                <w:sz w:val="18"/>
              </w:rPr>
            </w:pPr>
            <w:r w:rsidRPr="0032120A">
              <w:rPr>
                <w:sz w:val="18"/>
              </w:rPr>
              <w:t>-</w:t>
            </w:r>
          </w:p>
        </w:tc>
        <w:tc>
          <w:tcPr>
            <w:tcW w:w="1134" w:type="dxa"/>
            <w:tcMar>
              <w:left w:w="28" w:type="dxa"/>
              <w:right w:w="28" w:type="dxa"/>
            </w:tcMar>
          </w:tcPr>
          <w:p w14:paraId="643C4C0D" w14:textId="0D5AB056" w:rsidR="00346A0A" w:rsidRPr="0032120A" w:rsidRDefault="00346A0A" w:rsidP="00766B5E">
            <w:pPr>
              <w:jc w:val="center"/>
              <w:rPr>
                <w:sz w:val="18"/>
              </w:rPr>
            </w:pPr>
            <w:r w:rsidRPr="0032120A">
              <w:rPr>
                <w:sz w:val="18"/>
              </w:rPr>
              <w:t xml:space="preserve">03 – </w:t>
            </w:r>
            <w:r w:rsidR="00CF21C8">
              <w:rPr>
                <w:sz w:val="18"/>
              </w:rPr>
              <w:t>n</w:t>
            </w:r>
            <w:r w:rsidRPr="0032120A">
              <w:rPr>
                <w:sz w:val="18"/>
              </w:rPr>
              <w:t>eutralumas lyties požiūriu</w:t>
            </w:r>
          </w:p>
          <w:p w14:paraId="783E717A" w14:textId="77777777" w:rsidR="00346A0A" w:rsidRPr="0032120A" w:rsidRDefault="00346A0A" w:rsidP="00766B5E">
            <w:pPr>
              <w:jc w:val="center"/>
              <w:rPr>
                <w:sz w:val="18"/>
              </w:rPr>
            </w:pPr>
          </w:p>
        </w:tc>
      </w:tr>
    </w:tbl>
    <w:p w14:paraId="68322EFF" w14:textId="3EBCAE1C" w:rsidR="00346A0A" w:rsidRDefault="00346A0A" w:rsidP="00346A0A">
      <w:pPr>
        <w:ind w:firstLine="567"/>
        <w:jc w:val="both"/>
        <w:rPr>
          <w:i/>
          <w:iCs/>
          <w:szCs w:val="24"/>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3688"/>
        <w:gridCol w:w="3688"/>
        <w:gridCol w:w="3106"/>
      </w:tblGrid>
      <w:tr w:rsidR="00797670" w14:paraId="0848AC76" w14:textId="77777777" w:rsidTr="00F5315C">
        <w:trPr>
          <w:trHeight w:val="405"/>
        </w:trPr>
        <w:tc>
          <w:tcPr>
            <w:tcW w:w="4260" w:type="dxa"/>
            <w:shd w:val="clear" w:color="auto" w:fill="auto"/>
            <w:vAlign w:val="center"/>
          </w:tcPr>
          <w:p w14:paraId="259A88A0" w14:textId="77777777" w:rsidR="00797670" w:rsidRDefault="00797670" w:rsidP="00F5315C">
            <w:pPr>
              <w:jc w:val="center"/>
              <w:rPr>
                <w:sz w:val="18"/>
                <w:szCs w:val="18"/>
              </w:rPr>
            </w:pPr>
            <w:r w:rsidRPr="6E6BA0C9">
              <w:rPr>
                <w:sz w:val="22"/>
                <w:szCs w:val="22"/>
              </w:rPr>
              <w:t>Rodiklio pavadinimas</w:t>
            </w:r>
          </w:p>
        </w:tc>
        <w:tc>
          <w:tcPr>
            <w:tcW w:w="3688" w:type="dxa"/>
            <w:shd w:val="clear" w:color="auto" w:fill="auto"/>
            <w:vAlign w:val="center"/>
          </w:tcPr>
          <w:p w14:paraId="3478232A" w14:textId="77777777" w:rsidR="00797670" w:rsidRDefault="00797670" w:rsidP="00F5315C">
            <w:pPr>
              <w:jc w:val="center"/>
              <w:rPr>
                <w:sz w:val="18"/>
                <w:szCs w:val="18"/>
              </w:rPr>
            </w:pPr>
            <w:r>
              <w:rPr>
                <w:sz w:val="22"/>
                <w:szCs w:val="22"/>
              </w:rPr>
              <w:t>Rodiklio kodas</w:t>
            </w:r>
          </w:p>
        </w:tc>
        <w:tc>
          <w:tcPr>
            <w:tcW w:w="3688" w:type="dxa"/>
            <w:shd w:val="clear" w:color="auto" w:fill="auto"/>
            <w:vAlign w:val="center"/>
          </w:tcPr>
          <w:p w14:paraId="7FE9CF35" w14:textId="77777777" w:rsidR="00797670" w:rsidRDefault="00797670" w:rsidP="00F5315C">
            <w:pPr>
              <w:jc w:val="center"/>
              <w:rPr>
                <w:sz w:val="18"/>
                <w:szCs w:val="18"/>
              </w:rPr>
            </w:pPr>
            <w:r>
              <w:rPr>
                <w:sz w:val="22"/>
                <w:szCs w:val="22"/>
              </w:rPr>
              <w:t>Matavimo vienetai</w:t>
            </w:r>
          </w:p>
        </w:tc>
        <w:tc>
          <w:tcPr>
            <w:tcW w:w="3106" w:type="dxa"/>
            <w:shd w:val="clear" w:color="auto" w:fill="auto"/>
            <w:vAlign w:val="center"/>
          </w:tcPr>
          <w:p w14:paraId="47BF12FF" w14:textId="77777777" w:rsidR="00797670" w:rsidRDefault="00797670" w:rsidP="00F5315C">
            <w:pPr>
              <w:jc w:val="center"/>
              <w:rPr>
                <w:sz w:val="18"/>
                <w:szCs w:val="18"/>
              </w:rPr>
            </w:pPr>
            <w:r>
              <w:rPr>
                <w:sz w:val="22"/>
                <w:szCs w:val="22"/>
              </w:rPr>
              <w:t>Siektina reikšmė</w:t>
            </w:r>
          </w:p>
        </w:tc>
      </w:tr>
      <w:tr w:rsidR="00797670" w:rsidRPr="005B499A" w14:paraId="378C4AA1" w14:textId="77777777" w:rsidTr="00F5315C">
        <w:trPr>
          <w:trHeight w:val="725"/>
        </w:trPr>
        <w:tc>
          <w:tcPr>
            <w:tcW w:w="4260" w:type="dxa"/>
          </w:tcPr>
          <w:p w14:paraId="670CECF4" w14:textId="77777777" w:rsidR="00797670" w:rsidRPr="00233E51" w:rsidRDefault="00797670" w:rsidP="00F5315C">
            <w:pPr>
              <w:jc w:val="center"/>
              <w:rPr>
                <w:sz w:val="22"/>
                <w:szCs w:val="22"/>
              </w:rPr>
            </w:pPr>
            <w:r w:rsidRPr="005B499A">
              <w:rPr>
                <w:sz w:val="22"/>
                <w:szCs w:val="22"/>
              </w:rPr>
              <w:t>Paramą gavusios įmonės (iš kurių: labai mažos, mažosios, vidutinės ir didelės)</w:t>
            </w:r>
          </w:p>
          <w:p w14:paraId="75EB2E6B" w14:textId="77777777" w:rsidR="00797670" w:rsidRPr="00D37FDB" w:rsidRDefault="00797670" w:rsidP="00F5315C">
            <w:pPr>
              <w:jc w:val="center"/>
              <w:rPr>
                <w:sz w:val="22"/>
                <w:szCs w:val="22"/>
              </w:rPr>
            </w:pPr>
          </w:p>
        </w:tc>
        <w:tc>
          <w:tcPr>
            <w:tcW w:w="3688" w:type="dxa"/>
          </w:tcPr>
          <w:p w14:paraId="5A60C0A5" w14:textId="77777777" w:rsidR="00797670" w:rsidRPr="005B499A" w:rsidRDefault="00797670" w:rsidP="00F5315C">
            <w:pPr>
              <w:jc w:val="center"/>
              <w:rPr>
                <w:sz w:val="22"/>
                <w:szCs w:val="22"/>
              </w:rPr>
            </w:pPr>
            <w:r w:rsidRPr="005B499A">
              <w:rPr>
                <w:sz w:val="22"/>
                <w:szCs w:val="22"/>
              </w:rPr>
              <w:t>P-05-001-01-05-07-08</w:t>
            </w:r>
          </w:p>
          <w:p w14:paraId="4CCB6ADC" w14:textId="07954DDB" w:rsidR="00797670" w:rsidRPr="005B499A" w:rsidRDefault="00797670" w:rsidP="00F5315C">
            <w:pPr>
              <w:jc w:val="center"/>
              <w:rPr>
                <w:sz w:val="22"/>
                <w:szCs w:val="22"/>
              </w:rPr>
            </w:pPr>
            <w:r w:rsidRPr="005B499A">
              <w:rPr>
                <w:color w:val="000000"/>
                <w:sz w:val="22"/>
                <w:szCs w:val="22"/>
              </w:rPr>
              <w:t>(P.B.2</w:t>
            </w:r>
            <w:r w:rsidR="00616F1C">
              <w:rPr>
                <w:color w:val="000000"/>
                <w:sz w:val="22"/>
                <w:szCs w:val="22"/>
              </w:rPr>
              <w:t>.0</w:t>
            </w:r>
            <w:r w:rsidRPr="005B499A">
              <w:rPr>
                <w:color w:val="000000"/>
                <w:sz w:val="22"/>
                <w:szCs w:val="22"/>
              </w:rPr>
              <w:t>001)</w:t>
            </w:r>
          </w:p>
        </w:tc>
        <w:tc>
          <w:tcPr>
            <w:tcW w:w="3688" w:type="dxa"/>
          </w:tcPr>
          <w:p w14:paraId="32CF497F" w14:textId="77777777" w:rsidR="00797670" w:rsidRPr="005B499A" w:rsidRDefault="00797670" w:rsidP="00F5315C">
            <w:pPr>
              <w:jc w:val="center"/>
              <w:rPr>
                <w:sz w:val="22"/>
                <w:szCs w:val="22"/>
              </w:rPr>
            </w:pPr>
            <w:r w:rsidRPr="005B499A">
              <w:rPr>
                <w:sz w:val="22"/>
                <w:szCs w:val="22"/>
              </w:rPr>
              <w:t>Įmonės</w:t>
            </w:r>
          </w:p>
        </w:tc>
        <w:tc>
          <w:tcPr>
            <w:tcW w:w="3106" w:type="dxa"/>
          </w:tcPr>
          <w:p w14:paraId="5543633A" w14:textId="77777777" w:rsidR="00797670" w:rsidRPr="005B499A" w:rsidRDefault="00797670" w:rsidP="00F5315C">
            <w:pPr>
              <w:jc w:val="center"/>
              <w:rPr>
                <w:sz w:val="22"/>
                <w:szCs w:val="22"/>
                <w:lang w:val="en-US"/>
              </w:rPr>
            </w:pPr>
            <w:r w:rsidRPr="005B499A">
              <w:rPr>
                <w:sz w:val="22"/>
                <w:szCs w:val="22"/>
                <w:lang w:val="en-US"/>
              </w:rPr>
              <w:t>384</w:t>
            </w:r>
          </w:p>
          <w:p w14:paraId="15429CF6" w14:textId="77777777" w:rsidR="00797670" w:rsidRPr="005B499A" w:rsidRDefault="00797670" w:rsidP="00F5315C">
            <w:pPr>
              <w:jc w:val="center"/>
              <w:rPr>
                <w:sz w:val="22"/>
                <w:szCs w:val="22"/>
                <w:lang w:val="en-US"/>
              </w:rPr>
            </w:pPr>
            <w:r w:rsidRPr="005B499A">
              <w:rPr>
                <w:sz w:val="22"/>
                <w:szCs w:val="22"/>
                <w:lang w:val="en-US"/>
              </w:rPr>
              <w:t>(2029)</w:t>
            </w:r>
          </w:p>
        </w:tc>
      </w:tr>
      <w:tr w:rsidR="00797670" w:rsidRPr="005B499A" w14:paraId="2681DCB9" w14:textId="77777777" w:rsidTr="00F5315C">
        <w:trPr>
          <w:trHeight w:val="725"/>
        </w:trPr>
        <w:tc>
          <w:tcPr>
            <w:tcW w:w="4260" w:type="dxa"/>
          </w:tcPr>
          <w:p w14:paraId="1C17E459" w14:textId="77777777" w:rsidR="00797670" w:rsidRPr="005B499A" w:rsidRDefault="00797670" w:rsidP="00F5315C">
            <w:pPr>
              <w:jc w:val="center"/>
              <w:rPr>
                <w:sz w:val="22"/>
                <w:szCs w:val="22"/>
              </w:rPr>
            </w:pPr>
            <w:r w:rsidRPr="005B499A">
              <w:rPr>
                <w:sz w:val="22"/>
                <w:szCs w:val="22"/>
              </w:rPr>
              <w:t>Paramą gavusios įmonės (iš kurių: labai mažos)</w:t>
            </w:r>
          </w:p>
          <w:p w14:paraId="5B9FE659" w14:textId="77777777" w:rsidR="00797670" w:rsidRPr="005B499A" w:rsidRDefault="00797670" w:rsidP="00F5315C">
            <w:pPr>
              <w:jc w:val="center"/>
              <w:rPr>
                <w:sz w:val="22"/>
                <w:szCs w:val="22"/>
              </w:rPr>
            </w:pPr>
          </w:p>
        </w:tc>
        <w:tc>
          <w:tcPr>
            <w:tcW w:w="3688" w:type="dxa"/>
          </w:tcPr>
          <w:p w14:paraId="2054D121" w14:textId="77777777" w:rsidR="00797670" w:rsidRPr="005B499A" w:rsidRDefault="00797670" w:rsidP="00F5315C">
            <w:pPr>
              <w:jc w:val="center"/>
              <w:rPr>
                <w:sz w:val="22"/>
                <w:szCs w:val="22"/>
              </w:rPr>
            </w:pPr>
            <w:r w:rsidRPr="005B499A">
              <w:rPr>
                <w:bCs/>
                <w:sz w:val="22"/>
                <w:szCs w:val="22"/>
              </w:rPr>
              <w:t>P-05-001-01-05-07-09</w:t>
            </w:r>
          </w:p>
          <w:p w14:paraId="70E7AEEF" w14:textId="7E5F12B3" w:rsidR="00797670" w:rsidRPr="005B499A" w:rsidRDefault="00797670" w:rsidP="00F5315C">
            <w:pPr>
              <w:jc w:val="center"/>
              <w:rPr>
                <w:sz w:val="22"/>
                <w:szCs w:val="22"/>
              </w:rPr>
            </w:pPr>
            <w:r w:rsidRPr="005B499A">
              <w:rPr>
                <w:sz w:val="22"/>
                <w:szCs w:val="22"/>
              </w:rPr>
              <w:t>(P.B.</w:t>
            </w:r>
            <w:r w:rsidR="00155341">
              <w:rPr>
                <w:sz w:val="22"/>
                <w:szCs w:val="22"/>
                <w:lang w:val="en-US"/>
              </w:rPr>
              <w:t>2</w:t>
            </w:r>
            <w:r w:rsidR="00616F1C">
              <w:rPr>
                <w:sz w:val="22"/>
                <w:szCs w:val="22"/>
                <w:lang w:val="en-US"/>
              </w:rPr>
              <w:t>.0</w:t>
            </w:r>
            <w:r w:rsidRPr="005B499A">
              <w:rPr>
                <w:sz w:val="22"/>
                <w:szCs w:val="22"/>
              </w:rPr>
              <w:t>001.1)</w:t>
            </w:r>
          </w:p>
        </w:tc>
        <w:tc>
          <w:tcPr>
            <w:tcW w:w="3688" w:type="dxa"/>
          </w:tcPr>
          <w:p w14:paraId="032EFFC3" w14:textId="77777777" w:rsidR="00797670" w:rsidRPr="005B499A" w:rsidRDefault="00797670" w:rsidP="00F5315C">
            <w:pPr>
              <w:jc w:val="center"/>
              <w:rPr>
                <w:sz w:val="22"/>
                <w:szCs w:val="22"/>
              </w:rPr>
            </w:pPr>
            <w:r w:rsidRPr="005B499A">
              <w:rPr>
                <w:sz w:val="22"/>
                <w:szCs w:val="22"/>
              </w:rPr>
              <w:t>Įmonės</w:t>
            </w:r>
          </w:p>
        </w:tc>
        <w:tc>
          <w:tcPr>
            <w:tcW w:w="3106" w:type="dxa"/>
          </w:tcPr>
          <w:p w14:paraId="3D1695E9"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7E21ABFD" w14:textId="77777777" w:rsidTr="00F5315C">
        <w:trPr>
          <w:trHeight w:val="725"/>
        </w:trPr>
        <w:tc>
          <w:tcPr>
            <w:tcW w:w="4260" w:type="dxa"/>
          </w:tcPr>
          <w:p w14:paraId="5EFD5DDA" w14:textId="77777777" w:rsidR="00797670" w:rsidRPr="005B499A" w:rsidRDefault="00797670" w:rsidP="00F5315C">
            <w:pPr>
              <w:jc w:val="center"/>
              <w:rPr>
                <w:sz w:val="22"/>
                <w:szCs w:val="22"/>
              </w:rPr>
            </w:pPr>
            <w:r w:rsidRPr="005B499A">
              <w:rPr>
                <w:sz w:val="22"/>
                <w:szCs w:val="22"/>
              </w:rPr>
              <w:t>Paramą gavusios įmonės (iš kurių: mažosios)</w:t>
            </w:r>
          </w:p>
        </w:tc>
        <w:tc>
          <w:tcPr>
            <w:tcW w:w="3688" w:type="dxa"/>
          </w:tcPr>
          <w:p w14:paraId="39065A53" w14:textId="77777777" w:rsidR="00797670" w:rsidRPr="005B499A" w:rsidRDefault="00797670" w:rsidP="00F5315C">
            <w:pPr>
              <w:jc w:val="center"/>
              <w:rPr>
                <w:sz w:val="22"/>
                <w:szCs w:val="22"/>
              </w:rPr>
            </w:pPr>
            <w:r w:rsidRPr="005B499A">
              <w:rPr>
                <w:bCs/>
                <w:sz w:val="22"/>
                <w:szCs w:val="22"/>
              </w:rPr>
              <w:t>P-05-001-01-05-07-10</w:t>
            </w:r>
          </w:p>
          <w:p w14:paraId="43C3EBBB" w14:textId="6180BE20"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001.2)</w:t>
            </w:r>
          </w:p>
          <w:p w14:paraId="4E374D02" w14:textId="77777777" w:rsidR="00797670" w:rsidRPr="005B499A" w:rsidRDefault="00797670" w:rsidP="00F5315C">
            <w:pPr>
              <w:jc w:val="center"/>
              <w:rPr>
                <w:sz w:val="22"/>
                <w:szCs w:val="22"/>
              </w:rPr>
            </w:pPr>
          </w:p>
        </w:tc>
        <w:tc>
          <w:tcPr>
            <w:tcW w:w="3688" w:type="dxa"/>
          </w:tcPr>
          <w:p w14:paraId="3A922B08" w14:textId="77777777" w:rsidR="00797670" w:rsidRPr="005B499A" w:rsidRDefault="00797670" w:rsidP="00F5315C">
            <w:pPr>
              <w:jc w:val="center"/>
              <w:rPr>
                <w:sz w:val="22"/>
                <w:szCs w:val="22"/>
              </w:rPr>
            </w:pPr>
            <w:r w:rsidRPr="005B499A">
              <w:rPr>
                <w:sz w:val="22"/>
                <w:szCs w:val="22"/>
              </w:rPr>
              <w:t>Įmonės</w:t>
            </w:r>
          </w:p>
        </w:tc>
        <w:tc>
          <w:tcPr>
            <w:tcW w:w="3106" w:type="dxa"/>
          </w:tcPr>
          <w:p w14:paraId="14899B90"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306E7542" w14:textId="77777777" w:rsidTr="00F5315C">
        <w:trPr>
          <w:trHeight w:val="725"/>
        </w:trPr>
        <w:tc>
          <w:tcPr>
            <w:tcW w:w="4260" w:type="dxa"/>
          </w:tcPr>
          <w:p w14:paraId="6CD01074" w14:textId="77777777" w:rsidR="00797670" w:rsidRPr="005B499A" w:rsidRDefault="00797670" w:rsidP="00F5315C">
            <w:pPr>
              <w:jc w:val="center"/>
              <w:rPr>
                <w:sz w:val="22"/>
                <w:szCs w:val="22"/>
              </w:rPr>
            </w:pPr>
            <w:r w:rsidRPr="005B499A">
              <w:rPr>
                <w:sz w:val="22"/>
                <w:szCs w:val="22"/>
              </w:rPr>
              <w:t>Paramą gavusios įmonės (iš kurių: vidutinės)</w:t>
            </w:r>
          </w:p>
        </w:tc>
        <w:tc>
          <w:tcPr>
            <w:tcW w:w="3688" w:type="dxa"/>
          </w:tcPr>
          <w:p w14:paraId="0514229D" w14:textId="77777777" w:rsidR="00797670" w:rsidRPr="005B499A" w:rsidRDefault="00797670" w:rsidP="00F5315C">
            <w:pPr>
              <w:jc w:val="center"/>
              <w:rPr>
                <w:sz w:val="22"/>
                <w:szCs w:val="22"/>
              </w:rPr>
            </w:pPr>
            <w:r w:rsidRPr="005B499A">
              <w:rPr>
                <w:bCs/>
                <w:sz w:val="22"/>
                <w:szCs w:val="22"/>
              </w:rPr>
              <w:t>P-05-001-01-05-07-11</w:t>
            </w:r>
          </w:p>
          <w:p w14:paraId="708086DF" w14:textId="77C8BC40"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001.3)</w:t>
            </w:r>
          </w:p>
        </w:tc>
        <w:tc>
          <w:tcPr>
            <w:tcW w:w="3688" w:type="dxa"/>
          </w:tcPr>
          <w:p w14:paraId="0DC30ECD" w14:textId="77777777" w:rsidR="00797670" w:rsidRPr="005B499A" w:rsidRDefault="00797670" w:rsidP="00F5315C">
            <w:pPr>
              <w:jc w:val="center"/>
              <w:rPr>
                <w:sz w:val="22"/>
                <w:szCs w:val="22"/>
              </w:rPr>
            </w:pPr>
            <w:r w:rsidRPr="005B499A">
              <w:rPr>
                <w:sz w:val="22"/>
                <w:szCs w:val="22"/>
              </w:rPr>
              <w:t>Įmonės</w:t>
            </w:r>
          </w:p>
        </w:tc>
        <w:tc>
          <w:tcPr>
            <w:tcW w:w="3106" w:type="dxa"/>
          </w:tcPr>
          <w:p w14:paraId="0F1B96A2"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65B2421D" w14:textId="77777777" w:rsidTr="00F5315C">
        <w:trPr>
          <w:trHeight w:val="725"/>
        </w:trPr>
        <w:tc>
          <w:tcPr>
            <w:tcW w:w="4260" w:type="dxa"/>
          </w:tcPr>
          <w:p w14:paraId="1895257E" w14:textId="77777777" w:rsidR="00797670" w:rsidRPr="005B499A" w:rsidRDefault="00797670" w:rsidP="00F5315C">
            <w:pPr>
              <w:jc w:val="center"/>
              <w:rPr>
                <w:sz w:val="22"/>
                <w:szCs w:val="22"/>
              </w:rPr>
            </w:pPr>
            <w:r w:rsidRPr="005B499A">
              <w:rPr>
                <w:sz w:val="22"/>
                <w:szCs w:val="22"/>
              </w:rPr>
              <w:t>Paramą gavusios įmonės (iš kurių: didelės)</w:t>
            </w:r>
          </w:p>
        </w:tc>
        <w:tc>
          <w:tcPr>
            <w:tcW w:w="3688" w:type="dxa"/>
          </w:tcPr>
          <w:p w14:paraId="2CCC1550" w14:textId="77777777" w:rsidR="00797670" w:rsidRPr="005B499A" w:rsidRDefault="00797670" w:rsidP="00F5315C">
            <w:pPr>
              <w:jc w:val="center"/>
              <w:rPr>
                <w:sz w:val="22"/>
                <w:szCs w:val="22"/>
              </w:rPr>
            </w:pPr>
            <w:r w:rsidRPr="005B499A">
              <w:rPr>
                <w:bCs/>
                <w:sz w:val="22"/>
                <w:szCs w:val="22"/>
              </w:rPr>
              <w:t>P-05-001-01-05-07-12</w:t>
            </w:r>
          </w:p>
          <w:p w14:paraId="2C5A5CEE" w14:textId="78206C93"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001.4)</w:t>
            </w:r>
          </w:p>
        </w:tc>
        <w:tc>
          <w:tcPr>
            <w:tcW w:w="3688" w:type="dxa"/>
          </w:tcPr>
          <w:p w14:paraId="21ABD926" w14:textId="77777777" w:rsidR="00797670" w:rsidRPr="005B499A" w:rsidRDefault="00797670" w:rsidP="00F5315C">
            <w:pPr>
              <w:jc w:val="center"/>
              <w:rPr>
                <w:sz w:val="22"/>
                <w:szCs w:val="22"/>
              </w:rPr>
            </w:pPr>
            <w:r w:rsidRPr="005B499A">
              <w:rPr>
                <w:sz w:val="22"/>
                <w:szCs w:val="22"/>
              </w:rPr>
              <w:t>Įmonės</w:t>
            </w:r>
          </w:p>
        </w:tc>
        <w:tc>
          <w:tcPr>
            <w:tcW w:w="3106" w:type="dxa"/>
          </w:tcPr>
          <w:p w14:paraId="58B6539B"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1405C1A0" w14:textId="77777777" w:rsidTr="00F5315C">
        <w:trPr>
          <w:trHeight w:val="725"/>
        </w:trPr>
        <w:tc>
          <w:tcPr>
            <w:tcW w:w="4260" w:type="dxa"/>
            <w:shd w:val="clear" w:color="auto" w:fill="auto"/>
          </w:tcPr>
          <w:p w14:paraId="029F4674" w14:textId="77777777" w:rsidR="00797670" w:rsidRPr="005B499A" w:rsidRDefault="00797670" w:rsidP="00F5315C">
            <w:pPr>
              <w:jc w:val="center"/>
              <w:rPr>
                <w:sz w:val="22"/>
                <w:szCs w:val="22"/>
              </w:rPr>
            </w:pPr>
            <w:r w:rsidRPr="005B499A">
              <w:rPr>
                <w:sz w:val="22"/>
                <w:szCs w:val="22"/>
              </w:rPr>
              <w:t>Paramą dotacijomis gavusios įmonės</w:t>
            </w:r>
          </w:p>
        </w:tc>
        <w:tc>
          <w:tcPr>
            <w:tcW w:w="3688" w:type="dxa"/>
            <w:shd w:val="clear" w:color="auto" w:fill="auto"/>
          </w:tcPr>
          <w:p w14:paraId="335E838B" w14:textId="77777777" w:rsidR="00797670" w:rsidRPr="005B499A" w:rsidRDefault="00797670" w:rsidP="00F5315C">
            <w:pPr>
              <w:jc w:val="center"/>
              <w:rPr>
                <w:sz w:val="22"/>
                <w:szCs w:val="22"/>
              </w:rPr>
            </w:pPr>
            <w:r w:rsidRPr="005B499A">
              <w:rPr>
                <w:sz w:val="22"/>
                <w:szCs w:val="22"/>
              </w:rPr>
              <w:t>P-05-001-01-05-07-13</w:t>
            </w:r>
          </w:p>
          <w:p w14:paraId="4BE93634" w14:textId="6D2938CD"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002)</w:t>
            </w:r>
          </w:p>
        </w:tc>
        <w:tc>
          <w:tcPr>
            <w:tcW w:w="3688" w:type="dxa"/>
          </w:tcPr>
          <w:p w14:paraId="4CD1370A" w14:textId="77777777" w:rsidR="00797670" w:rsidRPr="005B499A" w:rsidRDefault="00797670" w:rsidP="00F5315C">
            <w:pPr>
              <w:jc w:val="center"/>
              <w:rPr>
                <w:sz w:val="22"/>
                <w:szCs w:val="22"/>
              </w:rPr>
            </w:pPr>
            <w:r w:rsidRPr="005B499A">
              <w:rPr>
                <w:sz w:val="22"/>
                <w:szCs w:val="22"/>
              </w:rPr>
              <w:t>Įmonės</w:t>
            </w:r>
          </w:p>
        </w:tc>
        <w:tc>
          <w:tcPr>
            <w:tcW w:w="3106" w:type="dxa"/>
          </w:tcPr>
          <w:p w14:paraId="113965C9" w14:textId="77777777" w:rsidR="00797670" w:rsidRPr="005B499A" w:rsidRDefault="00797670" w:rsidP="00F5315C">
            <w:pPr>
              <w:jc w:val="center"/>
              <w:rPr>
                <w:sz w:val="22"/>
                <w:szCs w:val="22"/>
              </w:rPr>
            </w:pPr>
            <w:r w:rsidRPr="005B499A">
              <w:rPr>
                <w:sz w:val="22"/>
                <w:szCs w:val="22"/>
              </w:rPr>
              <w:t>417</w:t>
            </w:r>
          </w:p>
          <w:p w14:paraId="620279C1" w14:textId="77777777" w:rsidR="00797670" w:rsidRPr="005B499A" w:rsidRDefault="00797670" w:rsidP="00F5315C">
            <w:pPr>
              <w:jc w:val="center"/>
              <w:rPr>
                <w:sz w:val="22"/>
                <w:szCs w:val="22"/>
              </w:rPr>
            </w:pPr>
            <w:r w:rsidRPr="005B499A">
              <w:rPr>
                <w:sz w:val="22"/>
                <w:szCs w:val="22"/>
              </w:rPr>
              <w:t>(2029)</w:t>
            </w:r>
          </w:p>
        </w:tc>
      </w:tr>
      <w:tr w:rsidR="00797670" w:rsidRPr="005B499A" w14:paraId="5E831BE2" w14:textId="77777777" w:rsidTr="00F5315C">
        <w:trPr>
          <w:trHeight w:val="725"/>
        </w:trPr>
        <w:tc>
          <w:tcPr>
            <w:tcW w:w="4260" w:type="dxa"/>
            <w:shd w:val="clear" w:color="auto" w:fill="auto"/>
          </w:tcPr>
          <w:p w14:paraId="3BE1C8CE" w14:textId="77777777" w:rsidR="00797670" w:rsidRPr="005B499A" w:rsidRDefault="00797670" w:rsidP="00F5315C">
            <w:pPr>
              <w:jc w:val="center"/>
              <w:rPr>
                <w:sz w:val="22"/>
                <w:szCs w:val="22"/>
              </w:rPr>
            </w:pPr>
            <w:r w:rsidRPr="005B499A">
              <w:rPr>
                <w:sz w:val="22"/>
                <w:szCs w:val="22"/>
              </w:rPr>
              <w:t>Privačiosios investicijos, papildančios viešąją paramą (iš kurių: dotacijos, finansinės priemonės</w:t>
            </w:r>
          </w:p>
        </w:tc>
        <w:tc>
          <w:tcPr>
            <w:tcW w:w="3688" w:type="dxa"/>
            <w:shd w:val="clear" w:color="auto" w:fill="auto"/>
          </w:tcPr>
          <w:p w14:paraId="5FE14AB8" w14:textId="77777777" w:rsidR="00797670" w:rsidRPr="005B499A" w:rsidRDefault="00797670" w:rsidP="00F5315C">
            <w:pPr>
              <w:jc w:val="center"/>
              <w:rPr>
                <w:sz w:val="22"/>
                <w:szCs w:val="22"/>
              </w:rPr>
            </w:pPr>
            <w:r w:rsidRPr="005B499A">
              <w:rPr>
                <w:sz w:val="22"/>
                <w:szCs w:val="22"/>
              </w:rPr>
              <w:t>R-05-001-01-05-07-03</w:t>
            </w:r>
          </w:p>
          <w:p w14:paraId="60FC6469" w14:textId="6FF52887" w:rsidR="00797670" w:rsidRPr="005B499A" w:rsidRDefault="00797670" w:rsidP="00F5315C">
            <w:pPr>
              <w:jc w:val="center"/>
              <w:rPr>
                <w:sz w:val="22"/>
                <w:szCs w:val="22"/>
              </w:rPr>
            </w:pPr>
            <w:r w:rsidRPr="005B499A">
              <w:rPr>
                <w:sz w:val="22"/>
                <w:szCs w:val="22"/>
              </w:rPr>
              <w:t>(R.B.</w:t>
            </w:r>
            <w:r w:rsidR="00D5565D">
              <w:rPr>
                <w:sz w:val="22"/>
                <w:szCs w:val="22"/>
              </w:rPr>
              <w:t>2.</w:t>
            </w:r>
            <w:r w:rsidRPr="005B499A">
              <w:rPr>
                <w:sz w:val="22"/>
                <w:szCs w:val="22"/>
              </w:rPr>
              <w:t>2002)</w:t>
            </w:r>
          </w:p>
          <w:p w14:paraId="4DA4FBBE" w14:textId="77777777" w:rsidR="00797670" w:rsidRPr="005B499A" w:rsidRDefault="00797670" w:rsidP="00F5315C">
            <w:pPr>
              <w:jc w:val="center"/>
              <w:rPr>
                <w:sz w:val="22"/>
                <w:szCs w:val="22"/>
              </w:rPr>
            </w:pPr>
          </w:p>
        </w:tc>
        <w:tc>
          <w:tcPr>
            <w:tcW w:w="3688" w:type="dxa"/>
          </w:tcPr>
          <w:p w14:paraId="4D5A7B91" w14:textId="77777777" w:rsidR="00797670" w:rsidRPr="005B499A" w:rsidRDefault="00797670" w:rsidP="00F5315C">
            <w:pPr>
              <w:jc w:val="center"/>
              <w:rPr>
                <w:sz w:val="22"/>
                <w:szCs w:val="22"/>
              </w:rPr>
            </w:pPr>
            <w:r w:rsidRPr="005B499A">
              <w:rPr>
                <w:sz w:val="22"/>
                <w:szCs w:val="22"/>
              </w:rPr>
              <w:t>Eurai</w:t>
            </w:r>
          </w:p>
        </w:tc>
        <w:tc>
          <w:tcPr>
            <w:tcW w:w="3106" w:type="dxa"/>
          </w:tcPr>
          <w:p w14:paraId="234357D3" w14:textId="77777777" w:rsidR="00797670" w:rsidRPr="005B499A" w:rsidRDefault="00797670" w:rsidP="00F5315C">
            <w:pPr>
              <w:jc w:val="center"/>
              <w:rPr>
                <w:sz w:val="22"/>
                <w:szCs w:val="22"/>
              </w:rPr>
            </w:pPr>
            <w:r w:rsidRPr="005B499A">
              <w:rPr>
                <w:sz w:val="22"/>
                <w:szCs w:val="22"/>
              </w:rPr>
              <w:t>117 103 871</w:t>
            </w:r>
          </w:p>
          <w:p w14:paraId="698CED93" w14:textId="77777777" w:rsidR="00797670" w:rsidRPr="005B499A" w:rsidRDefault="00797670" w:rsidP="00F5315C">
            <w:pPr>
              <w:jc w:val="center"/>
              <w:rPr>
                <w:sz w:val="22"/>
                <w:szCs w:val="22"/>
              </w:rPr>
            </w:pPr>
            <w:r w:rsidRPr="005B499A">
              <w:rPr>
                <w:sz w:val="22"/>
                <w:szCs w:val="22"/>
              </w:rPr>
              <w:t>(2029)</w:t>
            </w:r>
          </w:p>
        </w:tc>
      </w:tr>
      <w:tr w:rsidR="00797670" w:rsidRPr="005B499A" w14:paraId="1B8ADDA7" w14:textId="77777777" w:rsidTr="00F5315C">
        <w:trPr>
          <w:trHeight w:val="571"/>
        </w:trPr>
        <w:tc>
          <w:tcPr>
            <w:tcW w:w="4260" w:type="dxa"/>
            <w:shd w:val="clear" w:color="auto" w:fill="auto"/>
          </w:tcPr>
          <w:p w14:paraId="66D19420" w14:textId="77777777" w:rsidR="00797670" w:rsidRPr="005B499A" w:rsidRDefault="00797670" w:rsidP="00F5315C">
            <w:pPr>
              <w:jc w:val="center"/>
              <w:rPr>
                <w:sz w:val="22"/>
                <w:szCs w:val="22"/>
              </w:rPr>
            </w:pPr>
            <w:r w:rsidRPr="005B499A">
              <w:rPr>
                <w:sz w:val="22"/>
                <w:szCs w:val="22"/>
              </w:rPr>
              <w:t>Privačiosios investicijos, papildančios viešąją paramą (iš kurių: dotacijos)</w:t>
            </w:r>
          </w:p>
        </w:tc>
        <w:tc>
          <w:tcPr>
            <w:tcW w:w="3688" w:type="dxa"/>
            <w:shd w:val="clear" w:color="auto" w:fill="auto"/>
          </w:tcPr>
          <w:p w14:paraId="112C8677" w14:textId="77777777" w:rsidR="00797670" w:rsidRPr="005B499A" w:rsidRDefault="00797670" w:rsidP="00F5315C">
            <w:pPr>
              <w:jc w:val="center"/>
              <w:rPr>
                <w:sz w:val="22"/>
                <w:szCs w:val="22"/>
              </w:rPr>
            </w:pPr>
            <w:r w:rsidRPr="005B499A">
              <w:rPr>
                <w:sz w:val="22"/>
                <w:szCs w:val="22"/>
              </w:rPr>
              <w:t>R-05-001-01-05-07-21</w:t>
            </w:r>
          </w:p>
          <w:p w14:paraId="742F39DA" w14:textId="230A15EC" w:rsidR="00797670" w:rsidRPr="005B499A" w:rsidRDefault="00797670" w:rsidP="00F5315C">
            <w:pPr>
              <w:jc w:val="center"/>
              <w:rPr>
                <w:sz w:val="22"/>
                <w:szCs w:val="22"/>
              </w:rPr>
            </w:pPr>
            <w:r w:rsidRPr="005B499A">
              <w:rPr>
                <w:sz w:val="22"/>
                <w:szCs w:val="22"/>
              </w:rPr>
              <w:t>(R.B.</w:t>
            </w:r>
            <w:r w:rsidR="001E1F14">
              <w:rPr>
                <w:sz w:val="22"/>
                <w:szCs w:val="22"/>
              </w:rPr>
              <w:t>2.</w:t>
            </w:r>
            <w:r w:rsidRPr="005B499A">
              <w:rPr>
                <w:sz w:val="22"/>
                <w:szCs w:val="22"/>
              </w:rPr>
              <w:t>2002.1)</w:t>
            </w:r>
          </w:p>
        </w:tc>
        <w:tc>
          <w:tcPr>
            <w:tcW w:w="3688" w:type="dxa"/>
          </w:tcPr>
          <w:p w14:paraId="52CB49FE" w14:textId="77777777" w:rsidR="00797670" w:rsidRPr="005B499A" w:rsidRDefault="00797670" w:rsidP="00F5315C">
            <w:pPr>
              <w:jc w:val="center"/>
              <w:rPr>
                <w:sz w:val="22"/>
                <w:szCs w:val="22"/>
              </w:rPr>
            </w:pPr>
            <w:r w:rsidRPr="005B499A">
              <w:rPr>
                <w:sz w:val="22"/>
                <w:szCs w:val="22"/>
              </w:rPr>
              <w:t>Eurai</w:t>
            </w:r>
          </w:p>
        </w:tc>
        <w:tc>
          <w:tcPr>
            <w:tcW w:w="3106" w:type="dxa"/>
          </w:tcPr>
          <w:p w14:paraId="5BE28165" w14:textId="77777777" w:rsidR="00797670" w:rsidRPr="005B499A" w:rsidRDefault="00797670" w:rsidP="00F5315C">
            <w:pPr>
              <w:jc w:val="center"/>
              <w:rPr>
                <w:sz w:val="22"/>
                <w:szCs w:val="22"/>
              </w:rPr>
            </w:pPr>
            <w:r w:rsidRPr="005B499A">
              <w:rPr>
                <w:sz w:val="22"/>
                <w:szCs w:val="22"/>
              </w:rPr>
              <w:t>n/a</w:t>
            </w:r>
          </w:p>
        </w:tc>
      </w:tr>
      <w:tr w:rsidR="00797670" w:rsidRPr="005B499A" w14:paraId="21D32456" w14:textId="77777777" w:rsidTr="00F5315C">
        <w:trPr>
          <w:trHeight w:val="725"/>
        </w:trPr>
        <w:tc>
          <w:tcPr>
            <w:tcW w:w="4260" w:type="dxa"/>
            <w:shd w:val="clear" w:color="auto" w:fill="auto"/>
          </w:tcPr>
          <w:p w14:paraId="396620F7" w14:textId="77777777" w:rsidR="00797670" w:rsidRPr="005B499A" w:rsidRDefault="00797670" w:rsidP="00F5315C">
            <w:pPr>
              <w:jc w:val="center"/>
              <w:rPr>
                <w:sz w:val="22"/>
                <w:szCs w:val="22"/>
              </w:rPr>
            </w:pPr>
            <w:r w:rsidRPr="005B499A">
              <w:rPr>
                <w:sz w:val="22"/>
                <w:szCs w:val="22"/>
              </w:rPr>
              <w:lastRenderedPageBreak/>
              <w:t>Paramą gavusiuose subjektuose sukurtos mokslo tiriamojo darbo vietos</w:t>
            </w:r>
          </w:p>
        </w:tc>
        <w:tc>
          <w:tcPr>
            <w:tcW w:w="3688" w:type="dxa"/>
            <w:shd w:val="clear" w:color="auto" w:fill="auto"/>
          </w:tcPr>
          <w:p w14:paraId="1E0B80A5" w14:textId="77777777" w:rsidR="00797670" w:rsidRPr="005B499A" w:rsidRDefault="00797670" w:rsidP="00F5315C">
            <w:pPr>
              <w:jc w:val="center"/>
              <w:rPr>
                <w:sz w:val="22"/>
                <w:szCs w:val="22"/>
              </w:rPr>
            </w:pPr>
            <w:r w:rsidRPr="005B499A">
              <w:rPr>
                <w:sz w:val="22"/>
                <w:szCs w:val="22"/>
              </w:rPr>
              <w:t>R-05-001-01-05-07-05</w:t>
            </w:r>
          </w:p>
          <w:p w14:paraId="3A52F669" w14:textId="19D3FC10" w:rsidR="00797670" w:rsidRPr="005B499A" w:rsidRDefault="00797670" w:rsidP="00F5315C">
            <w:pPr>
              <w:jc w:val="center"/>
              <w:rPr>
                <w:sz w:val="22"/>
                <w:szCs w:val="22"/>
              </w:rPr>
            </w:pPr>
            <w:r w:rsidRPr="005B499A">
              <w:rPr>
                <w:sz w:val="22"/>
                <w:szCs w:val="22"/>
              </w:rPr>
              <w:t>(</w:t>
            </w:r>
            <w:r w:rsidRPr="005B499A">
              <w:rPr>
                <w:color w:val="000000"/>
                <w:sz w:val="22"/>
                <w:szCs w:val="22"/>
              </w:rPr>
              <w:t>R.B.</w:t>
            </w:r>
            <w:r w:rsidR="001E1F14">
              <w:rPr>
                <w:color w:val="000000"/>
                <w:sz w:val="22"/>
                <w:szCs w:val="22"/>
              </w:rPr>
              <w:t>2.</w:t>
            </w:r>
            <w:r w:rsidRPr="005B499A">
              <w:rPr>
                <w:color w:val="000000"/>
                <w:sz w:val="22"/>
                <w:szCs w:val="22"/>
              </w:rPr>
              <w:t>2102)</w:t>
            </w:r>
          </w:p>
        </w:tc>
        <w:tc>
          <w:tcPr>
            <w:tcW w:w="3688" w:type="dxa"/>
          </w:tcPr>
          <w:p w14:paraId="1BC3E407" w14:textId="77777777" w:rsidR="00797670" w:rsidRPr="00D37FDB" w:rsidRDefault="00797670" w:rsidP="00F5315C">
            <w:pPr>
              <w:jc w:val="center"/>
              <w:rPr>
                <w:sz w:val="22"/>
                <w:szCs w:val="22"/>
              </w:rPr>
            </w:pPr>
            <w:r w:rsidRPr="005B499A">
              <w:rPr>
                <w:sz w:val="22"/>
                <w:szCs w:val="22"/>
              </w:rPr>
              <w:t>Vienų metų etato ekvivalentai</w:t>
            </w:r>
          </w:p>
        </w:tc>
        <w:tc>
          <w:tcPr>
            <w:tcW w:w="3106" w:type="dxa"/>
          </w:tcPr>
          <w:p w14:paraId="450F97C4" w14:textId="77777777" w:rsidR="00797670" w:rsidRPr="005B499A" w:rsidRDefault="00797670" w:rsidP="00F5315C">
            <w:pPr>
              <w:tabs>
                <w:tab w:val="center" w:pos="1736"/>
                <w:tab w:val="left" w:pos="2617"/>
              </w:tabs>
              <w:jc w:val="center"/>
              <w:rPr>
                <w:sz w:val="22"/>
                <w:szCs w:val="22"/>
              </w:rPr>
            </w:pPr>
            <w:r w:rsidRPr="005B499A">
              <w:rPr>
                <w:sz w:val="22"/>
                <w:szCs w:val="22"/>
              </w:rPr>
              <w:t>145</w:t>
            </w:r>
          </w:p>
          <w:p w14:paraId="023E0F07" w14:textId="77777777" w:rsidR="00797670" w:rsidRPr="005B499A" w:rsidRDefault="00797670" w:rsidP="00F5315C">
            <w:pPr>
              <w:tabs>
                <w:tab w:val="center" w:pos="1736"/>
                <w:tab w:val="left" w:pos="2617"/>
              </w:tabs>
              <w:jc w:val="center"/>
              <w:rPr>
                <w:sz w:val="22"/>
                <w:szCs w:val="22"/>
              </w:rPr>
            </w:pPr>
            <w:r w:rsidRPr="005B499A">
              <w:rPr>
                <w:sz w:val="22"/>
                <w:szCs w:val="22"/>
              </w:rPr>
              <w:t>(2029)</w:t>
            </w:r>
          </w:p>
        </w:tc>
      </w:tr>
      <w:tr w:rsidR="00797670" w:rsidRPr="005B499A" w14:paraId="7723BF29" w14:textId="77777777" w:rsidTr="00F5315C">
        <w:trPr>
          <w:trHeight w:val="725"/>
        </w:trPr>
        <w:tc>
          <w:tcPr>
            <w:tcW w:w="4260" w:type="dxa"/>
            <w:shd w:val="clear" w:color="auto" w:fill="auto"/>
          </w:tcPr>
          <w:p w14:paraId="3C25B1D7" w14:textId="77777777" w:rsidR="00797670" w:rsidRPr="005B499A" w:rsidRDefault="00797670" w:rsidP="00F5315C">
            <w:pPr>
              <w:jc w:val="center"/>
              <w:rPr>
                <w:sz w:val="22"/>
                <w:szCs w:val="22"/>
              </w:rPr>
            </w:pPr>
            <w:r w:rsidRPr="005B499A">
              <w:rPr>
                <w:sz w:val="22"/>
                <w:szCs w:val="22"/>
              </w:rPr>
              <w:t>Investicijas gavusios įmonės pajamų, gautų iš tiesiogiai projekto metu sukurtų ir rinkai pateiktų produktų, santykis su skirtomis investicijomis</w:t>
            </w:r>
          </w:p>
        </w:tc>
        <w:tc>
          <w:tcPr>
            <w:tcW w:w="3688" w:type="dxa"/>
            <w:shd w:val="clear" w:color="auto" w:fill="auto"/>
          </w:tcPr>
          <w:p w14:paraId="0D24513C" w14:textId="77777777" w:rsidR="00797670" w:rsidRPr="005B499A" w:rsidRDefault="00797670" w:rsidP="00F5315C">
            <w:pPr>
              <w:jc w:val="center"/>
              <w:rPr>
                <w:color w:val="000000"/>
                <w:sz w:val="22"/>
                <w:szCs w:val="22"/>
                <w:lang w:eastAsia="lt-LT"/>
              </w:rPr>
            </w:pPr>
            <w:r w:rsidRPr="005B499A">
              <w:rPr>
                <w:sz w:val="22"/>
                <w:szCs w:val="22"/>
              </w:rPr>
              <w:t>R-05-001-01-05-07-25</w:t>
            </w:r>
          </w:p>
          <w:p w14:paraId="454D3341" w14:textId="77777777" w:rsidR="00797670" w:rsidRPr="005B499A" w:rsidRDefault="00797670" w:rsidP="00F5315C">
            <w:pPr>
              <w:jc w:val="center"/>
              <w:rPr>
                <w:sz w:val="22"/>
                <w:szCs w:val="22"/>
              </w:rPr>
            </w:pPr>
            <w:r>
              <w:rPr>
                <w:color w:val="000000"/>
                <w:sz w:val="22"/>
                <w:szCs w:val="22"/>
                <w:lang w:eastAsia="lt-LT"/>
              </w:rPr>
              <w:t>(</w:t>
            </w:r>
            <w:r w:rsidRPr="005B499A">
              <w:rPr>
                <w:color w:val="000000"/>
                <w:sz w:val="22"/>
                <w:szCs w:val="22"/>
                <w:lang w:eastAsia="lt-LT"/>
              </w:rPr>
              <w:t>R.N.2 5640</w:t>
            </w:r>
            <w:r>
              <w:rPr>
                <w:color w:val="000000"/>
                <w:sz w:val="22"/>
                <w:szCs w:val="22"/>
                <w:lang w:eastAsia="lt-LT"/>
              </w:rPr>
              <w:t>)</w:t>
            </w:r>
          </w:p>
        </w:tc>
        <w:tc>
          <w:tcPr>
            <w:tcW w:w="3688" w:type="dxa"/>
          </w:tcPr>
          <w:p w14:paraId="3DB410E4" w14:textId="77777777" w:rsidR="00797670" w:rsidRPr="005B499A" w:rsidRDefault="00797670" w:rsidP="00F5315C">
            <w:pPr>
              <w:jc w:val="center"/>
              <w:rPr>
                <w:sz w:val="22"/>
                <w:szCs w:val="22"/>
              </w:rPr>
            </w:pPr>
            <w:r w:rsidRPr="005B499A">
              <w:rPr>
                <w:sz w:val="22"/>
                <w:szCs w:val="22"/>
              </w:rPr>
              <w:t>Procentai</w:t>
            </w:r>
          </w:p>
        </w:tc>
        <w:tc>
          <w:tcPr>
            <w:tcW w:w="3106" w:type="dxa"/>
          </w:tcPr>
          <w:p w14:paraId="3FF8D139" w14:textId="77777777" w:rsidR="00797670" w:rsidRPr="005B499A" w:rsidRDefault="00797670" w:rsidP="00F5315C">
            <w:pPr>
              <w:jc w:val="center"/>
              <w:rPr>
                <w:sz w:val="22"/>
                <w:szCs w:val="22"/>
                <w:lang w:val="en-US"/>
              </w:rPr>
            </w:pPr>
            <w:r w:rsidRPr="005B499A">
              <w:rPr>
                <w:sz w:val="22"/>
                <w:szCs w:val="22"/>
                <w:lang w:val="en-US"/>
              </w:rPr>
              <w:t>398</w:t>
            </w:r>
          </w:p>
          <w:p w14:paraId="477F3BBE" w14:textId="77777777" w:rsidR="00797670" w:rsidRPr="005B499A" w:rsidRDefault="00797670" w:rsidP="00F5315C">
            <w:pPr>
              <w:jc w:val="center"/>
              <w:rPr>
                <w:sz w:val="22"/>
                <w:szCs w:val="22"/>
                <w:lang w:val="en-US"/>
              </w:rPr>
            </w:pPr>
            <w:r w:rsidRPr="005B499A">
              <w:rPr>
                <w:sz w:val="22"/>
                <w:szCs w:val="22"/>
                <w:lang w:val="en-US"/>
              </w:rPr>
              <w:t>(2029)</w:t>
            </w:r>
          </w:p>
        </w:tc>
      </w:tr>
    </w:tbl>
    <w:p w14:paraId="2090E30B" w14:textId="70DB767D" w:rsidR="0053487D" w:rsidRPr="0053487D" w:rsidRDefault="0053487D" w:rsidP="0053487D">
      <w:pPr>
        <w:rPr>
          <w:szCs w:val="24"/>
        </w:rPr>
        <w:sectPr w:rsidR="0053487D" w:rsidRPr="0053487D" w:rsidSect="003A5D81">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701" w:header="851" w:footer="567" w:gutter="0"/>
          <w:pgNumType w:start="1"/>
          <w:cols w:space="1296"/>
          <w:titlePg/>
          <w:docGrid w:linePitch="360"/>
        </w:sectPr>
      </w:pPr>
    </w:p>
    <w:p w14:paraId="7162DCAF" w14:textId="4A9D4255" w:rsidR="00C432FD" w:rsidRDefault="00C432FD" w:rsidP="00346A0A">
      <w:pPr>
        <w:jc w:val="both"/>
        <w:rPr>
          <w:szCs w:val="24"/>
        </w:rPr>
        <w:sectPr w:rsidR="00C432FD" w:rsidSect="00766B5E">
          <w:type w:val="continuous"/>
          <w:pgSz w:w="16838" w:h="11906" w:orient="landscape"/>
          <w:pgMar w:top="1701" w:right="567" w:bottom="1134" w:left="1134" w:header="567" w:footer="567" w:gutter="0"/>
          <w:cols w:space="1296"/>
          <w:titlePg/>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346A0A" w14:paraId="6E6FFD21" w14:textId="77777777" w:rsidTr="00766B5E">
        <w:tc>
          <w:tcPr>
            <w:tcW w:w="14709" w:type="dxa"/>
          </w:tcPr>
          <w:p w14:paraId="78B90E8C" w14:textId="77777777" w:rsidR="00346A0A" w:rsidRPr="00D1594C" w:rsidRDefault="00346A0A" w:rsidP="00766B5E">
            <w:pPr>
              <w:jc w:val="both"/>
              <w:rPr>
                <w:szCs w:val="24"/>
              </w:rPr>
            </w:pPr>
            <w:r>
              <w:rPr>
                <w:b/>
                <w:szCs w:val="24"/>
              </w:rPr>
              <w:t>SPECIALIEJI FINANSAVIMO REIKALAVIMAI</w:t>
            </w:r>
          </w:p>
        </w:tc>
      </w:tr>
      <w:tr w:rsidR="00346A0A" w14:paraId="3E339B77" w14:textId="77777777" w:rsidTr="00766B5E">
        <w:tc>
          <w:tcPr>
            <w:tcW w:w="14709" w:type="dxa"/>
          </w:tcPr>
          <w:p w14:paraId="594EC6F5" w14:textId="77777777" w:rsidR="00346A0A" w:rsidRPr="00D1594C" w:rsidRDefault="00346A0A" w:rsidP="00766B5E">
            <w:pPr>
              <w:jc w:val="both"/>
              <w:rPr>
                <w:szCs w:val="24"/>
              </w:rPr>
            </w:pPr>
            <w:r>
              <w:rPr>
                <w:b/>
                <w:bCs/>
                <w:szCs w:val="24"/>
              </w:rPr>
              <w:t>1. Taikomi teisės aktai</w:t>
            </w:r>
          </w:p>
        </w:tc>
      </w:tr>
      <w:tr w:rsidR="00346A0A" w14:paraId="15CF4EA5" w14:textId="77777777" w:rsidTr="00766B5E">
        <w:tc>
          <w:tcPr>
            <w:tcW w:w="14709" w:type="dxa"/>
          </w:tcPr>
          <w:p w14:paraId="04246DD9" w14:textId="4C6071A7" w:rsidR="00843CBC" w:rsidRPr="00D1594C" w:rsidRDefault="00843CBC" w:rsidP="00843CBC">
            <w:pPr>
              <w:jc w:val="both"/>
              <w:rPr>
                <w:szCs w:val="24"/>
              </w:rPr>
            </w:pPr>
            <w:r w:rsidRPr="005F211C">
              <w:rPr>
                <w:szCs w:val="24"/>
              </w:rPr>
              <w:t xml:space="preserve">1.1. </w:t>
            </w:r>
            <w:r w:rsidRPr="00E468AB">
              <w:rPr>
                <w:szCs w:val="24"/>
              </w:rPr>
              <w:t>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w:t>
            </w:r>
            <w:r w:rsidRPr="00D1594C">
              <w:rPr>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724079">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1594C">
              <w:rPr>
                <w:szCs w:val="24"/>
              </w:rPr>
              <w:t>“ projektų finansavimo sąlygų apraš</w:t>
            </w:r>
            <w:r>
              <w:rPr>
                <w:szCs w:val="24"/>
              </w:rPr>
              <w:t>ą</w:t>
            </w:r>
            <w:r w:rsidRPr="00D1594C">
              <w:rPr>
                <w:szCs w:val="24"/>
              </w:rPr>
              <w:t xml:space="preserve"> (toliau – </w:t>
            </w:r>
            <w:r>
              <w:rPr>
                <w:szCs w:val="24"/>
              </w:rPr>
              <w:t>PFSA</w:t>
            </w:r>
            <w:r w:rsidRPr="00D1594C">
              <w:rPr>
                <w:szCs w:val="24"/>
              </w:rPr>
              <w:t>)</w:t>
            </w:r>
            <w:r>
              <w:rPr>
                <w:szCs w:val="24"/>
              </w:rPr>
              <w:t>:</w:t>
            </w:r>
          </w:p>
          <w:p w14:paraId="0496BE21" w14:textId="494CBAA1" w:rsidR="00843CBC" w:rsidRPr="00D1594C" w:rsidRDefault="00843CBC" w:rsidP="00843CBC">
            <w:pPr>
              <w:jc w:val="both"/>
              <w:rPr>
                <w:szCs w:val="24"/>
              </w:rPr>
            </w:pPr>
            <w:r w:rsidRPr="00D1594C">
              <w:rPr>
                <w:szCs w:val="24"/>
              </w:rPr>
              <w:t>1.1.1. 2021 m. birželio 24 d. Europos Parlamento ir Tarybos reglament</w:t>
            </w:r>
            <w:r>
              <w:rPr>
                <w:szCs w:val="24"/>
              </w:rPr>
              <w:t>as</w:t>
            </w:r>
            <w:r w:rsidRPr="00D1594C">
              <w:rPr>
                <w:szCs w:val="24"/>
              </w:rPr>
              <w:t xml:space="preserve"> (ES) 2021/1058 dėl Europos regioninės plėtros fondo ir Sanglaudos fondo</w:t>
            </w:r>
            <w:r w:rsidR="006818FB">
              <w:rPr>
                <w:szCs w:val="24"/>
              </w:rPr>
              <w:t>.</w:t>
            </w:r>
          </w:p>
          <w:p w14:paraId="2608B67B" w14:textId="28CEC776" w:rsidR="00843CBC" w:rsidRPr="00D1594C" w:rsidRDefault="00843CBC" w:rsidP="00843CBC">
            <w:pPr>
              <w:jc w:val="both"/>
              <w:rPr>
                <w:szCs w:val="24"/>
              </w:rPr>
            </w:pPr>
            <w:r w:rsidRPr="00D1594C">
              <w:rPr>
                <w:szCs w:val="24"/>
              </w:rPr>
              <w:t>1.1.2. 2021 m. birželio 24 d. Europos Parlamento ir Tarybos reglament</w:t>
            </w:r>
            <w:r>
              <w:rPr>
                <w:szCs w:val="24"/>
              </w:rPr>
              <w:t>as</w:t>
            </w:r>
            <w:r w:rsidRPr="00D1594C">
              <w:rPr>
                <w:szCs w:val="24"/>
              </w:rPr>
              <w:t xml:space="preserve"> (ES) 2021/1060</w:t>
            </w:r>
            <w:r w:rsidR="006818FB">
              <w:rPr>
                <w:szCs w:val="24"/>
              </w:rPr>
              <w:t>,</w:t>
            </w:r>
            <w:r w:rsidRPr="00D1594C">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6818FB">
              <w:rPr>
                <w:szCs w:val="24"/>
              </w:rPr>
              <w:t>.</w:t>
            </w:r>
          </w:p>
          <w:p w14:paraId="7B1F3EDE" w14:textId="40016B3F" w:rsidR="00320950" w:rsidRPr="00D1594C" w:rsidRDefault="00320950" w:rsidP="00320950">
            <w:pPr>
              <w:jc w:val="both"/>
              <w:rPr>
                <w:szCs w:val="24"/>
              </w:rPr>
            </w:pPr>
            <w:r w:rsidRPr="00A52DE6">
              <w:rPr>
                <w:szCs w:val="24"/>
              </w:rPr>
              <w:t>1.1.3.</w:t>
            </w:r>
            <w:r>
              <w:rPr>
                <w:szCs w:val="24"/>
              </w:rPr>
              <w:t xml:space="preserve"> </w:t>
            </w:r>
            <w:r w:rsidRPr="00A52DE6">
              <w:rPr>
                <w:szCs w:val="24"/>
              </w:rPr>
              <w:t>2013 m. gruodžio 18 d. Europos Parlamento ir Tarybos reglament</w:t>
            </w:r>
            <w:r>
              <w:rPr>
                <w:szCs w:val="24"/>
              </w:rPr>
              <w:t>as</w:t>
            </w:r>
            <w:r w:rsidRPr="00A52DE6">
              <w:rPr>
                <w:szCs w:val="24"/>
              </w:rPr>
              <w:t xml:space="preserve"> (ES) 1407/2013 dėl Sutarties dėl Europos Sąjungos veikimo 107 ir 108</w:t>
            </w:r>
            <w:r>
              <w:rPr>
                <w:szCs w:val="24"/>
              </w:rPr>
              <w:t> </w:t>
            </w:r>
            <w:r w:rsidRPr="00A52DE6">
              <w:rPr>
                <w:szCs w:val="24"/>
              </w:rPr>
              <w:t xml:space="preserve">straipsnių taikymo </w:t>
            </w:r>
            <w:r w:rsidRPr="00A52DE6">
              <w:rPr>
                <w:i/>
                <w:iCs/>
                <w:szCs w:val="24"/>
              </w:rPr>
              <w:t>de minimis</w:t>
            </w:r>
            <w:r w:rsidRPr="00A52DE6">
              <w:rPr>
                <w:szCs w:val="24"/>
              </w:rPr>
              <w:t xml:space="preserve"> pagalbai su paskutiniais pakeitimais, padarytais 2020 m. liepos 2 d. Europos Parlamento ir Tarybos reglamente (ES) 2020/972</w:t>
            </w:r>
            <w:r w:rsidR="006818FB">
              <w:rPr>
                <w:szCs w:val="24"/>
              </w:rPr>
              <w:t>.</w:t>
            </w:r>
          </w:p>
          <w:p w14:paraId="2C71D63D" w14:textId="668F6ABA" w:rsidR="00843CBC" w:rsidRPr="005F211C" w:rsidRDefault="00843CBC" w:rsidP="00843CBC">
            <w:pPr>
              <w:jc w:val="both"/>
              <w:rPr>
                <w:szCs w:val="24"/>
              </w:rPr>
            </w:pPr>
            <w:r w:rsidRPr="005F211C">
              <w:rPr>
                <w:szCs w:val="24"/>
              </w:rPr>
              <w:t xml:space="preserve">1.1.4. </w:t>
            </w:r>
            <w:r w:rsidRPr="00D1594C">
              <w:rPr>
                <w:szCs w:val="24"/>
              </w:rPr>
              <w:t>2014 m. birželio 17 d. Komisijos reglament</w:t>
            </w:r>
            <w:r>
              <w:rPr>
                <w:szCs w:val="24"/>
              </w:rPr>
              <w:t>as</w:t>
            </w:r>
            <w:r w:rsidRPr="00D1594C">
              <w:rPr>
                <w:szCs w:val="24"/>
              </w:rPr>
              <w:t xml:space="preserve"> (ES) Nr. 651/2014, kuriuo tam tikrų kategorijų pagalba skelbiama suderinama su vidaus rinka</w:t>
            </w:r>
            <w:r w:rsidR="00106F1F">
              <w:rPr>
                <w:szCs w:val="24"/>
              </w:rPr>
              <w:t xml:space="preserve">, </w:t>
            </w:r>
            <w:r w:rsidRPr="00D1594C">
              <w:rPr>
                <w:szCs w:val="24"/>
              </w:rPr>
              <w:t>taikant Sutarties 107 ir 108 straipsnius, su visais pakeitimais</w:t>
            </w:r>
            <w:r w:rsidR="006818FB">
              <w:rPr>
                <w:szCs w:val="24"/>
              </w:rPr>
              <w:t>.</w:t>
            </w:r>
          </w:p>
          <w:p w14:paraId="6E6D0A65" w14:textId="293419A2" w:rsidR="00B603AE" w:rsidRDefault="00843CBC" w:rsidP="00843CBC">
            <w:pPr>
              <w:jc w:val="both"/>
              <w:rPr>
                <w:szCs w:val="24"/>
              </w:rPr>
            </w:pPr>
            <w:r w:rsidRPr="00D1594C">
              <w:rPr>
                <w:szCs w:val="24"/>
              </w:rPr>
              <w:t xml:space="preserve">1.1.5. </w:t>
            </w:r>
            <w:r w:rsidR="00B603AE" w:rsidRPr="00B603AE">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p>
          <w:p w14:paraId="4B20D718" w14:textId="0B83C987" w:rsidR="00843CBC" w:rsidRPr="00D1594C" w:rsidRDefault="00843CBC" w:rsidP="00843CBC">
            <w:pPr>
              <w:jc w:val="both"/>
              <w:rPr>
                <w:szCs w:val="24"/>
              </w:rPr>
            </w:pPr>
            <w:r>
              <w:rPr>
                <w:szCs w:val="24"/>
              </w:rPr>
              <w:t xml:space="preserve">1.1.6. </w:t>
            </w:r>
            <w:r w:rsidRPr="00D1594C">
              <w:rPr>
                <w:szCs w:val="24"/>
              </w:rPr>
              <w:t>Lietuvos Respublikos strateginio valdymo įstatym</w:t>
            </w:r>
            <w:r>
              <w:rPr>
                <w:szCs w:val="24"/>
              </w:rPr>
              <w:t>as</w:t>
            </w:r>
            <w:r w:rsidR="006818FB">
              <w:rPr>
                <w:szCs w:val="24"/>
              </w:rPr>
              <w:t>.</w:t>
            </w:r>
          </w:p>
          <w:p w14:paraId="45E8816B" w14:textId="0D9EDB70" w:rsidR="00843CBC" w:rsidRDefault="00843CBC" w:rsidP="00843CBC">
            <w:pPr>
              <w:jc w:val="both"/>
              <w:rPr>
                <w:szCs w:val="24"/>
              </w:rPr>
            </w:pPr>
            <w:r w:rsidRPr="00E61ABF">
              <w:rPr>
                <w:szCs w:val="24"/>
              </w:rPr>
              <w:t>1.1.</w:t>
            </w:r>
            <w:r>
              <w:rPr>
                <w:szCs w:val="24"/>
              </w:rPr>
              <w:t>7</w:t>
            </w:r>
            <w:r w:rsidRPr="00E61ABF">
              <w:rPr>
                <w:szCs w:val="24"/>
              </w:rPr>
              <w:t>. Lietuvos Respublikos smulkiojo ir vidutinio verslo plėtros įstatymas</w:t>
            </w:r>
            <w:r w:rsidR="006818FB">
              <w:rPr>
                <w:szCs w:val="24"/>
              </w:rPr>
              <w:t>.</w:t>
            </w:r>
          </w:p>
          <w:p w14:paraId="22551608" w14:textId="442EB5CA" w:rsidR="004F3FF4" w:rsidRDefault="004F3FF4" w:rsidP="00843CBC">
            <w:pPr>
              <w:jc w:val="both"/>
              <w:rPr>
                <w:szCs w:val="24"/>
              </w:rPr>
            </w:pPr>
            <w:r w:rsidRPr="004F3FF4">
              <w:rPr>
                <w:szCs w:val="24"/>
              </w:rPr>
              <w:lastRenderedPageBreak/>
              <w:t>1.1.</w:t>
            </w:r>
            <w:r w:rsidR="00631AC5">
              <w:rPr>
                <w:szCs w:val="24"/>
                <w:lang w:val="en-US"/>
              </w:rPr>
              <w:t>8</w:t>
            </w:r>
            <w:r w:rsidRPr="004F3FF4">
              <w:rPr>
                <w:szCs w:val="24"/>
              </w:rPr>
              <w:t>. Lietuvos Respublikos technologijų ir inovacijų įstatymas.</w:t>
            </w:r>
          </w:p>
          <w:p w14:paraId="0A1042DE" w14:textId="473FB585" w:rsidR="00843CBC" w:rsidRPr="00D1594C" w:rsidRDefault="00843CBC" w:rsidP="00843CBC">
            <w:pPr>
              <w:jc w:val="both"/>
              <w:rPr>
                <w:szCs w:val="24"/>
              </w:rPr>
            </w:pPr>
            <w:r w:rsidRPr="006E0B8F">
              <w:rPr>
                <w:szCs w:val="24"/>
              </w:rPr>
              <w:t>1.1.</w:t>
            </w:r>
            <w:r w:rsidR="00631AC5">
              <w:rPr>
                <w:szCs w:val="24"/>
              </w:rPr>
              <w:t>9</w:t>
            </w:r>
            <w:r w:rsidRPr="006E0B8F">
              <w:rPr>
                <w:szCs w:val="24"/>
              </w:rPr>
              <w:t>.</w:t>
            </w:r>
            <w:r w:rsidR="00417FD9" w:rsidRPr="006E0B8F">
              <w:rPr>
                <w:szCs w:val="24"/>
              </w:rPr>
              <w:t xml:space="preserve"> </w:t>
            </w:r>
            <w:r w:rsidRPr="00D1594C">
              <w:rPr>
                <w:szCs w:val="24"/>
              </w:rPr>
              <w:t>2022–2030 m. plėtros programos valdytojos Lietuvos Respublikos ekonomikos ir inovacijų ministerijos ekonomikos transformacijos ir konkurencingumo plėtros program</w:t>
            </w:r>
            <w:r>
              <w:rPr>
                <w:szCs w:val="24"/>
              </w:rPr>
              <w:t>a</w:t>
            </w:r>
            <w:r w:rsidRPr="00D1594C">
              <w:rPr>
                <w:szCs w:val="24"/>
              </w:rPr>
              <w:t>, patvirtint</w:t>
            </w:r>
            <w:r>
              <w:rPr>
                <w:szCs w:val="24"/>
              </w:rPr>
              <w:t>a</w:t>
            </w:r>
            <w:r w:rsidRPr="00D1594C">
              <w:rPr>
                <w:szCs w:val="24"/>
              </w:rPr>
              <w:t xml:space="preserve"> Lietuvos Respublikos Vyriausybės 202</w:t>
            </w:r>
            <w:r w:rsidRPr="005F211C">
              <w:rPr>
                <w:szCs w:val="24"/>
              </w:rPr>
              <w:t>2</w:t>
            </w:r>
            <w:r w:rsidRPr="00D1594C">
              <w:rPr>
                <w:szCs w:val="24"/>
              </w:rPr>
              <w:t xml:space="preserve"> m. kovo </w:t>
            </w:r>
            <w:r w:rsidRPr="005F211C">
              <w:rPr>
                <w:szCs w:val="24"/>
              </w:rPr>
              <w:t xml:space="preserve">16 </w:t>
            </w:r>
            <w:r w:rsidRPr="00D1594C">
              <w:rPr>
                <w:szCs w:val="24"/>
              </w:rPr>
              <w:t>d. nutarimu Nr. 247 „Dėl 2022–2030 metų plėtros programos valdytojos Lietuvos Respublikos ekonomikos ir inovacijų ministerijos ekonomikos transformacijos ir konkurencingumo plėtros programos patvirtinimo“</w:t>
            </w:r>
            <w:r w:rsidR="00106F1F">
              <w:rPr>
                <w:szCs w:val="24"/>
              </w:rPr>
              <w:t>.</w:t>
            </w:r>
          </w:p>
          <w:p w14:paraId="2CE1F68C" w14:textId="7EA28D2A" w:rsidR="00843CBC" w:rsidRPr="00D1594C" w:rsidRDefault="00843CBC" w:rsidP="00843CBC">
            <w:pPr>
              <w:jc w:val="both"/>
              <w:rPr>
                <w:szCs w:val="24"/>
              </w:rPr>
            </w:pPr>
            <w:r w:rsidRPr="00D1594C">
              <w:rPr>
                <w:szCs w:val="24"/>
              </w:rPr>
              <w:t>1.1.</w:t>
            </w:r>
            <w:r w:rsidR="00631AC5">
              <w:rPr>
                <w:szCs w:val="24"/>
              </w:rPr>
              <w:t>10</w:t>
            </w:r>
            <w:r w:rsidRPr="00D1594C">
              <w:rPr>
                <w:szCs w:val="24"/>
              </w:rPr>
              <w:t>. Mokslinių tyrimų ir eksperimentinės plėtros ir inovacijų (sumaniosios specializacijos) prioritetų įgyvendinimo koncepcij</w:t>
            </w:r>
            <w:r>
              <w:rPr>
                <w:szCs w:val="24"/>
              </w:rPr>
              <w:t>a</w:t>
            </w:r>
            <w:r w:rsidRPr="00D1594C">
              <w:rPr>
                <w:szCs w:val="24"/>
              </w:rPr>
              <w:t>, patvirtin</w:t>
            </w:r>
            <w:r>
              <w:rPr>
                <w:szCs w:val="24"/>
              </w:rPr>
              <w:t>a</w:t>
            </w:r>
            <w:r w:rsidRPr="00D1594C">
              <w:rPr>
                <w:szCs w:val="24"/>
              </w:rPr>
              <w:t xml:space="preserve"> Lietuvos Respublikos Vyriausybės 2022 m. rugpjūčio 17 d. nutarimu Nr. 835 „Dėl mokslinių tyrimų ir eksperimentinės plėtros ir inovacijų (sumaniosios specializacijos) koncepcijos patvirtinimo“ (toliau – Koncepcija)</w:t>
            </w:r>
            <w:r w:rsidR="00106F1F">
              <w:rPr>
                <w:szCs w:val="24"/>
              </w:rPr>
              <w:t>.</w:t>
            </w:r>
          </w:p>
          <w:p w14:paraId="73BC1FAA" w14:textId="3F78E1E7" w:rsidR="00843CBC" w:rsidRDefault="00843CBC" w:rsidP="00843CBC">
            <w:pPr>
              <w:jc w:val="both"/>
              <w:rPr>
                <w:szCs w:val="24"/>
              </w:rPr>
            </w:pPr>
            <w:r w:rsidRPr="00D1594C">
              <w:rPr>
                <w:szCs w:val="24"/>
              </w:rPr>
              <w:t>1.1.</w:t>
            </w:r>
            <w:r>
              <w:rPr>
                <w:szCs w:val="24"/>
              </w:rPr>
              <w:t>1</w:t>
            </w:r>
            <w:r w:rsidR="00631AC5">
              <w:rPr>
                <w:szCs w:val="24"/>
              </w:rPr>
              <w:t>1</w:t>
            </w:r>
            <w:r w:rsidRPr="00D1594C">
              <w:rPr>
                <w:szCs w:val="24"/>
              </w:rPr>
              <w:t xml:space="preserve">. </w:t>
            </w:r>
            <w:r w:rsidR="0053487D" w:rsidRPr="0053487D">
              <w:rPr>
                <w:szCs w:val="24"/>
              </w:rPr>
              <w:t>Strateginio valdymo metodika, patvirtinta Lietuvos Respublikos Vyriausybės 2021 m. balandžio 28 d. nutarimu Nr. 292 „Dėl Strateginio valdymo metodikos patvirtinimo“</w:t>
            </w:r>
            <w:r w:rsidR="00106F1F">
              <w:rPr>
                <w:szCs w:val="24"/>
              </w:rPr>
              <w:t>.</w:t>
            </w:r>
          </w:p>
          <w:p w14:paraId="1317AF8D" w14:textId="01F29C79" w:rsidR="00843CBC" w:rsidRDefault="00843CBC" w:rsidP="00843CBC">
            <w:pPr>
              <w:jc w:val="both"/>
              <w:rPr>
                <w:szCs w:val="24"/>
              </w:rPr>
            </w:pPr>
            <w:r w:rsidRPr="00E61ABF">
              <w:rPr>
                <w:szCs w:val="24"/>
              </w:rPr>
              <w:t>1.1.1</w:t>
            </w:r>
            <w:r w:rsidR="00631AC5">
              <w:rPr>
                <w:szCs w:val="24"/>
              </w:rPr>
              <w:t>2</w:t>
            </w:r>
            <w:r w:rsidRPr="00E61ABF">
              <w:rPr>
                <w:szCs w:val="24"/>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fondų lėšas“</w:t>
            </w:r>
            <w:r w:rsidR="00576406">
              <w:rPr>
                <w:szCs w:val="24"/>
              </w:rPr>
              <w:t>.</w:t>
            </w:r>
          </w:p>
          <w:p w14:paraId="0EB67231" w14:textId="7EECBE0D" w:rsidR="00843CBC" w:rsidRDefault="00843CBC" w:rsidP="00843CBC">
            <w:pPr>
              <w:jc w:val="both"/>
              <w:rPr>
                <w:szCs w:val="24"/>
              </w:rPr>
            </w:pPr>
            <w:r w:rsidRPr="00E61ABF">
              <w:rPr>
                <w:szCs w:val="24"/>
              </w:rPr>
              <w:t>1.1.1</w:t>
            </w:r>
            <w:r w:rsidR="00631AC5">
              <w:rPr>
                <w:szCs w:val="24"/>
              </w:rPr>
              <w:t>3</w:t>
            </w:r>
            <w:r w:rsidRPr="00E61ABF">
              <w:rPr>
                <w:szCs w:val="24"/>
              </w:rPr>
              <w:t>. Lietuvos Respublikos Vyriausybės 2005 m. sausio 19 d. nutarimas Nr. 35 „Dėl Suteiktos valstybės pagalbos ir nereikšmingos (</w:t>
            </w:r>
            <w:r w:rsidRPr="00C7178F">
              <w:rPr>
                <w:i/>
                <w:iCs/>
                <w:szCs w:val="24"/>
              </w:rPr>
              <w:t>de minimis</w:t>
            </w:r>
            <w:r w:rsidRPr="00E61ABF">
              <w:rPr>
                <w:szCs w:val="24"/>
              </w:rPr>
              <w:t>) pagalbos registro nuostatų patvirtinimo“</w:t>
            </w:r>
            <w:r w:rsidR="00576406">
              <w:rPr>
                <w:szCs w:val="24"/>
              </w:rPr>
              <w:t>.</w:t>
            </w:r>
          </w:p>
          <w:p w14:paraId="08477D99" w14:textId="21450A76" w:rsidR="00843CBC" w:rsidRDefault="00843CBC" w:rsidP="00843CBC">
            <w:pPr>
              <w:jc w:val="both"/>
              <w:rPr>
                <w:szCs w:val="24"/>
              </w:rPr>
            </w:pPr>
            <w:r w:rsidRPr="00E61ABF">
              <w:rPr>
                <w:szCs w:val="24"/>
              </w:rPr>
              <w:t>1.1.1</w:t>
            </w:r>
            <w:r w:rsidR="00631AC5">
              <w:rPr>
                <w:szCs w:val="24"/>
              </w:rPr>
              <w:t>4</w:t>
            </w:r>
            <w:r w:rsidRPr="00E61ABF">
              <w:rPr>
                <w:szCs w:val="24"/>
              </w:rPr>
              <w:t xml:space="preserve">. Lietuvos Respublikos Vyriausybės 2016 m. sausio 6 d. nutarimas Nr. 5 „Dėl Sostinės regiono ir Vidurio ir </w:t>
            </w:r>
            <w:r>
              <w:rPr>
                <w:szCs w:val="24"/>
              </w:rPr>
              <w:t>v</w:t>
            </w:r>
            <w:r w:rsidRPr="00E61ABF">
              <w:rPr>
                <w:szCs w:val="24"/>
              </w:rPr>
              <w:t>akarų Lietuvos regiono sudarymo“</w:t>
            </w:r>
            <w:r w:rsidR="00576406">
              <w:rPr>
                <w:szCs w:val="24"/>
              </w:rPr>
              <w:t>.</w:t>
            </w:r>
          </w:p>
          <w:p w14:paraId="25CEB3C2" w14:textId="380E630A" w:rsidR="00250F2B" w:rsidRPr="00D1594C" w:rsidRDefault="00250F2B" w:rsidP="00250F2B">
            <w:pPr>
              <w:jc w:val="both"/>
              <w:rPr>
                <w:szCs w:val="24"/>
              </w:rPr>
            </w:pPr>
            <w:r w:rsidRPr="00D1594C">
              <w:rPr>
                <w:szCs w:val="24"/>
              </w:rPr>
              <w:t>1.1.1</w:t>
            </w:r>
            <w:r w:rsidR="00631AC5">
              <w:rPr>
                <w:szCs w:val="24"/>
              </w:rPr>
              <w:t>5</w:t>
            </w:r>
            <w:r w:rsidRPr="00D1594C">
              <w:rPr>
                <w:szCs w:val="24"/>
              </w:rPr>
              <w:t>. Projektų administravimo ir finansavimo taisykl</w:t>
            </w:r>
            <w:r>
              <w:rPr>
                <w:szCs w:val="24"/>
              </w:rPr>
              <w:t>ė</w:t>
            </w:r>
            <w:r w:rsidRPr="00D1594C">
              <w:rPr>
                <w:szCs w:val="24"/>
              </w:rPr>
              <w:t>s, patvirtint</w:t>
            </w:r>
            <w:r>
              <w:rPr>
                <w:szCs w:val="24"/>
              </w:rPr>
              <w:t>o</w:t>
            </w:r>
            <w:r w:rsidRPr="00D1594C">
              <w:rPr>
                <w:szCs w:val="24"/>
              </w:rPr>
              <w:t>s Lietuvos Respublikos finansų ministro</w:t>
            </w:r>
            <w:r>
              <w:rPr>
                <w:szCs w:val="24"/>
              </w:rPr>
              <w:t xml:space="preserve"> </w:t>
            </w:r>
            <w:r w:rsidRPr="00D1594C">
              <w:rPr>
                <w:szCs w:val="24"/>
              </w:rPr>
              <w:t>2022 m. birželio 22 d. įsakymu Nr.</w:t>
            </w:r>
            <w:r>
              <w:rPr>
                <w:szCs w:val="24"/>
              </w:rPr>
              <w:t> </w:t>
            </w:r>
            <w:r w:rsidRPr="00D1594C">
              <w:rPr>
                <w:szCs w:val="24"/>
              </w:rPr>
              <w:t>1K-237 „Dėl 2021–2027 metų Europos Sąjungos fondų investicijų programos ir Ekonomikos gaivinimo ir atsparumo didinimo plano „Naujos kartos Lietuva“ įgyvendinimo“ (toliau – Projektų administravimo ir finansavimo taisyklės)</w:t>
            </w:r>
            <w:r w:rsidR="005839A3">
              <w:rPr>
                <w:szCs w:val="24"/>
              </w:rPr>
              <w:t>.</w:t>
            </w:r>
          </w:p>
          <w:p w14:paraId="05D2D652" w14:textId="0B68F8E8" w:rsidR="00250F2B" w:rsidRDefault="00250F2B" w:rsidP="00250F2B">
            <w:pPr>
              <w:jc w:val="both"/>
              <w:rPr>
                <w:szCs w:val="24"/>
              </w:rPr>
            </w:pPr>
            <w:r w:rsidRPr="00543AE5">
              <w:rPr>
                <w:szCs w:val="24"/>
              </w:rPr>
              <w:t>1.1.1</w:t>
            </w:r>
            <w:r w:rsidR="00631AC5">
              <w:rPr>
                <w:szCs w:val="24"/>
              </w:rPr>
              <w:t>6</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sidR="005839A3">
              <w:rPr>
                <w:szCs w:val="24"/>
              </w:rPr>
              <w:t>.</w:t>
            </w:r>
          </w:p>
          <w:p w14:paraId="58098376" w14:textId="434F8006" w:rsidR="00375264" w:rsidRDefault="00375264" w:rsidP="00375264">
            <w:pPr>
              <w:jc w:val="both"/>
              <w:rPr>
                <w:szCs w:val="24"/>
              </w:rPr>
            </w:pPr>
            <w:r w:rsidRPr="00543AE5">
              <w:rPr>
                <w:szCs w:val="24"/>
              </w:rPr>
              <w:t>1.1.1</w:t>
            </w:r>
            <w:r w:rsidR="00631AC5">
              <w:rPr>
                <w:szCs w:val="24"/>
              </w:rPr>
              <w:t>7</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Pr>
                <w:szCs w:val="24"/>
              </w:rPr>
              <w:t>.</w:t>
            </w:r>
          </w:p>
          <w:p w14:paraId="43100B65" w14:textId="03AC1165" w:rsidR="00843CBC" w:rsidRDefault="00843CBC" w:rsidP="00766B5E">
            <w:pPr>
              <w:jc w:val="both"/>
              <w:rPr>
                <w:szCs w:val="24"/>
              </w:rPr>
            </w:pPr>
            <w:r w:rsidRPr="00543AE5">
              <w:rPr>
                <w:szCs w:val="24"/>
              </w:rPr>
              <w:t>1.1.1</w:t>
            </w:r>
            <w:r w:rsidR="00631AC5">
              <w:rPr>
                <w:szCs w:val="24"/>
              </w:rPr>
              <w:t>8</w:t>
            </w:r>
            <w:r w:rsidRPr="00543AE5">
              <w:rPr>
                <w:szCs w:val="24"/>
              </w:rPr>
              <w:t>.</w:t>
            </w:r>
            <w:r w:rsidRPr="00D1594C">
              <w:rPr>
                <w:szCs w:val="24"/>
              </w:rPr>
              <w:t xml:space="preserve"> Lietuvos Respublikos ūkio ministro 2008 m. kovo 26 d. įsakym</w:t>
            </w:r>
            <w:r>
              <w:rPr>
                <w:szCs w:val="24"/>
              </w:rPr>
              <w:t>as</w:t>
            </w:r>
            <w:r w:rsidRPr="00D1594C">
              <w:rPr>
                <w:szCs w:val="24"/>
              </w:rPr>
              <w:t xml:space="preserve"> Nr. 4-119 „Dėl Smulkiojo ar vidutinio verslo subjekto statuso deklaravimo tvarkos aprašo ir Smulkiojo ar vidutinio verslo subjekto statuso deklaracijos formos patvirtinimo“</w:t>
            </w:r>
            <w:r>
              <w:rPr>
                <w:szCs w:val="24"/>
              </w:rPr>
              <w:t>.</w:t>
            </w:r>
          </w:p>
          <w:p w14:paraId="07EA229A" w14:textId="77777777" w:rsidR="00346A0A" w:rsidRPr="00D1594C" w:rsidRDefault="00346A0A" w:rsidP="00766B5E">
            <w:pPr>
              <w:jc w:val="both"/>
              <w:rPr>
                <w:szCs w:val="24"/>
              </w:rPr>
            </w:pPr>
            <w:r w:rsidRPr="00D1594C">
              <w:rPr>
                <w:szCs w:val="24"/>
              </w:rPr>
              <w:t>1.</w:t>
            </w:r>
            <w:r>
              <w:rPr>
                <w:szCs w:val="24"/>
              </w:rPr>
              <w:t>2</w:t>
            </w:r>
            <w:r w:rsidRPr="00D1594C">
              <w:rPr>
                <w:szCs w:val="24"/>
              </w:rPr>
              <w:t xml:space="preserve">. </w:t>
            </w:r>
            <w:r>
              <w:rPr>
                <w:szCs w:val="24"/>
              </w:rPr>
              <w:t>PFSA</w:t>
            </w:r>
            <w:r w:rsidRPr="00D1594C">
              <w:rPr>
                <w:szCs w:val="24"/>
              </w:rPr>
              <w:t xml:space="preserve"> vartojamos sąvokos:</w:t>
            </w:r>
          </w:p>
          <w:p w14:paraId="3C3E2997" w14:textId="33446F3B" w:rsidR="00346A0A" w:rsidRPr="006E0B8F" w:rsidRDefault="00346A0A" w:rsidP="00766B5E">
            <w:pPr>
              <w:jc w:val="both"/>
              <w:rPr>
                <w:szCs w:val="24"/>
              </w:rPr>
            </w:pPr>
            <w:r w:rsidRPr="00D1594C">
              <w:rPr>
                <w:szCs w:val="24"/>
              </w:rPr>
              <w:t>1.</w:t>
            </w:r>
            <w:r>
              <w:rPr>
                <w:szCs w:val="24"/>
              </w:rPr>
              <w:t>2</w:t>
            </w:r>
            <w:r w:rsidRPr="00D1594C">
              <w:rPr>
                <w:szCs w:val="24"/>
              </w:rPr>
              <w:t xml:space="preserve">.1. </w:t>
            </w:r>
            <w:r w:rsidRPr="00D1594C">
              <w:rPr>
                <w:b/>
                <w:bCs/>
                <w:szCs w:val="24"/>
              </w:rPr>
              <w:t>Didelė įmonė</w:t>
            </w:r>
            <w:r w:rsidRPr="00D1594C">
              <w:rPr>
                <w:szCs w:val="24"/>
              </w:rPr>
              <w:t xml:space="preserve"> –</w:t>
            </w:r>
            <w:r w:rsidR="006B7B48">
              <w:rPr>
                <w:szCs w:val="24"/>
              </w:rPr>
              <w:t xml:space="preserve"> </w:t>
            </w:r>
            <w:r w:rsidR="00800B84" w:rsidRPr="005E18A7">
              <w:rPr>
                <w:szCs w:val="24"/>
              </w:rPr>
              <w:t>įmonė, kuri atskirai ar kartu su savo partnerinėmis įmonėmis ir (ar) susijusiomis įmonėmis atitinka bent vieną iš šių sąlygų: joje (jose) dirba ne mažiau kaip 250 darbuotojų; jos (jų) balanse nurodyto turto vertė yra ne mažesnė kaip 43 000</w:t>
            </w:r>
            <w:r w:rsidR="003E4CD1">
              <w:rPr>
                <w:szCs w:val="24"/>
              </w:rPr>
              <w:t> </w:t>
            </w:r>
            <w:r w:rsidR="00800B84" w:rsidRPr="005E18A7">
              <w:rPr>
                <w:szCs w:val="24"/>
              </w:rPr>
              <w:t>000</w:t>
            </w:r>
            <w:r w:rsidR="003E4CD1">
              <w:rPr>
                <w:szCs w:val="24"/>
              </w:rPr>
              <w:t>,00</w:t>
            </w:r>
            <w:r w:rsidR="00800B84" w:rsidRPr="005E18A7">
              <w:rPr>
                <w:szCs w:val="24"/>
              </w:rPr>
              <w:t xml:space="preserve"> (keturiasdešimt trys milijonai</w:t>
            </w:r>
            <w:r w:rsidR="003F5881">
              <w:rPr>
                <w:szCs w:val="24"/>
              </w:rPr>
              <w:t>)</w:t>
            </w:r>
            <w:r w:rsidR="00800B84" w:rsidRPr="005E18A7">
              <w:rPr>
                <w:szCs w:val="24"/>
              </w:rPr>
              <w:t xml:space="preserve"> eurų ir metinės pajamos yra ne mažesnės kaip 50 000</w:t>
            </w:r>
            <w:r w:rsidR="003E4CD1">
              <w:rPr>
                <w:szCs w:val="24"/>
              </w:rPr>
              <w:t> </w:t>
            </w:r>
            <w:r w:rsidR="00800B84" w:rsidRPr="005E18A7">
              <w:rPr>
                <w:szCs w:val="24"/>
              </w:rPr>
              <w:t>000</w:t>
            </w:r>
            <w:r w:rsidR="003E4CD1">
              <w:rPr>
                <w:szCs w:val="24"/>
              </w:rPr>
              <w:t>,00</w:t>
            </w:r>
            <w:r w:rsidR="00800B84" w:rsidRPr="005E18A7">
              <w:rPr>
                <w:szCs w:val="24"/>
              </w:rPr>
              <w:t xml:space="preserve"> (penkiasdešimt milijonų</w:t>
            </w:r>
            <w:r w:rsidR="003F5881">
              <w:rPr>
                <w:szCs w:val="24"/>
              </w:rPr>
              <w:t>)</w:t>
            </w:r>
            <w:r w:rsidR="00800B84" w:rsidRPr="005E18A7">
              <w:rPr>
                <w:szCs w:val="24"/>
              </w:rPr>
              <w:t xml:space="preserve"> eurų; arba įmonė, kurios kapitale Lietuvos Respublikos smulkiojo ir vidutinio verslo plėtros įstatymo nustatytais dydžiais ir tvarka dalyvauja valstybė ir (arba) savivaldybė. Partnerinės įmonės, susijusios įmonės </w:t>
            </w:r>
            <w:r w:rsidR="00800B84" w:rsidRPr="005E18A7">
              <w:rPr>
                <w:szCs w:val="24"/>
              </w:rPr>
              <w:lastRenderedPageBreak/>
              <w:t xml:space="preserve">suprantamos, </w:t>
            </w:r>
            <w:r w:rsidR="00D73DB3">
              <w:rPr>
                <w:szCs w:val="24"/>
              </w:rPr>
              <w:t xml:space="preserve">o </w:t>
            </w:r>
            <w:r w:rsidR="00800B84" w:rsidRPr="005E18A7">
              <w:rPr>
                <w:szCs w:val="24"/>
              </w:rPr>
              <w:t>valstybės ir (arba) savivaldybės dalyvavimo įmonės kapitale dydis ir įmonių rodikliai (darbuotojų skaičius, balanse nurodyto turto vertė, metinės pajamos) skaičiuojami taip, kaip nustatyta Smulkiojo ir vidutinio verslo plėtros įstatyme.</w:t>
            </w:r>
          </w:p>
          <w:p w14:paraId="37CE66CE" w14:textId="64C6F032" w:rsidR="00346A0A" w:rsidRDefault="00346A0A" w:rsidP="00766B5E">
            <w:pPr>
              <w:jc w:val="both"/>
            </w:pPr>
            <w:r>
              <w:t xml:space="preserve">1.2.2. </w:t>
            </w:r>
            <w:r w:rsidRPr="6E6BA0C9">
              <w:rPr>
                <w:b/>
                <w:bCs/>
              </w:rPr>
              <w:t>Eksperimentinė plėtra</w:t>
            </w:r>
            <w:r>
              <w:t xml:space="preserve"> – atitinka bandomosios taikomosios veiklos sąvoką, kuri apibrėžta </w:t>
            </w:r>
            <w:r w:rsidR="00E6602F">
              <w:t>R</w:t>
            </w:r>
            <w:r w:rsidR="00E6602F" w:rsidRPr="00E6602F">
              <w:t>eglament</w:t>
            </w:r>
            <w:r w:rsidR="00E6602F">
              <w:t>o</w:t>
            </w:r>
            <w:r w:rsidR="00E6602F" w:rsidRPr="00E6602F">
              <w:t xml:space="preserve"> (ES) Nr. 651/2014</w:t>
            </w:r>
            <w:r w:rsidR="005464A1">
              <w:t xml:space="preserve"> </w:t>
            </w:r>
            <w:r>
              <w:t>2 straipsnio 86 punkte.</w:t>
            </w:r>
          </w:p>
          <w:p w14:paraId="044AB90B" w14:textId="77777777" w:rsidR="00346A0A" w:rsidRPr="003B53EE" w:rsidRDefault="00346A0A" w:rsidP="00766B5E">
            <w:pPr>
              <w:jc w:val="both"/>
            </w:pPr>
            <w:r>
              <w:t xml:space="preserve">1.2.3. </w:t>
            </w:r>
            <w:r w:rsidRPr="001D1598">
              <w:rPr>
                <w:b/>
                <w:bCs/>
              </w:rPr>
              <w:t>Europos patentas</w:t>
            </w:r>
            <w:r w:rsidRPr="003B53EE">
              <w:t xml:space="preserve"> – kaip ši sąvoka apibrėžta Lietuvos Respublikos patentų įstatyme.</w:t>
            </w:r>
          </w:p>
          <w:p w14:paraId="41A9840F" w14:textId="29FF1DE0" w:rsidR="00346A0A" w:rsidRDefault="00346A0A" w:rsidP="00766B5E">
            <w:pPr>
              <w:jc w:val="both"/>
            </w:pPr>
            <w:r w:rsidRPr="003B53EE">
              <w:t xml:space="preserve">1.2.4. </w:t>
            </w:r>
            <w:r w:rsidRPr="001D1598">
              <w:rPr>
                <w:b/>
                <w:bCs/>
              </w:rPr>
              <w:t>Europos patento paraiška</w:t>
            </w:r>
            <w:r>
              <w:t xml:space="preserve"> – kaip ši sąvoka apibrėžta Lietuvos Respublikos patentų įstatyme.</w:t>
            </w:r>
          </w:p>
          <w:p w14:paraId="3B29EA2D" w14:textId="04A940EE" w:rsidR="004F3FF4" w:rsidRDefault="004F3FF4" w:rsidP="00766B5E">
            <w:pPr>
              <w:jc w:val="both"/>
            </w:pPr>
            <w:r w:rsidRPr="004F3FF4">
              <w:t>1.2.</w:t>
            </w:r>
            <w:r w:rsidR="00D13C11">
              <w:t>5</w:t>
            </w:r>
            <w:r w:rsidRPr="004F3FF4">
              <w:t xml:space="preserve">. </w:t>
            </w:r>
            <w:r w:rsidRPr="00277741">
              <w:rPr>
                <w:b/>
                <w:bCs/>
              </w:rPr>
              <w:t>Inova</w:t>
            </w:r>
            <w:r w:rsidR="00277741" w:rsidRPr="00277741">
              <w:rPr>
                <w:b/>
                <w:bCs/>
              </w:rPr>
              <w:t>tyvus produktas</w:t>
            </w:r>
            <w:r w:rsidRPr="004F3FF4">
              <w:t xml:space="preserve"> – kaip ši sąvoka apibrėžta Technologijų ir inovacijų įstatyme.</w:t>
            </w:r>
          </w:p>
          <w:p w14:paraId="6BE41943" w14:textId="561B687D" w:rsidR="005F7830" w:rsidRDefault="0007346E" w:rsidP="00766B5E">
            <w:pPr>
              <w:jc w:val="both"/>
            </w:pPr>
            <w:r>
              <w:rPr>
                <w:lang w:val="en-US"/>
              </w:rPr>
              <w:t>1.2.</w:t>
            </w:r>
            <w:r w:rsidR="00D13C11">
              <w:rPr>
                <w:lang w:val="en-US"/>
              </w:rPr>
              <w:t>6</w:t>
            </w:r>
            <w:r>
              <w:rPr>
                <w:lang w:val="en-US"/>
              </w:rPr>
              <w:t xml:space="preserve">. </w:t>
            </w:r>
            <w:r w:rsidR="005F7830" w:rsidRPr="00277741">
              <w:rPr>
                <w:b/>
                <w:bCs/>
              </w:rPr>
              <w:t>Intelektinė nuosavybė</w:t>
            </w:r>
            <w:r w:rsidR="005F7830">
              <w:t xml:space="preserve"> </w:t>
            </w:r>
            <w:r w:rsidR="005F7830" w:rsidRPr="005F7830">
              <w:t>–</w:t>
            </w:r>
            <w:r w:rsidR="005F7830">
              <w:t xml:space="preserve"> </w:t>
            </w:r>
            <w:r w:rsidR="005F7830" w:rsidRPr="005F7830">
              <w:t xml:space="preserve">šiame PFSA suprantama </w:t>
            </w:r>
            <w:r w:rsidR="0031342F">
              <w:t>kaip</w:t>
            </w:r>
            <w:r w:rsidR="0031342F" w:rsidRPr="00B600BD">
              <w:rPr>
                <w:i/>
                <w:iCs/>
                <w:szCs w:val="24"/>
              </w:rPr>
              <w:t xml:space="preserve"> </w:t>
            </w:r>
            <w:r w:rsidR="00277741" w:rsidRPr="00277741">
              <w:rPr>
                <w:szCs w:val="24"/>
              </w:rPr>
              <w:t>mokslinių tyrimų</w:t>
            </w:r>
            <w:r w:rsidR="00BE299A">
              <w:rPr>
                <w:szCs w:val="24"/>
              </w:rPr>
              <w:t xml:space="preserve">, </w:t>
            </w:r>
            <w:r w:rsidR="00277741" w:rsidRPr="00277741">
              <w:rPr>
                <w:szCs w:val="24"/>
              </w:rPr>
              <w:t>eksperimentinės plėtros ir inovacijų (toliau – MTEPI)</w:t>
            </w:r>
            <w:r w:rsidR="00277741">
              <w:rPr>
                <w:szCs w:val="24"/>
              </w:rPr>
              <w:t xml:space="preserve"> </w:t>
            </w:r>
            <w:r w:rsidR="0031342F" w:rsidRPr="000659F7">
              <w:rPr>
                <w:szCs w:val="24"/>
              </w:rPr>
              <w:t>projekt</w:t>
            </w:r>
            <w:r w:rsidR="000659F7" w:rsidRPr="000659F7">
              <w:rPr>
                <w:szCs w:val="24"/>
              </w:rPr>
              <w:t>ų</w:t>
            </w:r>
            <w:r w:rsidR="0031342F" w:rsidRPr="000659F7">
              <w:rPr>
                <w:szCs w:val="24"/>
              </w:rPr>
              <w:t xml:space="preserve"> metu </w:t>
            </w:r>
            <w:r w:rsidR="0031342F" w:rsidRPr="000659F7">
              <w:t>sukurtas inovatyvus</w:t>
            </w:r>
            <w:r w:rsidR="0031342F">
              <w:t xml:space="preserve"> produktas, </w:t>
            </w:r>
            <w:r w:rsidR="000659F7">
              <w:t>patvirtintas tai įrodančiais dokumentais (</w:t>
            </w:r>
            <w:r w:rsidR="00503B12">
              <w:t>registracij</w:t>
            </w:r>
            <w:r>
              <w:t>ą</w:t>
            </w:r>
            <w:r w:rsidR="00503B12">
              <w:t xml:space="preserve"> patentų registre</w:t>
            </w:r>
            <w:r>
              <w:t xml:space="preserve"> patvirtinantys dokumentai</w:t>
            </w:r>
            <w:r w:rsidR="00503B12">
              <w:t xml:space="preserve">, išduotas nacionalinis ir (ar) europinis </w:t>
            </w:r>
            <w:r w:rsidR="000659F7">
              <w:t>patentas, paraiškos kopija patentui gauti ir kt.)</w:t>
            </w:r>
            <w:r w:rsidR="0031342F">
              <w:t xml:space="preserve"> </w:t>
            </w:r>
          </w:p>
          <w:p w14:paraId="42FBB5DE" w14:textId="676BDD8D" w:rsidR="008D5B5E" w:rsidRDefault="00BF4F87" w:rsidP="00766B5E">
            <w:pPr>
              <w:jc w:val="both"/>
            </w:pPr>
            <w:r w:rsidRPr="006E0B8F">
              <w:t>1.2.</w:t>
            </w:r>
            <w:r w:rsidR="00D13C11">
              <w:t>7</w:t>
            </w:r>
            <w:r w:rsidRPr="006E0B8F">
              <w:t>.</w:t>
            </w:r>
            <w:r w:rsidRPr="006E0B8F">
              <w:rPr>
                <w:b/>
                <w:bCs/>
              </w:rPr>
              <w:t xml:space="preserve"> </w:t>
            </w:r>
            <w:r w:rsidR="008D5B5E" w:rsidRPr="00BF4F87">
              <w:rPr>
                <w:b/>
                <w:bCs/>
              </w:rPr>
              <w:t>Intelektinės nuosavybės skatinim</w:t>
            </w:r>
            <w:r w:rsidR="008D5B5E">
              <w:rPr>
                <w:b/>
                <w:bCs/>
              </w:rPr>
              <w:t>as</w:t>
            </w:r>
            <w:r w:rsidR="008D5B5E">
              <w:t xml:space="preserve"> </w:t>
            </w:r>
            <w:r w:rsidR="008D5B5E" w:rsidRPr="008D5B5E">
              <w:t>–</w:t>
            </w:r>
            <w:r w:rsidR="008D5B5E">
              <w:t xml:space="preserve"> </w:t>
            </w:r>
            <w:r w:rsidR="008D5B5E" w:rsidRPr="008D5B5E">
              <w:t>šiame PFSA suprantamas kaip</w:t>
            </w:r>
            <w:r w:rsidR="008D5B5E">
              <w:t xml:space="preserve"> </w:t>
            </w:r>
            <w:r w:rsidR="005F0687">
              <w:t xml:space="preserve">projekto veiklos, susijusios </w:t>
            </w:r>
            <w:r w:rsidR="00A867F8">
              <w:t xml:space="preserve">su </w:t>
            </w:r>
            <w:r w:rsidR="005F0687">
              <w:t>patentavimu</w:t>
            </w:r>
            <w:r w:rsidR="00A867F8">
              <w:t xml:space="preserve"> </w:t>
            </w:r>
            <w:r w:rsidR="00A867F8" w:rsidRPr="006D3C75">
              <w:rPr>
                <w:szCs w:val="24"/>
              </w:rPr>
              <w:t>vykd</w:t>
            </w:r>
            <w:r w:rsidR="00A867F8">
              <w:rPr>
                <w:szCs w:val="24"/>
              </w:rPr>
              <w:t>ant</w:t>
            </w:r>
            <w:r w:rsidR="00A867F8" w:rsidRPr="006D3C75">
              <w:rPr>
                <w:szCs w:val="24"/>
              </w:rPr>
              <w:t xml:space="preserve"> MTEP veikl</w:t>
            </w:r>
            <w:r w:rsidR="00A867F8">
              <w:rPr>
                <w:szCs w:val="24"/>
              </w:rPr>
              <w:t>ą.</w:t>
            </w:r>
          </w:p>
          <w:p w14:paraId="1F3BFB9C" w14:textId="5B14117D" w:rsidR="00346A0A" w:rsidRDefault="00346A0A" w:rsidP="00766B5E">
            <w:pPr>
              <w:jc w:val="both"/>
              <w:rPr>
                <w:szCs w:val="24"/>
              </w:rPr>
            </w:pPr>
            <w:r w:rsidRPr="00B82480">
              <w:rPr>
                <w:szCs w:val="24"/>
              </w:rPr>
              <w:t>1.</w:t>
            </w:r>
            <w:r>
              <w:rPr>
                <w:szCs w:val="24"/>
              </w:rPr>
              <w:t>2</w:t>
            </w:r>
            <w:r w:rsidRPr="00B82480">
              <w:rPr>
                <w:szCs w:val="24"/>
              </w:rPr>
              <w:t>.</w:t>
            </w:r>
            <w:r w:rsidR="00D13C11">
              <w:rPr>
                <w:szCs w:val="24"/>
                <w:lang w:val="en-US"/>
              </w:rPr>
              <w:t>8</w:t>
            </w:r>
            <w:r w:rsidRPr="00B82480">
              <w:rPr>
                <w:szCs w:val="24"/>
              </w:rPr>
              <w:t xml:space="preserve">. </w:t>
            </w:r>
            <w:r w:rsidRPr="00B82480">
              <w:rPr>
                <w:b/>
                <w:bCs/>
                <w:szCs w:val="24"/>
              </w:rPr>
              <w:t>Juridinių asmenų registras</w:t>
            </w:r>
            <w:r w:rsidRPr="00B82480">
              <w:rPr>
                <w:szCs w:val="24"/>
              </w:rPr>
              <w:t xml:space="preserve"> – šiame </w:t>
            </w:r>
            <w:r>
              <w:rPr>
                <w:szCs w:val="24"/>
              </w:rPr>
              <w:t>PFSA</w:t>
            </w:r>
            <w:r w:rsidRPr="00B82480">
              <w:rPr>
                <w:szCs w:val="24"/>
              </w:rPr>
              <w:t xml:space="preserve"> suprantamas kaip Lietuvos Juridinių asmenų registras ir (arba) analogiškas registras</w:t>
            </w:r>
            <w:r>
              <w:rPr>
                <w:szCs w:val="24"/>
              </w:rPr>
              <w:t>.</w:t>
            </w:r>
          </w:p>
          <w:p w14:paraId="2ABFBABE" w14:textId="7A9CA2CF" w:rsidR="00760939" w:rsidRPr="0023683B" w:rsidRDefault="00760939" w:rsidP="00760939">
            <w:pPr>
              <w:jc w:val="both"/>
              <w:rPr>
                <w:szCs w:val="24"/>
              </w:rPr>
            </w:pPr>
            <w:r w:rsidRPr="006E0B8F">
              <w:rPr>
                <w:szCs w:val="24"/>
              </w:rPr>
              <w:t>1.2.</w:t>
            </w:r>
            <w:r w:rsidR="00D13C11">
              <w:rPr>
                <w:szCs w:val="24"/>
              </w:rPr>
              <w:t>9</w:t>
            </w:r>
            <w:r w:rsidRPr="006E0B8F">
              <w:rPr>
                <w:szCs w:val="24"/>
              </w:rPr>
              <w:t xml:space="preserve">. </w:t>
            </w:r>
            <w:r w:rsidRPr="00001F57">
              <w:rPr>
                <w:b/>
                <w:bCs/>
                <w:szCs w:val="24"/>
              </w:rPr>
              <w:t>Kūrimas</w:t>
            </w:r>
            <w:r w:rsidRPr="006776CA">
              <w:rPr>
                <w:b/>
                <w:bCs/>
                <w:szCs w:val="24"/>
              </w:rPr>
              <w:t xml:space="preserve"> </w:t>
            </w:r>
            <w:r w:rsidRPr="0023683B">
              <w:rPr>
                <w:szCs w:val="24"/>
              </w:rPr>
              <w:t>–</w:t>
            </w:r>
            <w:r>
              <w:rPr>
                <w:szCs w:val="24"/>
              </w:rPr>
              <w:t xml:space="preserve"> šiame PFSA suprantamas kaip MTEP veikla, kuri užbaigiama </w:t>
            </w:r>
            <w:r w:rsidRPr="00581E01">
              <w:rPr>
                <w:szCs w:val="24"/>
              </w:rPr>
              <w:t>gaminių, paslaugų ar procesų prototip</w:t>
            </w:r>
            <w:r>
              <w:rPr>
                <w:szCs w:val="24"/>
              </w:rPr>
              <w:t>ų sukūrimu</w:t>
            </w:r>
            <w:r w:rsidR="00794202">
              <w:rPr>
                <w:szCs w:val="24"/>
              </w:rPr>
              <w:t>.</w:t>
            </w:r>
          </w:p>
          <w:p w14:paraId="6516FFC7" w14:textId="565BBBC1" w:rsidR="00346A0A" w:rsidRPr="00B82480" w:rsidRDefault="00346A0A" w:rsidP="00766B5E">
            <w:pPr>
              <w:jc w:val="both"/>
              <w:rPr>
                <w:szCs w:val="24"/>
              </w:rPr>
            </w:pPr>
            <w:r w:rsidRPr="00B82480">
              <w:rPr>
                <w:szCs w:val="24"/>
              </w:rPr>
              <w:t>1.</w:t>
            </w:r>
            <w:r>
              <w:rPr>
                <w:szCs w:val="24"/>
              </w:rPr>
              <w:t>2</w:t>
            </w:r>
            <w:r w:rsidRPr="00B82480">
              <w:rPr>
                <w:szCs w:val="24"/>
              </w:rPr>
              <w:t>.</w:t>
            </w:r>
            <w:r w:rsidR="00D13C11">
              <w:rPr>
                <w:szCs w:val="24"/>
              </w:rPr>
              <w:t>10</w:t>
            </w:r>
            <w:r w:rsidRPr="00B82480">
              <w:rPr>
                <w:szCs w:val="24"/>
              </w:rPr>
              <w:t xml:space="preserve">. </w:t>
            </w:r>
            <w:r w:rsidRPr="00B82480">
              <w:rPr>
                <w:b/>
                <w:bCs/>
                <w:szCs w:val="24"/>
              </w:rPr>
              <w:t>Labai maža įmonė</w:t>
            </w:r>
            <w:r w:rsidRPr="00B82480">
              <w:rPr>
                <w:szCs w:val="24"/>
              </w:rPr>
              <w:t xml:space="preserve"> – kaip ši sąvoka apibrėžta Smulkiojo ir vidutinio verslo plėtros įstatyme</w:t>
            </w:r>
            <w:r>
              <w:rPr>
                <w:szCs w:val="24"/>
              </w:rPr>
              <w:t>.</w:t>
            </w:r>
          </w:p>
          <w:p w14:paraId="3E5F5E31" w14:textId="1B3BA974" w:rsidR="00346A0A" w:rsidRPr="00B82480" w:rsidRDefault="00346A0A" w:rsidP="00766B5E">
            <w:pPr>
              <w:jc w:val="both"/>
              <w:rPr>
                <w:szCs w:val="24"/>
              </w:rPr>
            </w:pPr>
            <w:r w:rsidRPr="00B82480">
              <w:rPr>
                <w:szCs w:val="24"/>
              </w:rPr>
              <w:t>1.</w:t>
            </w:r>
            <w:r>
              <w:rPr>
                <w:szCs w:val="24"/>
              </w:rPr>
              <w:t>2</w:t>
            </w:r>
            <w:r w:rsidRPr="00B82480">
              <w:rPr>
                <w:szCs w:val="24"/>
              </w:rPr>
              <w:t>.</w:t>
            </w:r>
            <w:r w:rsidR="0007346E">
              <w:rPr>
                <w:szCs w:val="24"/>
              </w:rPr>
              <w:t>1</w:t>
            </w:r>
            <w:r w:rsidR="00D13C11">
              <w:rPr>
                <w:szCs w:val="24"/>
              </w:rPr>
              <w:t>1</w:t>
            </w:r>
            <w:r w:rsidRPr="00B82480">
              <w:rPr>
                <w:szCs w:val="24"/>
              </w:rPr>
              <w:t xml:space="preserve">. </w:t>
            </w:r>
            <w:r w:rsidRPr="00B82480">
              <w:rPr>
                <w:b/>
                <w:bCs/>
                <w:szCs w:val="24"/>
              </w:rPr>
              <w:t>Maža įmonė</w:t>
            </w:r>
            <w:r w:rsidRPr="00B82480">
              <w:rPr>
                <w:szCs w:val="24"/>
              </w:rPr>
              <w:t xml:space="preserve"> – kaip ši sąvoka apibrėžta Smulkiojo ir vidutinio verslo plėtros įstatyme</w:t>
            </w:r>
            <w:r>
              <w:rPr>
                <w:szCs w:val="24"/>
              </w:rPr>
              <w:t>.</w:t>
            </w:r>
          </w:p>
          <w:p w14:paraId="6BAD6307" w14:textId="3C8DF0D0" w:rsidR="00346A0A" w:rsidRPr="00B82480" w:rsidRDefault="00346A0A" w:rsidP="00766B5E">
            <w:pPr>
              <w:jc w:val="both"/>
              <w:rPr>
                <w:szCs w:val="24"/>
              </w:rPr>
            </w:pPr>
            <w:r w:rsidRPr="00B82480">
              <w:rPr>
                <w:szCs w:val="24"/>
              </w:rPr>
              <w:t>1.</w:t>
            </w:r>
            <w:r>
              <w:rPr>
                <w:szCs w:val="24"/>
              </w:rPr>
              <w:t>2</w:t>
            </w:r>
            <w:r w:rsidRPr="00B82480">
              <w:rPr>
                <w:szCs w:val="24"/>
              </w:rPr>
              <w:t>.</w:t>
            </w:r>
            <w:r w:rsidR="00BF4F87">
              <w:rPr>
                <w:szCs w:val="24"/>
              </w:rPr>
              <w:t>1</w:t>
            </w:r>
            <w:r w:rsidR="00D13C11">
              <w:rPr>
                <w:szCs w:val="24"/>
              </w:rPr>
              <w:t>2</w:t>
            </w:r>
            <w:r w:rsidRPr="00B82480">
              <w:rPr>
                <w:szCs w:val="24"/>
              </w:rPr>
              <w:t xml:space="preserve">. </w:t>
            </w:r>
            <w:r w:rsidRPr="00B82480">
              <w:rPr>
                <w:b/>
                <w:bCs/>
                <w:szCs w:val="24"/>
              </w:rPr>
              <w:t>Mokslo ir studijų institucija</w:t>
            </w:r>
            <w:r w:rsidRPr="00B82480">
              <w:rPr>
                <w:szCs w:val="24"/>
              </w:rPr>
              <w:t xml:space="preserve"> – juridinis asmuo, kurio pagrindinė veikla – studijų vykdymas ir su studijomis susijusi veikla ir (arba) MTEP</w:t>
            </w:r>
            <w:r>
              <w:rPr>
                <w:szCs w:val="24"/>
              </w:rPr>
              <w:t>.</w:t>
            </w:r>
          </w:p>
          <w:p w14:paraId="75BCEC97" w14:textId="33764002" w:rsidR="00346A0A" w:rsidRDefault="00346A0A" w:rsidP="00766B5E">
            <w:pPr>
              <w:jc w:val="both"/>
              <w:rPr>
                <w:szCs w:val="24"/>
              </w:rPr>
            </w:pPr>
            <w:r w:rsidRPr="00B82480">
              <w:rPr>
                <w:szCs w:val="24"/>
              </w:rPr>
              <w:t>1.</w:t>
            </w:r>
            <w:r>
              <w:rPr>
                <w:szCs w:val="24"/>
              </w:rPr>
              <w:t>2</w:t>
            </w:r>
            <w:r w:rsidRPr="00B82480">
              <w:rPr>
                <w:szCs w:val="24"/>
              </w:rPr>
              <w:t>.</w:t>
            </w:r>
            <w:r>
              <w:rPr>
                <w:szCs w:val="24"/>
              </w:rPr>
              <w:t>1</w:t>
            </w:r>
            <w:r w:rsidR="00D13C11">
              <w:rPr>
                <w:szCs w:val="24"/>
              </w:rPr>
              <w:t>3</w:t>
            </w:r>
            <w:r w:rsidRPr="00B82480">
              <w:rPr>
                <w:szCs w:val="24"/>
              </w:rPr>
              <w:t xml:space="preserve">. </w:t>
            </w:r>
            <w:r w:rsidRPr="00B82480">
              <w:rPr>
                <w:b/>
                <w:bCs/>
                <w:szCs w:val="24"/>
              </w:rPr>
              <w:t>Moksliniai tyrimai</w:t>
            </w:r>
            <w:r w:rsidRPr="00B82480">
              <w:rPr>
                <w:szCs w:val="24"/>
              </w:rPr>
              <w:t xml:space="preserve"> – atitinka pramoninių tyrimų sąvoką, kuri apibrėžta </w:t>
            </w:r>
            <w:r w:rsidR="00E6602F" w:rsidRPr="00E6602F">
              <w:rPr>
                <w:szCs w:val="24"/>
              </w:rPr>
              <w:t xml:space="preserve">Reglamento (ES) Nr. 651/2014 </w:t>
            </w:r>
            <w:r w:rsidRPr="00B82480">
              <w:rPr>
                <w:szCs w:val="24"/>
              </w:rPr>
              <w:t>2 straipsnio 85 punkte</w:t>
            </w:r>
            <w:r>
              <w:rPr>
                <w:szCs w:val="24"/>
              </w:rPr>
              <w:t>.</w:t>
            </w:r>
          </w:p>
          <w:p w14:paraId="5E2742E3" w14:textId="483BF64C" w:rsidR="00B1072E" w:rsidRPr="002176EC" w:rsidRDefault="00346A0A" w:rsidP="00766B5E">
            <w:pPr>
              <w:jc w:val="both"/>
              <w:rPr>
                <w:szCs w:val="24"/>
              </w:rPr>
            </w:pPr>
            <w:r>
              <w:rPr>
                <w:szCs w:val="24"/>
              </w:rPr>
              <w:t>1.2.1</w:t>
            </w:r>
            <w:r w:rsidR="00D13C11">
              <w:rPr>
                <w:szCs w:val="24"/>
              </w:rPr>
              <w:t>4</w:t>
            </w:r>
            <w:r>
              <w:rPr>
                <w:szCs w:val="24"/>
              </w:rPr>
              <w:t xml:space="preserve">. </w:t>
            </w:r>
            <w:r w:rsidRPr="00707049">
              <w:rPr>
                <w:b/>
                <w:bCs/>
                <w:szCs w:val="24"/>
              </w:rPr>
              <w:t>Nacionalinis patentas</w:t>
            </w:r>
            <w:r w:rsidRPr="002176EC">
              <w:rPr>
                <w:szCs w:val="24"/>
              </w:rPr>
              <w:t xml:space="preserve"> – patentas, išduotas nacionalinės intelektinės nuosavybės tarnybos.</w:t>
            </w:r>
          </w:p>
          <w:p w14:paraId="3E897071" w14:textId="1C84AD4D" w:rsidR="00346A0A" w:rsidRPr="00B82480" w:rsidRDefault="009B6D09" w:rsidP="00766B5E">
            <w:pPr>
              <w:jc w:val="both"/>
              <w:rPr>
                <w:szCs w:val="24"/>
              </w:rPr>
            </w:pPr>
            <w:r w:rsidRPr="006E0B8F">
              <w:rPr>
                <w:szCs w:val="24"/>
              </w:rPr>
              <w:t>1.2.1</w:t>
            </w:r>
            <w:r w:rsidR="00D13C11">
              <w:rPr>
                <w:szCs w:val="24"/>
              </w:rPr>
              <w:t>5</w:t>
            </w:r>
            <w:r w:rsidRPr="006E0B8F">
              <w:rPr>
                <w:szCs w:val="24"/>
              </w:rPr>
              <w:t xml:space="preserve">. </w:t>
            </w:r>
            <w:r w:rsidR="00346A0A" w:rsidRPr="00707049">
              <w:rPr>
                <w:b/>
                <w:bCs/>
                <w:szCs w:val="24"/>
              </w:rPr>
              <w:t>Patentinis patikėtinis</w:t>
            </w:r>
            <w:r w:rsidR="00346A0A" w:rsidRPr="002176EC">
              <w:rPr>
                <w:szCs w:val="24"/>
              </w:rPr>
              <w:t xml:space="preserve"> – asmuo, įrašytas į Lietuvos Respublikos patentinių patikėtinių registrą, arba užsienio valstybėje veikiantis užsienio valstybės asmuo, turintis teisę teikti paslaugas intelektinės nuosavybės apsaugos srityje.</w:t>
            </w:r>
          </w:p>
          <w:p w14:paraId="6CB0822D" w14:textId="3FF4EB35" w:rsidR="00A10C34" w:rsidRPr="00A10C34" w:rsidRDefault="00346A0A" w:rsidP="00766B5E">
            <w:pPr>
              <w:jc w:val="both"/>
            </w:pPr>
            <w:r>
              <w:t>1.2.1</w:t>
            </w:r>
            <w:r w:rsidR="00D13C11">
              <w:t>6</w:t>
            </w:r>
            <w:r>
              <w:t xml:space="preserve">. </w:t>
            </w:r>
            <w:r w:rsidR="00A10C34" w:rsidRPr="00A10C34">
              <w:rPr>
                <w:b/>
                <w:bCs/>
              </w:rPr>
              <w:t xml:space="preserve">Pažengęs inovatorius – </w:t>
            </w:r>
            <w:r w:rsidR="00A10C34" w:rsidRPr="00A10C34">
              <w:t>pareiškėjas, PĮP</w:t>
            </w:r>
            <w:r w:rsidR="00213ED0">
              <w:t xml:space="preserve"> </w:t>
            </w:r>
            <w:r w:rsidR="00A10C34" w:rsidRPr="00A10C34">
              <w:t>pateikimo dieną vykdantis veiklą ne trumpiau kaip 1 metus, jo veiklos pajamos per 3 paskutinius finansinius metus (sumuojamos 3 paskutinių finansinių metų veiklos pajamos) arba nuo įmonės registravimo dienos (jei veikia trumpiau nei 3 metus) iki PĮP pateikimo yra ne mažesnės kaip 75 000,00 (septyniasdešimt penki tūkstančiai) eurų, o išlaidos MTEP yra ne mažesnės kaip 10 000,00 (dešimt tūkstančių) eurų per paskutinius 3 finansinius metus (sumuojamos 3 paskutinių finansinių metų išlaidos MTEP) arba nuo įmonės registravimo dienos, (jei įmonė veikia trumpiau nei 3 metus).</w:t>
            </w:r>
          </w:p>
          <w:p w14:paraId="00442BC8" w14:textId="0DDB946B" w:rsidR="00346A0A" w:rsidRDefault="00346A0A" w:rsidP="00766B5E">
            <w:pPr>
              <w:jc w:val="both"/>
              <w:rPr>
                <w:szCs w:val="24"/>
              </w:rPr>
            </w:pPr>
            <w:r w:rsidRPr="00F51E57">
              <w:rPr>
                <w:szCs w:val="24"/>
              </w:rPr>
              <w:t>1.2.1</w:t>
            </w:r>
            <w:r w:rsidR="00D13C11">
              <w:rPr>
                <w:szCs w:val="24"/>
              </w:rPr>
              <w:t>7</w:t>
            </w:r>
            <w:r w:rsidRPr="00F51E57">
              <w:rPr>
                <w:szCs w:val="24"/>
              </w:rPr>
              <w:t>.</w:t>
            </w:r>
            <w:r w:rsidRPr="00244C1D">
              <w:t xml:space="preserve"> </w:t>
            </w:r>
            <w:r w:rsidRPr="00F51E57">
              <w:rPr>
                <w:b/>
                <w:bCs/>
                <w:szCs w:val="24"/>
              </w:rPr>
              <w:t>Produktas</w:t>
            </w:r>
            <w:r w:rsidRPr="00F51E57">
              <w:rPr>
                <w:szCs w:val="24"/>
              </w:rPr>
              <w:t xml:space="preserve"> – gaminys, paslauga arba procesas.</w:t>
            </w:r>
          </w:p>
          <w:p w14:paraId="4B0116DC" w14:textId="094A1174" w:rsidR="00F51E57" w:rsidRPr="00001F57" w:rsidRDefault="00F51E57" w:rsidP="00F51E57">
            <w:pPr>
              <w:jc w:val="both"/>
              <w:rPr>
                <w:szCs w:val="24"/>
              </w:rPr>
            </w:pPr>
            <w:r w:rsidRPr="006E0B8F">
              <w:rPr>
                <w:szCs w:val="24"/>
              </w:rPr>
              <w:t>1.2.1</w:t>
            </w:r>
            <w:r w:rsidR="00D13C11">
              <w:rPr>
                <w:szCs w:val="24"/>
              </w:rPr>
              <w:t>8</w:t>
            </w:r>
            <w:r w:rsidRPr="006E0B8F">
              <w:rPr>
                <w:szCs w:val="24"/>
              </w:rPr>
              <w:t xml:space="preserve">. </w:t>
            </w:r>
            <w:r w:rsidRPr="00001F57">
              <w:rPr>
                <w:b/>
                <w:bCs/>
                <w:szCs w:val="24"/>
              </w:rPr>
              <w:t>Produkto parengimas rinkai</w:t>
            </w:r>
            <w:r w:rsidRPr="00001F57">
              <w:rPr>
                <w:szCs w:val="24"/>
              </w:rPr>
              <w:t xml:space="preserve"> </w:t>
            </w:r>
            <w:r w:rsidR="00001F57" w:rsidRPr="00244C1D">
              <w:t>–</w:t>
            </w:r>
            <w:r w:rsidRPr="00001F57">
              <w:rPr>
                <w:szCs w:val="24"/>
              </w:rPr>
              <w:t xml:space="preserve"> suprantamas kaip inovacinė veikla, vykdoma užbaigus projekto MTEP veiklas iki sukurto produkto gamybos pradžios, reikalinga parengti produktą pardavimui, pvz., sukurto produkto bandymai ir standartizavimas, gamybinių pajėgumų projektavimas, vartotojo instrukcijų parengimas ir pan. Produkto dizaino sukūrimas, gamybinės įrangos ar įrankių įsigijimas nėra tinkamos veiklos</w:t>
            </w:r>
            <w:r w:rsidR="00794202" w:rsidRPr="00001F57">
              <w:rPr>
                <w:szCs w:val="24"/>
              </w:rPr>
              <w:t>.</w:t>
            </w:r>
          </w:p>
          <w:p w14:paraId="43B103B3" w14:textId="16E1B018" w:rsidR="00F51E57" w:rsidRPr="00001F57" w:rsidRDefault="00F51E57" w:rsidP="00766B5E">
            <w:pPr>
              <w:jc w:val="both"/>
              <w:rPr>
                <w:szCs w:val="24"/>
              </w:rPr>
            </w:pPr>
            <w:r w:rsidRPr="00001F57">
              <w:rPr>
                <w:szCs w:val="24"/>
              </w:rPr>
              <w:t>1.2.1</w:t>
            </w:r>
            <w:r w:rsidR="00D13C11">
              <w:rPr>
                <w:szCs w:val="24"/>
              </w:rPr>
              <w:t>9</w:t>
            </w:r>
            <w:r w:rsidRPr="00001F57">
              <w:rPr>
                <w:szCs w:val="24"/>
              </w:rPr>
              <w:t xml:space="preserve">. </w:t>
            </w:r>
            <w:r w:rsidRPr="00001F57">
              <w:rPr>
                <w:b/>
                <w:bCs/>
                <w:szCs w:val="24"/>
              </w:rPr>
              <w:t>Savarankiška įmonė</w:t>
            </w:r>
            <w:r w:rsidRPr="00001F57">
              <w:rPr>
                <w:szCs w:val="24"/>
              </w:rPr>
              <w:t xml:space="preserve"> – kaip ši sąvoka apibrėžta Smulkiojo ir vidutinio verslo plėtros įstatyme</w:t>
            </w:r>
            <w:r w:rsidR="00794202" w:rsidRPr="00001F57">
              <w:rPr>
                <w:szCs w:val="24"/>
              </w:rPr>
              <w:t>.</w:t>
            </w:r>
          </w:p>
          <w:p w14:paraId="52505792" w14:textId="5B2625A7" w:rsidR="00346A0A" w:rsidRPr="006E0B8F" w:rsidRDefault="00346A0A" w:rsidP="00766B5E">
            <w:pPr>
              <w:jc w:val="both"/>
              <w:rPr>
                <w:szCs w:val="24"/>
              </w:rPr>
            </w:pPr>
            <w:r w:rsidRPr="006E0B8F">
              <w:rPr>
                <w:szCs w:val="24"/>
              </w:rPr>
              <w:t>1.2.</w:t>
            </w:r>
            <w:r w:rsidR="00D13C11">
              <w:rPr>
                <w:szCs w:val="24"/>
              </w:rPr>
              <w:t>20</w:t>
            </w:r>
            <w:r w:rsidRPr="006E0B8F">
              <w:rPr>
                <w:szCs w:val="24"/>
              </w:rPr>
              <w:t xml:space="preserve">. </w:t>
            </w:r>
            <w:r w:rsidRPr="00D1594C">
              <w:rPr>
                <w:b/>
                <w:bCs/>
                <w:szCs w:val="24"/>
              </w:rPr>
              <w:t>Sunkumų patirianti įmonė</w:t>
            </w:r>
            <w:r w:rsidRPr="00D1594C">
              <w:rPr>
                <w:szCs w:val="24"/>
              </w:rPr>
              <w:t xml:space="preserve"> – kaip ši sąvoka apibrėžta Reglamento (ES) Nr. 651/2014 2 straipsnio 18 punkte</w:t>
            </w:r>
            <w:r>
              <w:rPr>
                <w:szCs w:val="24"/>
              </w:rPr>
              <w:t>.</w:t>
            </w:r>
          </w:p>
          <w:p w14:paraId="6F3C538E" w14:textId="0532D12A" w:rsidR="00346A0A" w:rsidRDefault="00346A0A" w:rsidP="00766B5E">
            <w:pPr>
              <w:jc w:val="both"/>
            </w:pPr>
            <w:r>
              <w:t>1.2.</w:t>
            </w:r>
            <w:r w:rsidR="0007346E">
              <w:t>2</w:t>
            </w:r>
            <w:r w:rsidR="00D13C11">
              <w:t>1</w:t>
            </w:r>
            <w:r>
              <w:t xml:space="preserve">. </w:t>
            </w:r>
            <w:r w:rsidRPr="515A9959">
              <w:rPr>
                <w:b/>
                <w:bCs/>
              </w:rPr>
              <w:t xml:space="preserve">Tyrėjas </w:t>
            </w:r>
            <w:r>
              <w:t>–</w:t>
            </w:r>
            <w:r w:rsidRPr="515A9959">
              <w:rPr>
                <w:b/>
                <w:bCs/>
              </w:rPr>
              <w:t xml:space="preserve"> </w:t>
            </w:r>
            <w:r>
              <w:t xml:space="preserve">asmuo, turintis </w:t>
            </w:r>
            <w:r w:rsidRPr="00CE5B1B">
              <w:t>aukštąjį išsilavinimą arba bent 3 metų MTEP veiklų vykdymo patirtį.</w:t>
            </w:r>
            <w:r>
              <w:t xml:space="preserve"> </w:t>
            </w:r>
          </w:p>
          <w:p w14:paraId="17A86002" w14:textId="01C63071" w:rsidR="00760939" w:rsidRPr="00F92D34" w:rsidRDefault="00760939" w:rsidP="00760939">
            <w:pPr>
              <w:jc w:val="both"/>
              <w:rPr>
                <w:szCs w:val="24"/>
              </w:rPr>
            </w:pPr>
            <w:r>
              <w:t>1.2.</w:t>
            </w:r>
            <w:r w:rsidR="00BF4F87">
              <w:t>2</w:t>
            </w:r>
            <w:r w:rsidR="00D13C11">
              <w:t>2</w:t>
            </w:r>
            <w:r>
              <w:t xml:space="preserve">. </w:t>
            </w:r>
            <w:r w:rsidRPr="00F92D34">
              <w:rPr>
                <w:b/>
                <w:szCs w:val="24"/>
              </w:rPr>
              <w:t>Valstybės pagalbos gavėjas</w:t>
            </w:r>
            <w:r w:rsidRPr="00F92D34">
              <w:rPr>
                <w:szCs w:val="24"/>
              </w:rPr>
              <w:t xml:space="preserve"> – ūkio subjektas, kuriam suteikta valstybės pagalba</w:t>
            </w:r>
            <w:r w:rsidR="00794202">
              <w:rPr>
                <w:szCs w:val="24"/>
              </w:rPr>
              <w:t>.</w:t>
            </w:r>
          </w:p>
          <w:p w14:paraId="3868726A" w14:textId="26549438" w:rsidR="00760939" w:rsidRPr="00D1594C" w:rsidRDefault="00760939" w:rsidP="00766B5E">
            <w:pPr>
              <w:jc w:val="both"/>
            </w:pPr>
            <w:r>
              <w:lastRenderedPageBreak/>
              <w:t>1.2.</w:t>
            </w:r>
            <w:r w:rsidR="00F51E57">
              <w:t>2</w:t>
            </w:r>
            <w:r w:rsidR="00D13C11">
              <w:t>3</w:t>
            </w:r>
            <w:r>
              <w:t xml:space="preserve">. </w:t>
            </w:r>
            <w:r w:rsidRPr="00F92D34">
              <w:rPr>
                <w:b/>
                <w:szCs w:val="24"/>
              </w:rPr>
              <w:t>Veiksmingas bendradarbiavimas</w:t>
            </w:r>
            <w:r w:rsidRPr="00F92D34">
              <w:rPr>
                <w:szCs w:val="24"/>
              </w:rPr>
              <w:t xml:space="preserve"> </w:t>
            </w:r>
            <w:r w:rsidRPr="00375264">
              <w:rPr>
                <w:rFonts w:eastAsia="Calibri"/>
                <w:szCs w:val="24"/>
              </w:rPr>
              <w:t>–</w:t>
            </w:r>
            <w:r w:rsidRPr="00F92D34">
              <w:rPr>
                <w:rFonts w:eastAsia="Calibri"/>
                <w:bCs/>
                <w:szCs w:val="24"/>
              </w:rPr>
              <w:t xml:space="preserve"> kaip ši </w:t>
            </w:r>
            <w:r w:rsidRPr="00F92D34">
              <w:rPr>
                <w:szCs w:val="24"/>
              </w:rPr>
              <w:t xml:space="preserve">sąvoka apibrėžta </w:t>
            </w:r>
            <w:r w:rsidR="009D486E" w:rsidRPr="00D1594C">
              <w:rPr>
                <w:szCs w:val="24"/>
              </w:rPr>
              <w:t xml:space="preserve">Reglamento (ES) Nr. 651/2014 </w:t>
            </w:r>
            <w:r w:rsidRPr="00F92D34">
              <w:rPr>
                <w:szCs w:val="24"/>
              </w:rPr>
              <w:t>2 straipsnio 90 punkte</w:t>
            </w:r>
            <w:r w:rsidR="00794202">
              <w:rPr>
                <w:szCs w:val="24"/>
              </w:rPr>
              <w:t>.</w:t>
            </w:r>
          </w:p>
          <w:p w14:paraId="785E5CCD" w14:textId="2930AA69" w:rsidR="00346A0A" w:rsidRDefault="00346A0A" w:rsidP="00766B5E">
            <w:r w:rsidRPr="00D1594C">
              <w:t>1.</w:t>
            </w:r>
            <w:r>
              <w:t>2</w:t>
            </w:r>
            <w:r w:rsidRPr="00D1594C">
              <w:t>.</w:t>
            </w:r>
            <w:r w:rsidR="00F51E57">
              <w:t>2</w:t>
            </w:r>
            <w:r w:rsidR="00D13C11">
              <w:t>4</w:t>
            </w:r>
            <w:r w:rsidRPr="00D1594C">
              <w:t>.</w:t>
            </w:r>
            <w:r w:rsidR="00DC7F5F">
              <w:t xml:space="preserve"> </w:t>
            </w:r>
            <w:r w:rsidRPr="00D1594C">
              <w:rPr>
                <w:b/>
              </w:rPr>
              <w:t>Vidutinė įmonė</w:t>
            </w:r>
            <w:r w:rsidRPr="00D1594C">
              <w:t xml:space="preserve"> – kaip ši sąvoka apibrėžta Smulkiojo ir vidutinio verslo plėtros įstatyme.</w:t>
            </w:r>
          </w:p>
          <w:p w14:paraId="571B2C2B" w14:textId="0C1C4C5B" w:rsidR="00346A0A" w:rsidRDefault="00346A0A" w:rsidP="00766B5E">
            <w:r w:rsidRPr="005F211C">
              <w:t>1.</w:t>
            </w:r>
            <w:r>
              <w:t>2</w:t>
            </w:r>
            <w:r w:rsidRPr="005F211C">
              <w:t>.</w:t>
            </w:r>
            <w:r w:rsidR="00F51E57">
              <w:t>2</w:t>
            </w:r>
            <w:r w:rsidR="00D13C11">
              <w:t>5</w:t>
            </w:r>
            <w:r w:rsidRPr="005F211C">
              <w:t xml:space="preserve">. </w:t>
            </w:r>
            <w:r w:rsidRPr="007673EF">
              <w:rPr>
                <w:b/>
                <w:bCs/>
              </w:rPr>
              <w:t xml:space="preserve">Vidurio ir </w:t>
            </w:r>
            <w:r>
              <w:rPr>
                <w:b/>
                <w:bCs/>
              </w:rPr>
              <w:t>v</w:t>
            </w:r>
            <w:r w:rsidRPr="007673EF">
              <w:rPr>
                <w:b/>
                <w:bCs/>
              </w:rPr>
              <w:t>akarų Lietuvos regionas</w:t>
            </w:r>
            <w:r w:rsidRPr="007673EF">
              <w:t xml:space="preserve"> – kaip ši sąvoka apibrėžta 2016 m. sausio 6 d. Lietuvos Respublikos Vyriausybės nutarime Nr. 5 „Dėl Sostinės regiono ir Vidurio ir </w:t>
            </w:r>
            <w:r>
              <w:t>v</w:t>
            </w:r>
            <w:r w:rsidRPr="007673EF">
              <w:t>akarų Lietuvos regiono sudarymo“.</w:t>
            </w:r>
          </w:p>
          <w:p w14:paraId="487A45A9" w14:textId="77777777" w:rsidR="00346A0A" w:rsidRDefault="00346A0A" w:rsidP="00766B5E">
            <w:pPr>
              <w:jc w:val="both"/>
              <w:rPr>
                <w:szCs w:val="24"/>
              </w:rPr>
            </w:pPr>
            <w:r>
              <w:rPr>
                <w:szCs w:val="24"/>
                <w:lang w:eastAsia="lt-LT"/>
              </w:rPr>
              <w:t>1.3. Kitos PFSA</w:t>
            </w:r>
            <w:r w:rsidRPr="00566B30">
              <w:rPr>
                <w:szCs w:val="24"/>
                <w:lang w:eastAsia="lt-LT"/>
              </w:rPr>
              <w:t xml:space="preserve"> vartojamos sąvokos suprantamos </w:t>
            </w:r>
            <w:r>
              <w:rPr>
                <w:szCs w:val="24"/>
                <w:lang w:eastAsia="lt-LT"/>
              </w:rPr>
              <w:t xml:space="preserve">taip, </w:t>
            </w:r>
            <w:r w:rsidRPr="00566B30">
              <w:rPr>
                <w:szCs w:val="24"/>
                <w:lang w:eastAsia="lt-LT"/>
              </w:rPr>
              <w:t xml:space="preserve">kaip apibrėžtos </w:t>
            </w:r>
            <w:r>
              <w:rPr>
                <w:szCs w:val="24"/>
                <w:lang w:eastAsia="lt-LT"/>
              </w:rPr>
              <w:t>PFSA</w:t>
            </w:r>
            <w:r w:rsidRPr="00566B30">
              <w:rPr>
                <w:szCs w:val="24"/>
                <w:lang w:eastAsia="lt-LT"/>
              </w:rPr>
              <w:t xml:space="preserve"> </w:t>
            </w:r>
            <w:r w:rsidRPr="00B6150D">
              <w:rPr>
                <w:szCs w:val="24"/>
                <w:lang w:eastAsia="lt-LT"/>
              </w:rPr>
              <w:t>1</w:t>
            </w:r>
            <w:r>
              <w:rPr>
                <w:szCs w:val="24"/>
                <w:lang w:eastAsia="lt-LT"/>
              </w:rPr>
              <w:t>.1</w:t>
            </w:r>
            <w:r w:rsidRPr="00B6150D">
              <w:rPr>
                <w:szCs w:val="24"/>
                <w:lang w:eastAsia="lt-LT"/>
              </w:rPr>
              <w:t xml:space="preserve"> </w:t>
            </w:r>
            <w:r w:rsidRPr="00566B30">
              <w:rPr>
                <w:szCs w:val="24"/>
                <w:lang w:eastAsia="lt-LT"/>
              </w:rPr>
              <w:t>papunktyje nurodytuose teisės aktuose.</w:t>
            </w:r>
          </w:p>
        </w:tc>
      </w:tr>
      <w:tr w:rsidR="00346A0A" w14:paraId="677F4C09" w14:textId="77777777" w:rsidTr="00766B5E">
        <w:tc>
          <w:tcPr>
            <w:tcW w:w="14709" w:type="dxa"/>
          </w:tcPr>
          <w:p w14:paraId="4D08D925" w14:textId="77777777" w:rsidR="00346A0A" w:rsidRDefault="00346A0A" w:rsidP="00766B5E">
            <w:pPr>
              <w:jc w:val="both"/>
              <w:rPr>
                <w:szCs w:val="24"/>
              </w:rPr>
            </w:pPr>
            <w:r>
              <w:rPr>
                <w:b/>
                <w:szCs w:val="24"/>
              </w:rPr>
              <w:lastRenderedPageBreak/>
              <w:t>2. Reikalavimai projektams</w:t>
            </w:r>
          </w:p>
        </w:tc>
      </w:tr>
      <w:tr w:rsidR="00346A0A" w14:paraId="3FB7C802" w14:textId="77777777" w:rsidTr="00766B5E">
        <w:tc>
          <w:tcPr>
            <w:tcW w:w="14709" w:type="dxa"/>
          </w:tcPr>
          <w:p w14:paraId="3B3C6669" w14:textId="52029B43" w:rsidR="00CD3D2E" w:rsidRPr="00916937" w:rsidRDefault="00CD3D2E" w:rsidP="00916937">
            <w:pPr>
              <w:tabs>
                <w:tab w:val="left" w:pos="885"/>
                <w:tab w:val="left" w:pos="1026"/>
              </w:tabs>
              <w:jc w:val="both"/>
              <w:rPr>
                <w:color w:val="000000"/>
                <w:szCs w:val="24"/>
              </w:rPr>
            </w:pPr>
            <w:r w:rsidRPr="005158E4">
              <w:rPr>
                <w:szCs w:val="24"/>
              </w:rPr>
              <w:t>2.1.</w:t>
            </w:r>
            <w:r>
              <w:rPr>
                <w:szCs w:val="24"/>
              </w:rPr>
              <w:t xml:space="preserve"> </w:t>
            </w:r>
            <w:r w:rsidRPr="005158E4">
              <w:rPr>
                <w:szCs w:val="24"/>
              </w:rPr>
              <w:t>Remiama veikla:</w:t>
            </w:r>
            <w:r>
              <w:t xml:space="preserve"> </w:t>
            </w:r>
            <w:r>
              <w:rPr>
                <w:szCs w:val="24"/>
              </w:rPr>
              <w:t>i</w:t>
            </w:r>
            <w:r w:rsidRPr="00985A7D">
              <w:rPr>
                <w:szCs w:val="24"/>
              </w:rPr>
              <w:t>nvestuoti į naujų APV produktų kūrimo veiklas ir sudaryti sąlygas tyrėjams dalyvauti įmonių MTEP veiklose, skatinti intelektinę nuosavybę, ankstyvąją sukurtų naujų produktų bandomąją gamybą, parengimą rinkai (Vidurio ir vakarų Lietuvos regionas)</w:t>
            </w:r>
            <w:r>
              <w:rPr>
                <w:szCs w:val="24"/>
              </w:rPr>
              <w:t>.</w:t>
            </w:r>
            <w:r w:rsidRPr="00F92D34">
              <w:rPr>
                <w:szCs w:val="24"/>
              </w:rPr>
              <w:t xml:space="preserve"> </w:t>
            </w:r>
          </w:p>
          <w:p w14:paraId="17319F6A" w14:textId="77777777" w:rsidR="00CD3D2E" w:rsidRPr="00D1594C" w:rsidRDefault="00CD3D2E" w:rsidP="00CD3D2E">
            <w:pPr>
              <w:jc w:val="both"/>
              <w:rPr>
                <w:szCs w:val="24"/>
              </w:rPr>
            </w:pPr>
            <w:r w:rsidRPr="00D1594C">
              <w:rPr>
                <w:szCs w:val="24"/>
              </w:rPr>
              <w:t>2.</w:t>
            </w:r>
            <w:r>
              <w:rPr>
                <w:szCs w:val="24"/>
              </w:rPr>
              <w:t>2</w:t>
            </w:r>
            <w:r w:rsidRPr="00D1594C">
              <w:rPr>
                <w:szCs w:val="24"/>
              </w:rPr>
              <w:t xml:space="preserve">. </w:t>
            </w:r>
            <w:r>
              <w:rPr>
                <w:szCs w:val="24"/>
              </w:rPr>
              <w:t xml:space="preserve">Pareiškėjams keliami reikalavimai: </w:t>
            </w:r>
          </w:p>
          <w:p w14:paraId="65BD741B" w14:textId="52964590" w:rsidR="00CD3D2E" w:rsidRPr="00D1594C" w:rsidRDefault="00CD3D2E" w:rsidP="00CD3D2E">
            <w:pPr>
              <w:jc w:val="both"/>
              <w:rPr>
                <w:szCs w:val="24"/>
              </w:rPr>
            </w:pPr>
            <w:r w:rsidRPr="00D1594C">
              <w:rPr>
                <w:szCs w:val="24"/>
              </w:rPr>
              <w:t>2.</w:t>
            </w:r>
            <w:r>
              <w:rPr>
                <w:szCs w:val="24"/>
              </w:rPr>
              <w:t>2</w:t>
            </w:r>
            <w:r w:rsidRPr="00D1594C">
              <w:rPr>
                <w:szCs w:val="24"/>
              </w:rPr>
              <w:t>.1. Galimi pareiškėjai – labai mažos, mažos ir vidutinės įmonės (toliau – MVĮ), didelės įmonės, kai bendradarbiauja su MVĮ</w:t>
            </w:r>
            <w:r>
              <w:rPr>
                <w:szCs w:val="24"/>
              </w:rPr>
              <w:t xml:space="preserve">. </w:t>
            </w:r>
            <w:r w:rsidRPr="00D1594C">
              <w:rPr>
                <w:szCs w:val="24"/>
              </w:rPr>
              <w:t>Pareiškėjas turi atitikti p</w:t>
            </w:r>
            <w:r w:rsidR="00A10C34">
              <w:rPr>
                <w:szCs w:val="24"/>
              </w:rPr>
              <w:t>ažengusio</w:t>
            </w:r>
            <w:r w:rsidRPr="00D1594C">
              <w:rPr>
                <w:szCs w:val="24"/>
              </w:rPr>
              <w:t xml:space="preserve"> inovatoriaus apibrėžimą</w:t>
            </w:r>
            <w:r w:rsidR="00916937">
              <w:rPr>
                <w:szCs w:val="24"/>
              </w:rPr>
              <w:t>.</w:t>
            </w:r>
          </w:p>
          <w:p w14:paraId="301C1E67" w14:textId="6AE587DB" w:rsidR="00CD3D2E" w:rsidRPr="00D1594C" w:rsidRDefault="00CD3D2E" w:rsidP="00CD3D2E">
            <w:pPr>
              <w:jc w:val="both"/>
              <w:rPr>
                <w:szCs w:val="24"/>
              </w:rPr>
            </w:pPr>
            <w:r w:rsidRPr="00D1594C">
              <w:rPr>
                <w:szCs w:val="24"/>
              </w:rPr>
              <w:t>2.</w:t>
            </w:r>
            <w:r>
              <w:rPr>
                <w:szCs w:val="24"/>
              </w:rPr>
              <w:t>2</w:t>
            </w:r>
            <w:r w:rsidRPr="00D1594C">
              <w:rPr>
                <w:szCs w:val="24"/>
              </w:rPr>
              <w:t xml:space="preserve">.2. Projekto partneriai </w:t>
            </w:r>
            <w:r>
              <w:rPr>
                <w:szCs w:val="24"/>
              </w:rPr>
              <w:t>–</w:t>
            </w:r>
            <w:r w:rsidRPr="00D1594C">
              <w:rPr>
                <w:szCs w:val="24"/>
              </w:rPr>
              <w:t xml:space="preserve"> MVĮ, kai pareiškėjas didelė įmonė; mokslo ir studijų institucijos (toliau – MSI), MVĮ</w:t>
            </w:r>
            <w:r w:rsidR="00E67ECD">
              <w:rPr>
                <w:szCs w:val="24"/>
              </w:rPr>
              <w:t xml:space="preserve"> ar</w:t>
            </w:r>
            <w:r w:rsidR="00001F57">
              <w:rPr>
                <w:szCs w:val="24"/>
              </w:rPr>
              <w:t xml:space="preserve"> </w:t>
            </w:r>
            <w:r w:rsidRPr="00D1594C">
              <w:rPr>
                <w:szCs w:val="24"/>
              </w:rPr>
              <w:t>didelė įmonė, jei pareiškėjas MVĮ</w:t>
            </w:r>
            <w:r w:rsidR="00916937">
              <w:rPr>
                <w:szCs w:val="24"/>
              </w:rPr>
              <w:t>.</w:t>
            </w:r>
          </w:p>
          <w:p w14:paraId="41C73327" w14:textId="6F6276F3" w:rsidR="00CD3D2E" w:rsidRPr="00001F57" w:rsidRDefault="00CD3D2E" w:rsidP="00CD3D2E">
            <w:pPr>
              <w:jc w:val="both"/>
              <w:rPr>
                <w:szCs w:val="24"/>
              </w:rPr>
            </w:pPr>
            <w:r w:rsidRPr="00D1594C">
              <w:rPr>
                <w:szCs w:val="24"/>
              </w:rPr>
              <w:t>2.</w:t>
            </w:r>
            <w:r>
              <w:rPr>
                <w:szCs w:val="24"/>
              </w:rPr>
              <w:t>2</w:t>
            </w:r>
            <w:r w:rsidRPr="00D1594C">
              <w:rPr>
                <w:szCs w:val="24"/>
              </w:rPr>
              <w:t xml:space="preserve">.3. Vienas pareiškėjas gali pateikti tik </w:t>
            </w:r>
            <w:r w:rsidRPr="00001F57">
              <w:rPr>
                <w:szCs w:val="24"/>
              </w:rPr>
              <w:t>vieną PĮP pagal Projektų administravimo ir finansavimo taisyklių 1 priedą</w:t>
            </w:r>
            <w:r w:rsidR="00916937" w:rsidRPr="00001F57">
              <w:rPr>
                <w:szCs w:val="24"/>
              </w:rPr>
              <w:t>.</w:t>
            </w:r>
          </w:p>
          <w:p w14:paraId="120241ED" w14:textId="671D51FF" w:rsidR="00CD3D2E" w:rsidRPr="00001F57" w:rsidRDefault="00CD3D2E" w:rsidP="00CD3D2E">
            <w:pPr>
              <w:jc w:val="both"/>
              <w:rPr>
                <w:szCs w:val="24"/>
              </w:rPr>
            </w:pPr>
            <w:r w:rsidRPr="00001F57">
              <w:rPr>
                <w:szCs w:val="24"/>
              </w:rPr>
              <w:t>2.2.4. Kai PĮP teikiama kartu su partneriu (-iais), prie PĮP turi būti pridedama galiojančios jungtinės veiklos (partnerystės) sutarties kopija. Jungtinės veiklos (partnerystės) sutartį pasirašo pareiškėjas ir visi projekto partneriai</w:t>
            </w:r>
            <w:r w:rsidR="00916937" w:rsidRPr="00001F57">
              <w:rPr>
                <w:szCs w:val="24"/>
              </w:rPr>
              <w:t>.</w:t>
            </w:r>
          </w:p>
          <w:p w14:paraId="7BA7E401" w14:textId="22BCFC63" w:rsidR="00CD3D2E" w:rsidRPr="00001F57" w:rsidRDefault="00CD3D2E" w:rsidP="00CD3D2E">
            <w:pPr>
              <w:jc w:val="both"/>
            </w:pPr>
            <w:r w:rsidRPr="00001F57">
              <w:t>2.2.5. Pareiškėjas ir partneris (-iai) vienas kito atžvilgiu turi būti savarankiškos įmonės, jeigu pretenduojama į projekto finansuojamosios dalies padidinimą už veiksmingą bendradarbiavimą, kaip nustatyta PFSA 5.3.2 papunktyje</w:t>
            </w:r>
            <w:r w:rsidR="00916937" w:rsidRPr="00001F57">
              <w:t>.</w:t>
            </w:r>
          </w:p>
          <w:p w14:paraId="72E3026E" w14:textId="1B1AD27D" w:rsidR="00CD3D2E" w:rsidRPr="00001F57" w:rsidRDefault="00CD3D2E" w:rsidP="00CD3D2E">
            <w:pPr>
              <w:jc w:val="both"/>
            </w:pPr>
            <w:r w:rsidRPr="00001F57">
              <w:rPr>
                <w:szCs w:val="24"/>
              </w:rPr>
              <w:t xml:space="preserve">2.2.6. </w:t>
            </w:r>
            <w:r w:rsidRPr="00001F57">
              <w:t>Finansavimas gali būti skiriamas pareiškėjams ir partneriams visose srityse, išskyrus Reglamento (ES) Nr. 1407/2013 1 straipsnio 1 dalyje išvardytus sektorius ir veiklas, Reglamento Nr. 651/2014 1 straipsnio 2–5 dalyse ir 25 straipsnyje nustatytus apribojimus bei Reglamento (ES) Nr. 2021/1058 7 straipsnio 1–6 dalyse nustatytus atvejus</w:t>
            </w:r>
            <w:r w:rsidR="00916937" w:rsidRPr="00001F57">
              <w:t>.</w:t>
            </w:r>
          </w:p>
          <w:p w14:paraId="09E130C6" w14:textId="77777777" w:rsidR="00CD3D2E" w:rsidRPr="00001F57" w:rsidRDefault="00CD3D2E" w:rsidP="00CD3D2E">
            <w:pPr>
              <w:jc w:val="both"/>
              <w:rPr>
                <w:szCs w:val="24"/>
              </w:rPr>
            </w:pPr>
            <w:r w:rsidRPr="00001F57">
              <w:rPr>
                <w:szCs w:val="24"/>
              </w:rPr>
              <w:t>2.2.7. Finansavimas nėra skiriamas pareiškėjui:</w:t>
            </w:r>
          </w:p>
          <w:p w14:paraId="1F18C452" w14:textId="29AAA911" w:rsidR="00CD3D2E" w:rsidRPr="00001F57" w:rsidRDefault="00CD3D2E" w:rsidP="00CD3D2E">
            <w:pPr>
              <w:jc w:val="both"/>
              <w:rPr>
                <w:szCs w:val="24"/>
              </w:rPr>
            </w:pPr>
            <w:r w:rsidRPr="00001F57">
              <w:rPr>
                <w:szCs w:val="24"/>
              </w:rPr>
              <w:t>2.2.7.1 jeigu pareiškėjas ir (arba) partneris (-iai) nėra sugrąžinęs anksčiau gautos valstybės pagalbos, kuri Europos Komisijos sprendimu pripažinta neteisėta ir nesuderinama su vidaus rinka</w:t>
            </w:r>
            <w:r w:rsidR="00916937" w:rsidRPr="00001F57">
              <w:rPr>
                <w:szCs w:val="24"/>
              </w:rPr>
              <w:t>.</w:t>
            </w:r>
          </w:p>
          <w:p w14:paraId="14302D99" w14:textId="4C5D52D2" w:rsidR="00CD3D2E" w:rsidRPr="00D1594C" w:rsidRDefault="00CD3D2E" w:rsidP="00CD3D2E">
            <w:pPr>
              <w:jc w:val="both"/>
              <w:rPr>
                <w:szCs w:val="24"/>
              </w:rPr>
            </w:pPr>
            <w:r>
              <w:rPr>
                <w:szCs w:val="24"/>
              </w:rPr>
              <w:t>2.2.7.2.</w:t>
            </w:r>
            <w:r w:rsidRPr="00D1594C">
              <w:rPr>
                <w:szCs w:val="24"/>
              </w:rPr>
              <w:t xml:space="preserve"> </w:t>
            </w:r>
            <w:r>
              <w:rPr>
                <w:szCs w:val="24"/>
              </w:rPr>
              <w:t>S</w:t>
            </w:r>
            <w:r w:rsidRPr="00D1594C">
              <w:rPr>
                <w:szCs w:val="24"/>
              </w:rPr>
              <w:t>unkumus patiriančioms įmonėms, kaip apibrėžta Reglamento (ES) Nr. 651/2014 2 straipsnio 18 punkte</w:t>
            </w:r>
            <w:r w:rsidR="00916937">
              <w:rPr>
                <w:szCs w:val="24"/>
              </w:rPr>
              <w:t>.</w:t>
            </w:r>
          </w:p>
          <w:p w14:paraId="1751F5B7" w14:textId="14A2CD81" w:rsidR="00CD3D2E" w:rsidRPr="00916937" w:rsidRDefault="00CD3D2E" w:rsidP="00CD3D2E">
            <w:pPr>
              <w:jc w:val="both"/>
              <w:rPr>
                <w:strike/>
              </w:rPr>
            </w:pPr>
            <w:r>
              <w:t xml:space="preserve">2.2.7.3. </w:t>
            </w:r>
            <w:r w:rsidR="003B433C">
              <w:t>K</w:t>
            </w:r>
            <w:r>
              <w:t xml:space="preserve">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w:t>
            </w:r>
            <w:r>
              <w:rPr>
                <w:szCs w:val="24"/>
              </w:rPr>
              <w:t xml:space="preserve">(Juridinių asmenų ar kitų organizacijų, neturinčių juridinio asmens statuso, kurios nuosavybės teise priklauso arba yra kontroliuojamos subjekto, kuriam taikomos sankcijos sąrašas skelbiamas </w:t>
            </w:r>
            <w:r w:rsidRPr="0043260B">
              <w:rPr>
                <w:szCs w:val="24"/>
              </w:rPr>
              <w:t>Finansinių nusikaltimų tyrimų tarnybos svetain</w:t>
            </w:r>
            <w:r>
              <w:rPr>
                <w:szCs w:val="24"/>
              </w:rPr>
              <w:t>ėje</w:t>
            </w:r>
            <w:r w:rsidRPr="0043260B">
              <w:rPr>
                <w:szCs w:val="24"/>
              </w:rPr>
              <w:t xml:space="preserve"> </w:t>
            </w:r>
            <w:hyperlink r:id="rId14" w:history="1">
              <w:r w:rsidRPr="00BE371B">
                <w:rPr>
                  <w:rStyle w:val="Hipersaitas"/>
                  <w:color w:val="auto"/>
                  <w:szCs w:val="24"/>
                  <w:u w:val="none"/>
                </w:rPr>
                <w:t>https://fntt.lt/lt/tarptautines-finansines-sankcijos/4166</w:t>
              </w:r>
            </w:hyperlink>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r w:rsidRPr="002A63F1">
              <w:t>https://www.migracija.lt/app/nam</w:t>
            </w:r>
            <w:r>
              <w:t>.</w:t>
            </w:r>
          </w:p>
          <w:p w14:paraId="3E4C2A9F" w14:textId="77777777" w:rsidR="00CD3D2E" w:rsidRPr="009C3BC6" w:rsidRDefault="00CD3D2E" w:rsidP="00CD3D2E">
            <w:pPr>
              <w:jc w:val="both"/>
              <w:rPr>
                <w:strike/>
              </w:rPr>
            </w:pPr>
            <w:r>
              <w:t xml:space="preserve">2.3. Projektams keliami reikalavimai: </w:t>
            </w:r>
          </w:p>
          <w:p w14:paraId="68CB6C99" w14:textId="0FCBAE60" w:rsidR="004655F0" w:rsidRDefault="00CD3D2E" w:rsidP="00CD3D2E">
            <w:pPr>
              <w:jc w:val="both"/>
              <w:rPr>
                <w:szCs w:val="24"/>
              </w:rPr>
            </w:pPr>
            <w:r>
              <w:lastRenderedPageBreak/>
              <w:t xml:space="preserve">2.3.1. </w:t>
            </w:r>
            <w:r w:rsidRPr="00694680">
              <w:rPr>
                <w:szCs w:val="24"/>
              </w:rPr>
              <w:t>Visos projekto veiklos (ir pareiškėjo, ir partnerių) įgyvendinamos Vidurio ir vakarų Lietuvos regione</w:t>
            </w:r>
            <w:r w:rsidR="004655F0">
              <w:rPr>
                <w:szCs w:val="24"/>
              </w:rPr>
              <w:t>.</w:t>
            </w:r>
          </w:p>
          <w:p w14:paraId="6535AA21" w14:textId="0B58B631" w:rsidR="00CD3D2E" w:rsidRPr="00D1594C" w:rsidRDefault="00CD3D2E" w:rsidP="00CD3D2E">
            <w:pPr>
              <w:jc w:val="both"/>
              <w:rPr>
                <w:szCs w:val="24"/>
              </w:rPr>
            </w:pPr>
            <w:r w:rsidRPr="00D1594C">
              <w:rPr>
                <w:szCs w:val="24"/>
              </w:rPr>
              <w:t>2.</w:t>
            </w:r>
            <w:r>
              <w:rPr>
                <w:szCs w:val="24"/>
              </w:rPr>
              <w:t>3</w:t>
            </w:r>
            <w:r w:rsidRPr="00D1594C">
              <w:rPr>
                <w:szCs w:val="24"/>
              </w:rPr>
              <w:t>.</w:t>
            </w:r>
            <w:r>
              <w:rPr>
                <w:szCs w:val="24"/>
              </w:rPr>
              <w:t>2</w:t>
            </w:r>
            <w:r w:rsidRPr="00D1594C">
              <w:rPr>
                <w:szCs w:val="24"/>
              </w:rPr>
              <w:t xml:space="preserve">. Projektų veiklų įgyvendinimo trukmė turi būti ne ilgesnė kaip 18 mėnesių nuo iš </w:t>
            </w:r>
            <w:r>
              <w:rPr>
                <w:szCs w:val="24"/>
              </w:rPr>
              <w:t>Europos Sąjungos (toliau – ES) fondų investicijų</w:t>
            </w:r>
            <w:r w:rsidRPr="00D1594C">
              <w:rPr>
                <w:szCs w:val="24"/>
              </w:rPr>
              <w:t xml:space="preserve"> </w:t>
            </w:r>
            <w:r>
              <w:rPr>
                <w:szCs w:val="24"/>
              </w:rPr>
              <w:t>programos</w:t>
            </w:r>
            <w:r w:rsidRPr="00D1594C">
              <w:rPr>
                <w:szCs w:val="24"/>
              </w:rPr>
              <w:t xml:space="preserve"> lėšų bendrai finansuojamo projekto sutarties pasirašymo dienos. Dėl objektyvių priežasčių, kurių projekto vykdytojas negalėjo numatyti PĮP pateikimo ir vertinimo metu, projekto veiklų įgyvendinimo laikotarpis gali būti pratęstas</w:t>
            </w:r>
            <w:r>
              <w:t xml:space="preserve"> </w:t>
            </w:r>
            <w:r w:rsidRPr="00162E00">
              <w:rPr>
                <w:szCs w:val="24"/>
              </w:rPr>
              <w:t>Projektų administravimo ir finansavimo taisyklių IV skyriaus antrame skirsnyje nustatyta tvarka, bet ne ilgiau kaip iki PFSA 2.3.</w:t>
            </w:r>
            <w:r w:rsidR="002B7EE2">
              <w:rPr>
                <w:szCs w:val="24"/>
              </w:rPr>
              <w:t>8</w:t>
            </w:r>
            <w:r w:rsidRPr="00162E00">
              <w:rPr>
                <w:szCs w:val="24"/>
              </w:rPr>
              <w:t xml:space="preserve"> papunktyje nurodyto termino</w:t>
            </w:r>
            <w:r w:rsidR="004655F0">
              <w:rPr>
                <w:szCs w:val="24"/>
              </w:rPr>
              <w:t>.</w:t>
            </w:r>
          </w:p>
          <w:p w14:paraId="56CCB28B" w14:textId="31BC8F4C" w:rsidR="00CD3D2E" w:rsidRDefault="00CD3D2E" w:rsidP="00CD3D2E">
            <w:pPr>
              <w:jc w:val="both"/>
              <w:rPr>
                <w:szCs w:val="24"/>
              </w:rPr>
            </w:pPr>
            <w:r w:rsidRPr="00D1594C">
              <w:rPr>
                <w:szCs w:val="24"/>
              </w:rPr>
              <w:t>2.</w:t>
            </w:r>
            <w:r>
              <w:rPr>
                <w:szCs w:val="24"/>
              </w:rPr>
              <w:t>3</w:t>
            </w:r>
            <w:r w:rsidRPr="00D1594C">
              <w:rPr>
                <w:szCs w:val="24"/>
              </w:rPr>
              <w:t>.</w:t>
            </w:r>
            <w:r>
              <w:rPr>
                <w:szCs w:val="24"/>
              </w:rPr>
              <w:t>3</w:t>
            </w:r>
            <w:r w:rsidRPr="00D1594C">
              <w:rPr>
                <w:szCs w:val="24"/>
              </w:rPr>
              <w:t>.</w:t>
            </w:r>
            <w:r>
              <w:rPr>
                <w:szCs w:val="24"/>
              </w:rPr>
              <w:t xml:space="preserve"> </w:t>
            </w:r>
            <w:r w:rsidRPr="00943588">
              <w:rPr>
                <w:szCs w:val="24"/>
              </w:rPr>
              <w:t>Projektui taikomi visi pirmiau išvard</w:t>
            </w:r>
            <w:r>
              <w:rPr>
                <w:szCs w:val="24"/>
              </w:rPr>
              <w:t>y</w:t>
            </w:r>
            <w:r w:rsidRPr="00943588">
              <w:rPr>
                <w:szCs w:val="24"/>
              </w:rPr>
              <w:t>ti stebėsenos rodikliai</w:t>
            </w:r>
            <w:r>
              <w:rPr>
                <w:szCs w:val="24"/>
              </w:rPr>
              <w:t>, kurių metodiniai skaičiavimo aprašai skelbiam</w:t>
            </w:r>
            <w:r w:rsidR="008E339D">
              <w:rPr>
                <w:szCs w:val="24"/>
              </w:rPr>
              <w:t>i</w:t>
            </w:r>
            <w:r>
              <w:rPr>
                <w:szCs w:val="24"/>
              </w:rPr>
              <w:t xml:space="preserve"> kartu su kvietimu</w:t>
            </w:r>
            <w:r w:rsidRPr="00943588">
              <w:rPr>
                <w:szCs w:val="24"/>
              </w:rPr>
              <w:t>. Projekto vykdytojui nepasiekus įgyvendinimo stebėsenos rodiklių reikšmių, nurodytų projekto sutartyje, taikomos Projektų administravimo ir finansavimo taisyklių IV skyriaus penktojo skirsnio 171–178 punktų nuostatos</w:t>
            </w:r>
            <w:r w:rsidR="004655F0">
              <w:rPr>
                <w:szCs w:val="24"/>
              </w:rPr>
              <w:t>.</w:t>
            </w:r>
            <w:r>
              <w:rPr>
                <w:szCs w:val="24"/>
              </w:rPr>
              <w:t xml:space="preserve"> </w:t>
            </w:r>
          </w:p>
          <w:p w14:paraId="05EA5052" w14:textId="63341AB2" w:rsidR="00CD3D2E" w:rsidRPr="003A17CA" w:rsidRDefault="00CD3D2E" w:rsidP="00CD3D2E">
            <w:pPr>
              <w:jc w:val="both"/>
              <w:rPr>
                <w:szCs w:val="24"/>
              </w:rPr>
            </w:pPr>
            <w:r w:rsidRPr="006E0B8F">
              <w:rPr>
                <w:szCs w:val="24"/>
              </w:rPr>
              <w:t>2.3</w:t>
            </w:r>
            <w:r w:rsidR="00780C8D" w:rsidRPr="006E0B8F">
              <w:rPr>
                <w:szCs w:val="24"/>
              </w:rPr>
              <w:t>.</w:t>
            </w:r>
            <w:r w:rsidR="002B7EE2" w:rsidRPr="006E0B8F">
              <w:rPr>
                <w:szCs w:val="24"/>
              </w:rPr>
              <w:t>4</w:t>
            </w:r>
            <w:r w:rsidRPr="006E0B8F">
              <w:rPr>
                <w:szCs w:val="24"/>
              </w:rPr>
              <w:t xml:space="preserve">. </w:t>
            </w:r>
            <w:r>
              <w:t xml:space="preserve">Pagal šį PFSA projektams įgyvendinti skiriama iki </w:t>
            </w:r>
            <w:r w:rsidR="00C9344E">
              <w:rPr>
                <w:lang w:val="en-US"/>
              </w:rPr>
              <w:t>20</w:t>
            </w:r>
            <w:r>
              <w:t xml:space="preserve"> </w:t>
            </w:r>
            <w:r w:rsidR="00C9344E">
              <w:t>0</w:t>
            </w:r>
            <w:r>
              <w:t>00 000,00 (</w:t>
            </w:r>
            <w:r w:rsidR="00C9344E">
              <w:t>dvidešimt</w:t>
            </w:r>
            <w:r>
              <w:t xml:space="preserve"> milijon</w:t>
            </w:r>
            <w:r w:rsidR="00C9344E">
              <w:t>ų</w:t>
            </w:r>
            <w:r>
              <w:t xml:space="preserve">) eurų ES fondų investicijų </w:t>
            </w:r>
            <w:r w:rsidRPr="003F5881">
              <w:rPr>
                <w:szCs w:val="24"/>
              </w:rPr>
              <w:t xml:space="preserve">programos </w:t>
            </w:r>
            <w:r>
              <w:t xml:space="preserve">(Europos regioninės plėtros fondo) lėšų. Jeigu paskelbus kvietimą pagal teigiamai įvertintus ir vertinamus PĮP prašoma skirti finansavimo lėšų suma yra didesnė negu kvietimui skirta lėšų suma, administruojančioji institucija gali teikti pasiūlymą </w:t>
            </w:r>
            <w:r w:rsidRPr="001E66EB">
              <w:t>Lietuvos Respublikos ekonomikos ir inovacijų ministerijai (toliau – Ministerija)</w:t>
            </w:r>
            <w:r>
              <w:t xml:space="preserve"> dėl kvietime numatytos finansavimo sumos padidinimo. Ministerijos pritarimu pagal kvietimą teikti PĮP numatyta skirti lėšų suma gali būti padidinta, neviršijant pažangos priemonėje šiai veiklai skirtos lėšų sumos</w:t>
            </w:r>
            <w:r w:rsidR="004655F0">
              <w:t>.</w:t>
            </w:r>
          </w:p>
          <w:p w14:paraId="09181AC1" w14:textId="73DE22F3" w:rsidR="00CD3D2E" w:rsidRDefault="00CD3D2E" w:rsidP="00CD3D2E">
            <w:pPr>
              <w:jc w:val="both"/>
              <w:rPr>
                <w:szCs w:val="24"/>
              </w:rPr>
            </w:pPr>
            <w:r w:rsidRPr="00D1594C">
              <w:rPr>
                <w:szCs w:val="24"/>
              </w:rPr>
              <w:t>2.</w:t>
            </w:r>
            <w:r>
              <w:rPr>
                <w:szCs w:val="24"/>
              </w:rPr>
              <w:t>3</w:t>
            </w:r>
            <w:r w:rsidRPr="00D1594C">
              <w:rPr>
                <w:szCs w:val="24"/>
              </w:rPr>
              <w:t>.</w:t>
            </w:r>
            <w:r w:rsidR="002B7EE2" w:rsidRPr="006E0B8F">
              <w:rPr>
                <w:szCs w:val="24"/>
              </w:rPr>
              <w:t>5</w:t>
            </w:r>
            <w:r w:rsidRPr="00D1594C">
              <w:rPr>
                <w:szCs w:val="24"/>
              </w:rPr>
              <w:t>. Didžiausia galima projektui skirti finansavimo lėšų suma yra</w:t>
            </w:r>
            <w:r>
              <w:rPr>
                <w:szCs w:val="24"/>
              </w:rPr>
              <w:t xml:space="preserve"> </w:t>
            </w:r>
            <w:r w:rsidR="00890627" w:rsidRPr="00890627">
              <w:rPr>
                <w:szCs w:val="24"/>
              </w:rPr>
              <w:t>1 200 000</w:t>
            </w:r>
            <w:r>
              <w:rPr>
                <w:szCs w:val="24"/>
              </w:rPr>
              <w:t>,00</w:t>
            </w:r>
            <w:r w:rsidRPr="00D1594C">
              <w:rPr>
                <w:szCs w:val="24"/>
              </w:rPr>
              <w:t xml:space="preserve"> (</w:t>
            </w:r>
            <w:r w:rsidR="00890627">
              <w:rPr>
                <w:szCs w:val="24"/>
              </w:rPr>
              <w:t xml:space="preserve">vienas milijonas </w:t>
            </w:r>
            <w:r w:rsidRPr="00D1594C">
              <w:rPr>
                <w:szCs w:val="24"/>
              </w:rPr>
              <w:t>du šimtai tūkstančių</w:t>
            </w:r>
            <w:r>
              <w:rPr>
                <w:szCs w:val="24"/>
              </w:rPr>
              <w:t>)</w:t>
            </w:r>
            <w:r w:rsidRPr="00D1594C">
              <w:rPr>
                <w:szCs w:val="24"/>
              </w:rPr>
              <w:t xml:space="preserve"> eurų</w:t>
            </w:r>
            <w:r w:rsidR="004655F0">
              <w:rPr>
                <w:szCs w:val="24"/>
              </w:rPr>
              <w:t>.</w:t>
            </w:r>
          </w:p>
          <w:p w14:paraId="7CC72418" w14:textId="3265FCA5" w:rsidR="00CD3D2E" w:rsidRPr="00D1594C" w:rsidRDefault="00CD3D2E" w:rsidP="00CD3D2E">
            <w:pPr>
              <w:jc w:val="both"/>
              <w:rPr>
                <w:szCs w:val="24"/>
              </w:rPr>
            </w:pPr>
            <w:r>
              <w:rPr>
                <w:szCs w:val="24"/>
              </w:rPr>
              <w:t>2.3.</w:t>
            </w:r>
            <w:r w:rsidR="002B7EE2">
              <w:rPr>
                <w:szCs w:val="24"/>
              </w:rPr>
              <w:t>6</w:t>
            </w:r>
            <w:r>
              <w:rPr>
                <w:szCs w:val="24"/>
              </w:rPr>
              <w:t>. M</w:t>
            </w:r>
            <w:r w:rsidRPr="00D1594C">
              <w:rPr>
                <w:szCs w:val="24"/>
              </w:rPr>
              <w:t xml:space="preserve">ažiausia galima projektui skirti finansavimo lėšų suma yra </w:t>
            </w:r>
            <w:r w:rsidR="003E20C2" w:rsidRPr="003E20C2">
              <w:rPr>
                <w:szCs w:val="24"/>
              </w:rPr>
              <w:t>210 000</w:t>
            </w:r>
            <w:r>
              <w:rPr>
                <w:szCs w:val="24"/>
              </w:rPr>
              <w:t>,00</w:t>
            </w:r>
            <w:r w:rsidRPr="00D1594C">
              <w:rPr>
                <w:szCs w:val="24"/>
              </w:rPr>
              <w:t xml:space="preserve"> (</w:t>
            </w:r>
            <w:r w:rsidR="003E20C2">
              <w:rPr>
                <w:szCs w:val="24"/>
              </w:rPr>
              <w:t>du šimtai dešimt</w:t>
            </w:r>
            <w:r w:rsidR="003E20C2" w:rsidRPr="00D1594C">
              <w:rPr>
                <w:szCs w:val="24"/>
              </w:rPr>
              <w:t xml:space="preserve"> </w:t>
            </w:r>
            <w:r w:rsidRPr="00D1594C">
              <w:rPr>
                <w:szCs w:val="24"/>
              </w:rPr>
              <w:t>tūkstanči</w:t>
            </w:r>
            <w:r>
              <w:rPr>
                <w:szCs w:val="24"/>
              </w:rPr>
              <w:t>ų)</w:t>
            </w:r>
            <w:r w:rsidRPr="00D1594C">
              <w:rPr>
                <w:szCs w:val="24"/>
              </w:rPr>
              <w:t xml:space="preserve"> eurų</w:t>
            </w:r>
            <w:r w:rsidR="004655F0">
              <w:rPr>
                <w:szCs w:val="24"/>
              </w:rPr>
              <w:t>.</w:t>
            </w:r>
          </w:p>
          <w:p w14:paraId="7EC09F95" w14:textId="595BD287" w:rsidR="00CD3D2E" w:rsidRDefault="00CD3D2E" w:rsidP="00CD3D2E">
            <w:pPr>
              <w:jc w:val="both"/>
              <w:rPr>
                <w:szCs w:val="24"/>
              </w:rPr>
            </w:pPr>
            <w:r w:rsidRPr="00D1594C">
              <w:rPr>
                <w:szCs w:val="24"/>
              </w:rPr>
              <w:t>2.</w:t>
            </w:r>
            <w:r>
              <w:rPr>
                <w:szCs w:val="24"/>
              </w:rPr>
              <w:t>3</w:t>
            </w:r>
            <w:r w:rsidRPr="00D1594C">
              <w:rPr>
                <w:szCs w:val="24"/>
              </w:rPr>
              <w:t>.</w:t>
            </w:r>
            <w:r w:rsidR="002B7EE2">
              <w:rPr>
                <w:szCs w:val="24"/>
              </w:rPr>
              <w:t>7</w:t>
            </w:r>
            <w:r w:rsidRPr="00D1594C">
              <w:rPr>
                <w:szCs w:val="24"/>
              </w:rPr>
              <w:t>. Projektų atranka atliekama konkurso būdu</w:t>
            </w:r>
            <w:r w:rsidR="009153CE">
              <w:rPr>
                <w:szCs w:val="24"/>
              </w:rPr>
              <w:t>.</w:t>
            </w:r>
          </w:p>
          <w:p w14:paraId="3EB70280" w14:textId="71B4C24A" w:rsidR="00CD3D2E" w:rsidRPr="00D1594C" w:rsidRDefault="00CD3D2E" w:rsidP="00CD3D2E">
            <w:pPr>
              <w:jc w:val="both"/>
              <w:rPr>
                <w:szCs w:val="24"/>
              </w:rPr>
            </w:pPr>
            <w:r>
              <w:rPr>
                <w:szCs w:val="24"/>
              </w:rPr>
              <w:t>2.3.</w:t>
            </w:r>
            <w:r w:rsidR="002B7EE2">
              <w:rPr>
                <w:szCs w:val="24"/>
              </w:rPr>
              <w:t>8</w:t>
            </w:r>
            <w:r>
              <w:rPr>
                <w:szCs w:val="24"/>
              </w:rPr>
              <w:t xml:space="preserve">. </w:t>
            </w:r>
            <w:r w:rsidRPr="003A17CA">
              <w:rPr>
                <w:szCs w:val="24"/>
              </w:rPr>
              <w:t xml:space="preserve">Projekto veiklos turi būti baigtos ne vėliau kaip iki 2029 m. </w:t>
            </w:r>
            <w:r>
              <w:rPr>
                <w:szCs w:val="24"/>
              </w:rPr>
              <w:t xml:space="preserve">rugsėjo </w:t>
            </w:r>
            <w:r>
              <w:rPr>
                <w:szCs w:val="24"/>
                <w:lang w:val="en-US"/>
              </w:rPr>
              <w:t xml:space="preserve">1 </w:t>
            </w:r>
            <w:r w:rsidRPr="003A17CA">
              <w:rPr>
                <w:szCs w:val="24"/>
              </w:rPr>
              <w:t>d.</w:t>
            </w:r>
          </w:p>
          <w:p w14:paraId="0DE7CD95" w14:textId="738B0656" w:rsidR="00CD3D2E" w:rsidRPr="00D1594C" w:rsidRDefault="00CD3D2E" w:rsidP="00CD3D2E">
            <w:pPr>
              <w:jc w:val="both"/>
              <w:rPr>
                <w:szCs w:val="24"/>
              </w:rPr>
            </w:pPr>
            <w:r w:rsidRPr="00D1594C">
              <w:rPr>
                <w:szCs w:val="24"/>
              </w:rPr>
              <w:t>2.</w:t>
            </w:r>
            <w:r>
              <w:rPr>
                <w:szCs w:val="24"/>
              </w:rPr>
              <w:t>3</w:t>
            </w:r>
            <w:r w:rsidRPr="00D1594C">
              <w:rPr>
                <w:szCs w:val="24"/>
              </w:rPr>
              <w:t>.</w:t>
            </w:r>
            <w:r w:rsidR="002B7EE2">
              <w:rPr>
                <w:szCs w:val="24"/>
              </w:rPr>
              <w:t>9</w:t>
            </w:r>
            <w:r w:rsidRPr="00D1594C">
              <w:rPr>
                <w:szCs w:val="24"/>
              </w:rPr>
              <w:t xml:space="preserve">. Pareiškėjai ir projektai turi atitikti bendruosius projektų atrankos kriterijus, kurių sąrašas ir vertinimo metodika nustatyti Projektų administravimo ir finansavimo taisyklių 2 </w:t>
            </w:r>
            <w:r>
              <w:rPr>
                <w:szCs w:val="24"/>
              </w:rPr>
              <w:t>p</w:t>
            </w:r>
            <w:r w:rsidRPr="00D1594C">
              <w:rPr>
                <w:szCs w:val="24"/>
              </w:rPr>
              <w:t xml:space="preserve">riede ir atitikti </w:t>
            </w:r>
            <w:r>
              <w:rPr>
                <w:szCs w:val="24"/>
              </w:rPr>
              <w:t>PFSA</w:t>
            </w:r>
            <w:r w:rsidRPr="00D1594C">
              <w:rPr>
                <w:szCs w:val="24"/>
              </w:rPr>
              <w:t xml:space="preserve"> 6 punkte nustatytus specialiuosius kriterijus, patvirtintus 2021–2027 metų </w:t>
            </w:r>
            <w:r w:rsidRPr="003E5D29">
              <w:rPr>
                <w:szCs w:val="24"/>
              </w:rPr>
              <w:t>ES</w:t>
            </w:r>
            <w:r w:rsidRPr="00D1594C">
              <w:rPr>
                <w:szCs w:val="24"/>
              </w:rPr>
              <w:t xml:space="preserve"> fondų investicijų veiksmų programos stebėsenos komiteto 2022 m. </w:t>
            </w:r>
            <w:r w:rsidR="003E20C2">
              <w:rPr>
                <w:szCs w:val="24"/>
              </w:rPr>
              <w:t>gruodžio</w:t>
            </w:r>
            <w:r>
              <w:rPr>
                <w:szCs w:val="24"/>
              </w:rPr>
              <w:t xml:space="preserve"> </w:t>
            </w:r>
            <w:r w:rsidR="003E20C2">
              <w:rPr>
                <w:szCs w:val="24"/>
                <w:lang w:val="en-US"/>
              </w:rPr>
              <w:t>13</w:t>
            </w:r>
            <w:r>
              <w:rPr>
                <w:szCs w:val="24"/>
              </w:rPr>
              <w:t xml:space="preserve"> d. </w:t>
            </w:r>
            <w:r w:rsidRPr="00C3162A">
              <w:rPr>
                <w:szCs w:val="24"/>
              </w:rPr>
              <w:t>posėd</w:t>
            </w:r>
            <w:r>
              <w:rPr>
                <w:szCs w:val="24"/>
              </w:rPr>
              <w:t xml:space="preserve">žio protokoliniu sprendimu </w:t>
            </w:r>
            <w:r w:rsidRPr="001055CA">
              <w:rPr>
                <w:szCs w:val="24"/>
              </w:rPr>
              <w:t>Nr. 46P-</w:t>
            </w:r>
            <w:r w:rsidR="006661F2">
              <w:rPr>
                <w:szCs w:val="24"/>
              </w:rPr>
              <w:t>6</w:t>
            </w:r>
            <w:r w:rsidRPr="001055CA">
              <w:rPr>
                <w:szCs w:val="24"/>
              </w:rPr>
              <w:t>(</w:t>
            </w:r>
            <w:r w:rsidR="006661F2">
              <w:rPr>
                <w:szCs w:val="24"/>
              </w:rPr>
              <w:t>6</w:t>
            </w:r>
            <w:r w:rsidRPr="001055CA">
              <w:rPr>
                <w:szCs w:val="24"/>
              </w:rPr>
              <w:t>)</w:t>
            </w:r>
            <w:r w:rsidRPr="00D1594C">
              <w:rPr>
                <w:szCs w:val="24"/>
              </w:rPr>
              <w:t xml:space="preserve">. Už atitiktį prioritetiniams projektų atrankos kriterijams projektams skiriami balai, </w:t>
            </w:r>
            <w:r>
              <w:rPr>
                <w:szCs w:val="24"/>
              </w:rPr>
              <w:t xml:space="preserve">kaip </w:t>
            </w:r>
            <w:r w:rsidRPr="00D1594C">
              <w:rPr>
                <w:szCs w:val="24"/>
              </w:rPr>
              <w:t>nustatyt</w:t>
            </w:r>
            <w:r>
              <w:rPr>
                <w:szCs w:val="24"/>
              </w:rPr>
              <w:t>a</w:t>
            </w:r>
            <w:r w:rsidRPr="00D1594C">
              <w:rPr>
                <w:szCs w:val="24"/>
              </w:rPr>
              <w:t xml:space="preserve"> </w:t>
            </w:r>
            <w:r>
              <w:rPr>
                <w:szCs w:val="24"/>
              </w:rPr>
              <w:t>PFSA</w:t>
            </w:r>
            <w:r w:rsidRPr="00D1594C">
              <w:rPr>
                <w:szCs w:val="24"/>
              </w:rPr>
              <w:t xml:space="preserve"> 6 punkte</w:t>
            </w:r>
            <w:r w:rsidR="004655F0">
              <w:rPr>
                <w:szCs w:val="24"/>
              </w:rPr>
              <w:t>.</w:t>
            </w:r>
          </w:p>
          <w:p w14:paraId="10C681E2" w14:textId="0895B8EC" w:rsidR="00CD3D2E" w:rsidRDefault="00CD3D2E" w:rsidP="00CD3D2E">
            <w:pPr>
              <w:jc w:val="both"/>
            </w:pPr>
            <w:r>
              <w:t>2.3.1</w:t>
            </w:r>
            <w:r w:rsidR="002B7EE2">
              <w:t>0</w:t>
            </w:r>
            <w:r>
              <w:t xml:space="preserve">. Pareiškėjas su PĮP pateiktame PFSA </w:t>
            </w:r>
            <w:r w:rsidRPr="006E0B8F">
              <w:t>4</w:t>
            </w:r>
            <w:r>
              <w:t xml:space="preserve"> priede nurodo, kuriai iš Koncepcijoje nustatytų MTEPI</w:t>
            </w:r>
            <w:r w:rsidR="00156667">
              <w:t xml:space="preserve"> </w:t>
            </w:r>
            <w:r>
              <w:t>(sumaniosios specializacijos) prioritetų (toliau – MTEPI prioritetai) priskirtinas projektas, taip pat nurodo, kurią MTEPI prioriteto įgyvendinimo tematiką atitinka projektas. Galutinį atitikimą konkrečiam MTEPI prioritetui ir įgyvendinimo tematikai nustato administruojančioji institucija vertinimo metu</w:t>
            </w:r>
            <w:r w:rsidR="004655F0">
              <w:t>.</w:t>
            </w:r>
            <w:r>
              <w:t xml:space="preserve"> </w:t>
            </w:r>
          </w:p>
          <w:p w14:paraId="2A7169C9" w14:textId="7B62AB3A" w:rsidR="00CD3D2E" w:rsidRDefault="00CD3D2E" w:rsidP="00CD3D2E">
            <w:pPr>
              <w:jc w:val="both"/>
            </w:pPr>
            <w:r w:rsidRPr="00146FC5">
              <w:t>2.</w:t>
            </w:r>
            <w:r>
              <w:t>3</w:t>
            </w:r>
            <w:r w:rsidRPr="00146FC5">
              <w:t>.</w:t>
            </w:r>
            <w:r>
              <w:t>1</w:t>
            </w:r>
            <w:r w:rsidR="002B7EE2">
              <w:t>1</w:t>
            </w:r>
            <w:r>
              <w:t xml:space="preserve">. </w:t>
            </w:r>
            <w:r w:rsidRPr="00146FC5">
              <w:t xml:space="preserve">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w:t>
            </w:r>
            <w:r>
              <w:t xml:space="preserve">už </w:t>
            </w:r>
            <w:r w:rsidRPr="00146FC5">
              <w:t>kuri</w:t>
            </w:r>
            <w:r>
              <w:t>as</w:t>
            </w:r>
            <w:r w:rsidRPr="00146FC5">
              <w:t xml:space="preserve"> </w:t>
            </w:r>
            <w:r>
              <w:t>su</w:t>
            </w:r>
            <w:r w:rsidRPr="00146FC5">
              <w:t xml:space="preserve">mokėti skyrus ES investicijų fondų lėšų jos būtų pripažintos tinkamomis finansuoti ir (arba) </w:t>
            </w:r>
            <w:r>
              <w:t>už jas turi būti su</w:t>
            </w:r>
            <w:r w:rsidRPr="00146FC5">
              <w:t>mokėt</w:t>
            </w:r>
            <w:r>
              <w:t>a</w:t>
            </w:r>
            <w:r w:rsidRPr="00146FC5">
              <w:t xml:space="preserve"> daugiau nei vieną kartą, įskaitant </w:t>
            </w:r>
            <w:r w:rsidRPr="00146FC5">
              <w:rPr>
                <w:i/>
                <w:iCs/>
              </w:rPr>
              <w:t>de minimis</w:t>
            </w:r>
            <w:r w:rsidRPr="00146FC5">
              <w:t xml:space="preserve"> pagalbą</w:t>
            </w:r>
            <w:r w:rsidR="004655F0">
              <w:t>.</w:t>
            </w:r>
          </w:p>
          <w:p w14:paraId="5BF3FDB7" w14:textId="7D8E15AF" w:rsidR="00CD3D2E" w:rsidRPr="00C46AE4" w:rsidRDefault="00CD3D2E" w:rsidP="00CD3D2E">
            <w:pPr>
              <w:jc w:val="both"/>
              <w:rPr>
                <w:bCs/>
                <w:szCs w:val="24"/>
              </w:rPr>
            </w:pPr>
            <w:r w:rsidRPr="00146FC5">
              <w:t>2.</w:t>
            </w:r>
            <w:r>
              <w:t>3</w:t>
            </w:r>
            <w:r w:rsidRPr="00146FC5">
              <w:t>.</w:t>
            </w:r>
            <w:r>
              <w:t>1</w:t>
            </w:r>
            <w:r w:rsidR="002B7EE2">
              <w:t>2</w:t>
            </w:r>
            <w:r>
              <w:t xml:space="preserve">. </w:t>
            </w:r>
            <w:r w:rsidRPr="00D605C2">
              <w:rPr>
                <w:szCs w:val="24"/>
              </w:rPr>
              <w:t>Finansavimas nėra skiriamas pareiškėjui, jeigu jis yra gavęs finansavimą pagal</w:t>
            </w:r>
            <w:r w:rsidR="00E85972">
              <w:rPr>
                <w:bCs/>
                <w:szCs w:val="24"/>
              </w:rPr>
              <w:t xml:space="preserve"> </w:t>
            </w:r>
            <w:r w:rsidR="00585630" w:rsidRPr="00DD428B">
              <w:rPr>
                <w:szCs w:val="24"/>
              </w:rPr>
              <w:t xml:space="preserve">2022–2030 </w:t>
            </w:r>
            <w:r w:rsidR="00585630">
              <w:rPr>
                <w:szCs w:val="24"/>
              </w:rPr>
              <w:t>m</w:t>
            </w:r>
            <w:r w:rsidR="00585630" w:rsidRPr="00DD428B">
              <w:rPr>
                <w:szCs w:val="24"/>
              </w:rPr>
              <w:t xml:space="preserve">etų plėtros programos valdytojos </w:t>
            </w:r>
            <w:r w:rsidR="00585630">
              <w:rPr>
                <w:szCs w:val="24"/>
              </w:rPr>
              <w:t>L</w:t>
            </w:r>
            <w:r w:rsidR="00585630" w:rsidRPr="00DD428B">
              <w:rPr>
                <w:szCs w:val="24"/>
              </w:rPr>
              <w:t xml:space="preserve">ietuvos </w:t>
            </w:r>
            <w:r w:rsidR="00585630">
              <w:rPr>
                <w:szCs w:val="24"/>
              </w:rPr>
              <w:t>R</w:t>
            </w:r>
            <w:r w:rsidR="00585630" w:rsidRPr="00DD428B">
              <w:rPr>
                <w:szCs w:val="24"/>
              </w:rPr>
              <w:t xml:space="preserve">espublikos </w:t>
            </w:r>
            <w:r w:rsidR="00585630">
              <w:rPr>
                <w:szCs w:val="24"/>
              </w:rPr>
              <w:t>e</w:t>
            </w:r>
            <w:r w:rsidR="00585630" w:rsidRPr="00DD428B">
              <w:rPr>
                <w:szCs w:val="24"/>
              </w:rPr>
              <w:t xml:space="preserve">konomikos ir inovacijų ministerijos </w:t>
            </w:r>
            <w:r w:rsidR="00585630">
              <w:rPr>
                <w:szCs w:val="24"/>
              </w:rPr>
              <w:t>e</w:t>
            </w:r>
            <w:r w:rsidR="00585630" w:rsidRPr="00DD428B">
              <w:rPr>
                <w:szCs w:val="24"/>
              </w:rPr>
              <w:t>konomikos transformacijos ir konkurencingumo plėtros programos</w:t>
            </w:r>
            <w:r w:rsidR="00585630">
              <w:rPr>
                <w:szCs w:val="24"/>
                <w:shd w:val="clear" w:color="auto" w:fill="FFFFFF"/>
              </w:rPr>
              <w:t xml:space="preserve"> ir 2022–2030 metų plėtros programos valdytojos Lietuvos </w:t>
            </w:r>
            <w:r w:rsidR="00585630" w:rsidRPr="00ED51CE">
              <w:rPr>
                <w:szCs w:val="24"/>
                <w:shd w:val="clear" w:color="auto" w:fill="FFFFFF"/>
              </w:rPr>
              <w:t xml:space="preserve">Respublikos švietimo, mokslo ir sporto ministerijos mokslo plėtros programos </w:t>
            </w:r>
            <w:r w:rsidR="00585630" w:rsidRPr="00ED51CE">
              <w:rPr>
                <w:szCs w:val="24"/>
              </w:rPr>
              <w:t>pažangos priemonės Nr. 05-001-01-05-06/12-001-01-03-01 „Įgyvendinti misijomis grįstas mokslo ir inovacijų programas“</w:t>
            </w:r>
            <w:r w:rsidR="000D5EC3">
              <w:rPr>
                <w:szCs w:val="24"/>
              </w:rPr>
              <w:t xml:space="preserve"> veiklą „</w:t>
            </w:r>
            <w:r w:rsidR="000D5EC3" w:rsidRPr="000D5EC3">
              <w:rPr>
                <w:szCs w:val="24"/>
              </w:rPr>
              <w:t>Bendros misijų programos</w:t>
            </w:r>
            <w:r w:rsidR="000D5EC3">
              <w:rPr>
                <w:szCs w:val="24"/>
              </w:rPr>
              <w:t>“.</w:t>
            </w:r>
          </w:p>
          <w:p w14:paraId="3A592A13" w14:textId="55FD9467" w:rsidR="00CD3D2E" w:rsidRPr="00B82480" w:rsidRDefault="00CD3D2E" w:rsidP="00CD3D2E">
            <w:pPr>
              <w:jc w:val="both"/>
            </w:pPr>
            <w:r>
              <w:lastRenderedPageBreak/>
              <w:t>2.3.1</w:t>
            </w:r>
            <w:r w:rsidR="002B7EE2">
              <w:t>3</w:t>
            </w:r>
            <w:r>
              <w:t>. Projekto veikla turi būti pradėta įgyvendinti ne vėliau kaip per 1 mėnesį nuo projekto sutarties pasirašymo dienos.</w:t>
            </w:r>
          </w:p>
          <w:p w14:paraId="09AFF784" w14:textId="77777777" w:rsidR="00CD3D2E" w:rsidRPr="00B82480" w:rsidRDefault="00CD3D2E" w:rsidP="00CD3D2E">
            <w:pPr>
              <w:jc w:val="both"/>
              <w:rPr>
                <w:color w:val="000000" w:themeColor="text1"/>
              </w:rPr>
            </w:pPr>
            <w:r w:rsidRPr="00B82480">
              <w:t>2.</w:t>
            </w:r>
            <w:r>
              <w:t>4</w:t>
            </w:r>
            <w:r w:rsidRPr="00B82480">
              <w:t>.</w:t>
            </w:r>
            <w:r w:rsidRPr="059E3DFF">
              <w:rPr>
                <w:color w:val="000000" w:themeColor="text1"/>
              </w:rPr>
              <w:t xml:space="preserve"> </w:t>
            </w:r>
            <w:r w:rsidRPr="005B1622">
              <w:rPr>
                <w:color w:val="000000" w:themeColor="text1"/>
              </w:rPr>
              <w:t>Pareiškėjas turi parengti ir kartu su PĮP administruojančiajai institucijai pateikti šiuos dokumentus Projektų administravimo ir finansavimo taisyklių III skyriaus antrame skirsnyje ir kvietimo skelbime nustatyta tvarka</w:t>
            </w:r>
            <w:r w:rsidRPr="00B82480">
              <w:rPr>
                <w:color w:val="000000" w:themeColor="text1"/>
              </w:rPr>
              <w:t>:</w:t>
            </w:r>
          </w:p>
          <w:p w14:paraId="3EB749E9" w14:textId="3D0B5DFD" w:rsidR="00CD3D2E" w:rsidRDefault="00CD3D2E" w:rsidP="00CD3D2E">
            <w:pPr>
              <w:jc w:val="both"/>
              <w:rPr>
                <w:color w:val="000000" w:themeColor="text1"/>
              </w:rPr>
            </w:pPr>
            <w:r w:rsidRPr="515A9959">
              <w:rPr>
                <w:color w:val="000000" w:themeColor="text1"/>
              </w:rPr>
              <w:t>2.</w:t>
            </w:r>
            <w:r>
              <w:rPr>
                <w:color w:val="000000" w:themeColor="text1"/>
              </w:rPr>
              <w:t>4</w:t>
            </w:r>
            <w:r w:rsidRPr="515A9959">
              <w:rPr>
                <w:color w:val="000000" w:themeColor="text1"/>
              </w:rPr>
              <w:t xml:space="preserve">.1. </w:t>
            </w:r>
            <w:r w:rsidRPr="00193AE4">
              <w:rPr>
                <w:color w:val="000000" w:themeColor="text1"/>
              </w:rPr>
              <w:t>Partnerio deklaracij</w:t>
            </w:r>
            <w:r>
              <w:rPr>
                <w:color w:val="000000" w:themeColor="text1"/>
              </w:rPr>
              <w:t xml:space="preserve">ą, </w:t>
            </w:r>
            <w:r w:rsidRPr="004F4F1D">
              <w:rPr>
                <w:color w:val="000000" w:themeColor="text1"/>
              </w:rPr>
              <w:t xml:space="preserve">jei projektas įgyvendinamas </w:t>
            </w:r>
            <w:r>
              <w:rPr>
                <w:color w:val="000000" w:themeColor="text1"/>
              </w:rPr>
              <w:t xml:space="preserve">kartu </w:t>
            </w:r>
            <w:r w:rsidRPr="004F4F1D">
              <w:rPr>
                <w:color w:val="000000" w:themeColor="text1"/>
              </w:rPr>
              <w:t>su partneriu (-iais)</w:t>
            </w:r>
            <w:r>
              <w:rPr>
                <w:color w:val="000000" w:themeColor="text1"/>
              </w:rPr>
              <w:t xml:space="preserve">, </w:t>
            </w:r>
            <w:r w:rsidRPr="003D0AF0">
              <w:rPr>
                <w:color w:val="000000" w:themeColor="text1"/>
              </w:rPr>
              <w:t xml:space="preserve">pagal Projektų administravimo ir finansavimo taisyklių 1 priedo </w:t>
            </w:r>
            <w:r>
              <w:rPr>
                <w:color w:val="000000" w:themeColor="text1"/>
                <w:lang w:val="en-US"/>
              </w:rPr>
              <w:t>1</w:t>
            </w:r>
            <w:r w:rsidRPr="003D0AF0">
              <w:rPr>
                <w:color w:val="000000" w:themeColor="text1"/>
              </w:rPr>
              <w:t xml:space="preserve"> priedą</w:t>
            </w:r>
            <w:r w:rsidR="004655F0">
              <w:rPr>
                <w:color w:val="000000" w:themeColor="text1"/>
              </w:rPr>
              <w:t>.</w:t>
            </w:r>
          </w:p>
          <w:p w14:paraId="189B4A03" w14:textId="0C287ADE" w:rsidR="00CD3D2E" w:rsidRDefault="00CD3D2E" w:rsidP="00CD3D2E">
            <w:pPr>
              <w:jc w:val="both"/>
              <w:rPr>
                <w:color w:val="000000" w:themeColor="text1"/>
              </w:rPr>
            </w:pPr>
            <w:r>
              <w:rPr>
                <w:color w:val="000000" w:themeColor="text1"/>
              </w:rPr>
              <w:t xml:space="preserve">2.4.2. </w:t>
            </w:r>
            <w:r w:rsidRPr="00D67B50">
              <w:rPr>
                <w:color w:val="000000" w:themeColor="text1"/>
              </w:rPr>
              <w:t>Informacij</w:t>
            </w:r>
            <w:r>
              <w:rPr>
                <w:color w:val="000000" w:themeColor="text1"/>
              </w:rPr>
              <w:t>ą</w:t>
            </w:r>
            <w:r w:rsidRPr="00D67B50">
              <w:rPr>
                <w:color w:val="000000" w:themeColor="text1"/>
              </w:rPr>
              <w:t xml:space="preserve"> apie projekto biudžeto paskirstym</w:t>
            </w:r>
            <w:r>
              <w:rPr>
                <w:color w:val="000000" w:themeColor="text1"/>
              </w:rPr>
              <w:t>ą,</w:t>
            </w:r>
            <w:r>
              <w:t xml:space="preserve"> </w:t>
            </w:r>
            <w:r w:rsidRPr="003054D3">
              <w:rPr>
                <w:color w:val="000000" w:themeColor="text1"/>
              </w:rPr>
              <w:t>jei projektas įgyvendinamas</w:t>
            </w:r>
            <w:r w:rsidR="006C75CA">
              <w:rPr>
                <w:color w:val="000000" w:themeColor="text1"/>
              </w:rPr>
              <w:t xml:space="preserve"> </w:t>
            </w:r>
            <w:r>
              <w:rPr>
                <w:color w:val="000000" w:themeColor="text1"/>
              </w:rPr>
              <w:t xml:space="preserve">kartu </w:t>
            </w:r>
            <w:r w:rsidRPr="003054D3">
              <w:rPr>
                <w:color w:val="000000" w:themeColor="text1"/>
              </w:rPr>
              <w:t>su partneriu (-iais)</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priedą</w:t>
            </w:r>
            <w:r w:rsidR="004655F0">
              <w:rPr>
                <w:color w:val="000000" w:themeColor="text1"/>
              </w:rPr>
              <w:t>.</w:t>
            </w:r>
          </w:p>
          <w:p w14:paraId="18730AD1" w14:textId="53CA894C" w:rsidR="00CD3D2E" w:rsidRDefault="00CD3D2E" w:rsidP="00CD3D2E">
            <w:pPr>
              <w:jc w:val="both"/>
              <w:rPr>
                <w:color w:val="000000" w:themeColor="text1"/>
              </w:rPr>
            </w:pPr>
            <w:r w:rsidRPr="00251C98">
              <w:rPr>
                <w:color w:val="000000" w:themeColor="text1"/>
              </w:rPr>
              <w:t>2.4.</w:t>
            </w:r>
            <w:r>
              <w:rPr>
                <w:color w:val="000000" w:themeColor="text1"/>
              </w:rPr>
              <w:t xml:space="preserve">3. </w:t>
            </w:r>
            <w:r w:rsidRPr="003933B7">
              <w:rPr>
                <w:color w:val="000000" w:themeColor="text1"/>
              </w:rPr>
              <w:t xml:space="preserve">Informaciją apie pareiškėjui suteiktą valstybės pagalbą (išskyrus </w:t>
            </w:r>
            <w:r w:rsidRPr="003933B7">
              <w:rPr>
                <w:i/>
                <w:iCs/>
                <w:color w:val="000000" w:themeColor="text1"/>
              </w:rPr>
              <w:t>de minimis</w:t>
            </w:r>
            <w:r w:rsidRPr="003933B7">
              <w:rPr>
                <w:color w:val="000000" w:themeColor="text1"/>
              </w:rPr>
              <w:t>)</w:t>
            </w:r>
            <w:r>
              <w:rPr>
                <w:color w:val="000000" w:themeColor="text1"/>
              </w:rPr>
              <w:t xml:space="preserve">, </w:t>
            </w:r>
            <w:r w:rsidRPr="003A52D0">
              <w:rPr>
                <w:szCs w:val="24"/>
              </w:rPr>
              <w:t>kuriame nurodoma tik su teikiamu projektu susijusi suteikta arba planuojama gauti pagalba</w:t>
            </w:r>
            <w:r>
              <w:rPr>
                <w:szCs w:val="24"/>
              </w:rPr>
              <w:t xml:space="preserve">, </w:t>
            </w:r>
            <w:r w:rsidRPr="003933B7">
              <w:rPr>
                <w:color w:val="000000" w:themeColor="text1"/>
              </w:rPr>
              <w:t>pagal Projektų administravimo ir finansavimo taisyklių 1 priedo 4 priedą</w:t>
            </w:r>
            <w:r w:rsidR="004655F0">
              <w:rPr>
                <w:color w:val="000000" w:themeColor="text1"/>
              </w:rPr>
              <w:t>.</w:t>
            </w:r>
            <w:r>
              <w:rPr>
                <w:color w:val="000000" w:themeColor="text1"/>
              </w:rPr>
              <w:t xml:space="preserve"> </w:t>
            </w:r>
          </w:p>
          <w:p w14:paraId="1072B079" w14:textId="5616AF4B" w:rsidR="00CD3D2E" w:rsidRDefault="00CD3D2E" w:rsidP="00CD3D2E">
            <w:pPr>
              <w:jc w:val="both"/>
              <w:rPr>
                <w:szCs w:val="24"/>
                <w:lang w:eastAsia="lt-LT"/>
              </w:rPr>
            </w:pPr>
            <w:r w:rsidRPr="00EB2843">
              <w:rPr>
                <w:color w:val="000000" w:themeColor="text1"/>
                <w:szCs w:val="24"/>
              </w:rPr>
              <w:t>2.</w:t>
            </w:r>
            <w:r>
              <w:rPr>
                <w:color w:val="000000" w:themeColor="text1"/>
                <w:szCs w:val="24"/>
              </w:rPr>
              <w:t>4</w:t>
            </w:r>
            <w:r w:rsidRPr="00EB2843">
              <w:rPr>
                <w:color w:val="000000" w:themeColor="text1"/>
                <w:szCs w:val="24"/>
              </w:rPr>
              <w:t>.</w:t>
            </w:r>
            <w:r w:rsidRPr="00251C98">
              <w:rPr>
                <w:color w:val="000000" w:themeColor="text1"/>
                <w:szCs w:val="24"/>
              </w:rPr>
              <w:t>4</w:t>
            </w:r>
            <w:r w:rsidRPr="00EB2843">
              <w:rPr>
                <w:color w:val="000000" w:themeColor="text1"/>
                <w:szCs w:val="24"/>
              </w:rPr>
              <w:t xml:space="preserve">. </w:t>
            </w:r>
            <w:r w:rsidRPr="00B04013">
              <w:rPr>
                <w:color w:val="000000"/>
                <w:szCs w:val="24"/>
              </w:rPr>
              <w:t xml:space="preserve">Užpildytą </w:t>
            </w:r>
            <w:r>
              <w:rPr>
                <w:color w:val="000000"/>
                <w:szCs w:val="24"/>
              </w:rPr>
              <w:t xml:space="preserve">šio PFSA </w:t>
            </w:r>
            <w:r w:rsidRPr="00251C98">
              <w:rPr>
                <w:color w:val="000000"/>
              </w:rPr>
              <w:t xml:space="preserve">4 </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004655F0">
              <w:rPr>
                <w:szCs w:val="24"/>
                <w:lang w:eastAsia="lt-LT"/>
              </w:rPr>
              <w:t>.</w:t>
            </w:r>
          </w:p>
          <w:p w14:paraId="1AE8BC72" w14:textId="009ECE56" w:rsidR="00CD3D2E" w:rsidRPr="00D42E0E" w:rsidRDefault="00CD3D2E" w:rsidP="00CD3D2E">
            <w:pPr>
              <w:jc w:val="both"/>
              <w:rPr>
                <w:strike/>
                <w:szCs w:val="24"/>
                <w:lang w:eastAsia="lt-LT"/>
              </w:rPr>
            </w:pPr>
            <w:r>
              <w:rPr>
                <w:szCs w:val="24"/>
                <w:lang w:eastAsia="lt-LT"/>
              </w:rPr>
              <w:t>2.4</w:t>
            </w:r>
            <w:r w:rsidRPr="004C5F49">
              <w:rPr>
                <w:szCs w:val="24"/>
                <w:lang w:eastAsia="lt-LT"/>
              </w:rPr>
              <w:t xml:space="preserve">.5. </w:t>
            </w:r>
            <w:r w:rsidR="004C5F49" w:rsidRPr="004C5F49">
              <w:rPr>
                <w:szCs w:val="24"/>
              </w:rPr>
              <w:t>MTEP verslo planą, parengtą pagal Kvietime teikti PĮP pateiktus rekomenduojamus formos ir turinio reikalavimus</w:t>
            </w:r>
            <w:r w:rsidR="004C5F49" w:rsidRPr="004C5F49">
              <w:rPr>
                <w:szCs w:val="24"/>
                <w:lang w:eastAsia="lt-LT"/>
              </w:rPr>
              <w:t>.</w:t>
            </w:r>
          </w:p>
          <w:p w14:paraId="6D921483" w14:textId="705551E9" w:rsidR="00CD3D2E" w:rsidRPr="0064373B" w:rsidRDefault="00CD3D2E" w:rsidP="00CD3D2E">
            <w:pPr>
              <w:jc w:val="both"/>
              <w:rPr>
                <w:strike/>
                <w:lang w:eastAsia="lt-LT"/>
              </w:rPr>
            </w:pPr>
            <w:r w:rsidRPr="515A9959">
              <w:rPr>
                <w:color w:val="000000" w:themeColor="text1"/>
              </w:rPr>
              <w:t>2.</w:t>
            </w:r>
            <w:r>
              <w:rPr>
                <w:color w:val="000000" w:themeColor="text1"/>
              </w:rPr>
              <w:t>4</w:t>
            </w:r>
            <w:r w:rsidRPr="515A9959">
              <w:rPr>
                <w:color w:val="000000" w:themeColor="text1"/>
              </w:rPr>
              <w:t>.</w:t>
            </w:r>
            <w:r w:rsidRPr="00251C98">
              <w:rPr>
                <w:color w:val="000000" w:themeColor="text1"/>
              </w:rPr>
              <w:t>6</w:t>
            </w:r>
            <w:r w:rsidRPr="515A9959">
              <w:rPr>
                <w:color w:val="000000" w:themeColor="text1"/>
              </w:rPr>
              <w:t>.</w:t>
            </w:r>
            <w:r>
              <w:t xml:space="preserve"> </w:t>
            </w:r>
            <w:r>
              <w:rPr>
                <w:color w:val="000000" w:themeColor="text1"/>
              </w:rPr>
              <w:t>P</w:t>
            </w:r>
            <w:r w:rsidRPr="00204163">
              <w:rPr>
                <w:color w:val="000000" w:themeColor="text1"/>
              </w:rPr>
              <w:t xml:space="preserve">areiškėjo (partnerio), jei projektas </w:t>
            </w:r>
            <w:r w:rsidRPr="0064373B">
              <w:rPr>
                <w:color w:val="000000" w:themeColor="text1"/>
              </w:rPr>
              <w:t xml:space="preserve">įgyvendinamas su partneriu (-iais), </w:t>
            </w:r>
            <w:r w:rsidRPr="0064373B">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(-iai)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r w:rsidR="004C5F49" w:rsidRPr="0064373B">
              <w:rPr>
                <w:lang w:eastAsia="lt-LT"/>
              </w:rPr>
              <w:t>.</w:t>
            </w:r>
          </w:p>
          <w:p w14:paraId="1829E126" w14:textId="24C73AAA" w:rsidR="00CD3D2E" w:rsidRPr="0064373B" w:rsidRDefault="00CD3D2E" w:rsidP="00CD3D2E">
            <w:pPr>
              <w:jc w:val="both"/>
              <w:rPr>
                <w:strike/>
                <w:color w:val="000000" w:themeColor="text1"/>
              </w:rPr>
            </w:pPr>
            <w:r w:rsidRPr="0064373B">
              <w:rPr>
                <w:color w:val="000000" w:themeColor="text1"/>
              </w:rPr>
              <w:t>2.4.7. Dokumentus, pagrindžiančius projekto biudžeto pagrįstumą (komerciniai pasiūlymai, nuorodos į rinkos esančias kainas ir kita (jei projekte numatytos patentavimo ir/ar projekto metu sukurto produkto parengimo rinkai veiklos, išlaidų pagrindimui turi būti pateikiama po tris lygiaverčius komercinius pasiūlymus))</w:t>
            </w:r>
            <w:r w:rsidR="004C5F49" w:rsidRPr="0064373B">
              <w:rPr>
                <w:color w:val="000000" w:themeColor="text1"/>
              </w:rPr>
              <w:t>.</w:t>
            </w:r>
          </w:p>
          <w:p w14:paraId="19AF3684" w14:textId="222E4508" w:rsidR="00CD3D2E" w:rsidRPr="0064373B" w:rsidRDefault="00CD3D2E" w:rsidP="00CD3D2E">
            <w:pPr>
              <w:jc w:val="both"/>
              <w:rPr>
                <w:szCs w:val="24"/>
              </w:rPr>
            </w:pPr>
            <w:r w:rsidRPr="0064373B">
              <w:rPr>
                <w:szCs w:val="24"/>
              </w:rPr>
              <w:t>2.4.8. Finansavimo šaltinius (pareiškėjo ir (ar) partnerio (-ių) įnašą ir netinkamų finansuoti išlaidų padengimą) pagrindžiančius dokumentus</w:t>
            </w:r>
            <w:r w:rsidR="004C5F49" w:rsidRPr="0064373B">
              <w:rPr>
                <w:szCs w:val="24"/>
              </w:rPr>
              <w:t>.</w:t>
            </w:r>
          </w:p>
          <w:p w14:paraId="71CB12E8" w14:textId="1B516511" w:rsidR="00CD3D2E" w:rsidRPr="0064373B" w:rsidRDefault="00CD3D2E" w:rsidP="00CD3D2E">
            <w:pPr>
              <w:jc w:val="both"/>
              <w:rPr>
                <w:szCs w:val="24"/>
              </w:rPr>
            </w:pPr>
            <w:r w:rsidRPr="0064373B">
              <w:rPr>
                <w:szCs w:val="24"/>
              </w:rPr>
              <w:t>2.4.9. 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r w:rsidR="004C5F49" w:rsidRPr="0064373B">
              <w:rPr>
                <w:szCs w:val="24"/>
              </w:rPr>
              <w:t>.</w:t>
            </w:r>
          </w:p>
          <w:p w14:paraId="16A14DE3" w14:textId="77777777" w:rsidR="00CD3D2E" w:rsidRPr="0064373B" w:rsidRDefault="00CD3D2E" w:rsidP="00CD3D2E">
            <w:pPr>
              <w:jc w:val="both"/>
            </w:pPr>
            <w:r w:rsidRPr="0064373B">
              <w:t xml:space="preserve">2.4.10. Jei  projekto veikla (-os) finansuojamos pagal </w:t>
            </w:r>
            <w:r w:rsidRPr="0064373B">
              <w:rPr>
                <w:szCs w:val="24"/>
              </w:rPr>
              <w:t>Reglamentą (ES) 1407/2013</w:t>
            </w:r>
            <w:r w:rsidRPr="0064373B">
              <w:t xml:space="preserve">, užpildytą </w:t>
            </w:r>
            <w:r w:rsidRPr="0064373B">
              <w:rPr>
                <w:szCs w:val="24"/>
                <w:lang w:eastAsia="lt-LT"/>
              </w:rPr>
              <w:t>šio PFSA 5 priedą, kuriame pateikiama „Vienos įmonės“ deklaracija</w:t>
            </w:r>
            <w:r w:rsidRPr="0064373B">
              <w:t>.</w:t>
            </w:r>
          </w:p>
          <w:p w14:paraId="4535BDD4" w14:textId="77777777" w:rsidR="00CD3D2E" w:rsidRPr="0064373B" w:rsidRDefault="00CD3D2E" w:rsidP="00CD3D2E">
            <w:pPr>
              <w:jc w:val="both"/>
            </w:pPr>
            <w:r w:rsidRPr="0064373B">
              <w:t xml:space="preserve">2.5. Projekto parengtumui taikomas reikalavimas, kurio neįvykdžius ir kartu su PĮP nepateikus pagrindžiančių dokumentų, PĮP atmetama neprašius papildomų dokumentų: turi būti parengtas MTEP verslo planas. </w:t>
            </w:r>
          </w:p>
          <w:p w14:paraId="39C048FB" w14:textId="77777777" w:rsidR="00CD3D2E" w:rsidRPr="0064373B" w:rsidRDefault="00CD3D2E" w:rsidP="00CD3D2E">
            <w:pPr>
              <w:jc w:val="both"/>
              <w:rPr>
                <w:szCs w:val="24"/>
              </w:rPr>
            </w:pPr>
            <w:r w:rsidRPr="0064373B">
              <w:rPr>
                <w:szCs w:val="24"/>
              </w:rPr>
              <w:t>2.6. Nustatant, ar projekte numatyta veikla yra MTEP veikla, vadovaujamasi „</w:t>
            </w:r>
            <w:r w:rsidRPr="0064373B">
              <w:rPr>
                <w:i/>
                <w:iCs/>
                <w:szCs w:val="24"/>
              </w:rPr>
              <w:t>Frascati</w:t>
            </w:r>
            <w:r w:rsidRPr="0064373B">
              <w:rPr>
                <w:szCs w:val="24"/>
              </w:rPr>
              <w:t xml:space="preserve"> vadovas 2015: Mokslinių tyrimų ir eksperimentinės plėtros duomenų rinkimo bei teikimo rekomendacijos. Mokslinės, technologinės ir inovacinės veiklos vertinimas“.</w:t>
            </w:r>
          </w:p>
          <w:p w14:paraId="20BC8C4B" w14:textId="687A3922" w:rsidR="00CD3D2E" w:rsidRPr="0032198A" w:rsidRDefault="00CD3D2E" w:rsidP="00CD3D2E">
            <w:pPr>
              <w:jc w:val="both"/>
              <w:rPr>
                <w:szCs w:val="24"/>
                <w:highlight w:val="yellow"/>
              </w:rPr>
            </w:pPr>
            <w:r w:rsidRPr="009D3685">
              <w:rPr>
                <w:szCs w:val="24"/>
              </w:rPr>
              <w:t xml:space="preserve">2.7. </w:t>
            </w:r>
            <w:r w:rsidR="0032198A" w:rsidRPr="009D3685">
              <w:rPr>
                <w:szCs w:val="24"/>
              </w:rPr>
              <w:t>P</w:t>
            </w:r>
            <w:r w:rsidRPr="009D3685">
              <w:rPr>
                <w:szCs w:val="24"/>
              </w:rPr>
              <w:t>areiškėjas kartu su teikiamais dokumentais privalo pateikti patvirtintus finansinės atskaitomybės dokumentus ar kitus pareiškėjo pajamas patvirtinančius dokumentus.</w:t>
            </w:r>
          </w:p>
          <w:p w14:paraId="7C5EDB2E" w14:textId="77777777" w:rsidR="00CD3D2E" w:rsidRPr="0064373B" w:rsidRDefault="00CD3D2E" w:rsidP="00CD3D2E">
            <w:pPr>
              <w:jc w:val="both"/>
              <w:rPr>
                <w:szCs w:val="24"/>
              </w:rPr>
            </w:pPr>
            <w:r w:rsidRPr="0064373B">
              <w:rPr>
                <w:szCs w:val="24"/>
              </w:rPr>
              <w:lastRenderedPageBreak/>
              <w:t>2.8.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5E0B6DEB" w14:textId="77777777" w:rsidR="00CD3D2E" w:rsidRPr="0064373B" w:rsidRDefault="00CD3D2E" w:rsidP="00CD3D2E">
            <w:pPr>
              <w:jc w:val="both"/>
              <w:rPr>
                <w:szCs w:val="24"/>
              </w:rPr>
            </w:pPr>
            <w:r w:rsidRPr="0064373B">
              <w:rPr>
                <w:szCs w:val="24"/>
              </w:rPr>
              <w:t>2.9. Jeigu projektas, kuriam prašoma finansavimo, pradedamas įgyvendinti iki PĮP registravimo administruojančioje institucijoje dienos, visas projektas tampa netinkamas ir jam finansavimas neskiriamas.</w:t>
            </w:r>
          </w:p>
          <w:p w14:paraId="7784B419" w14:textId="77777777" w:rsidR="00CD3D2E" w:rsidRPr="0064373B" w:rsidRDefault="00CD3D2E" w:rsidP="00CD3D2E">
            <w:pPr>
              <w:tabs>
                <w:tab w:val="left" w:pos="885"/>
                <w:tab w:val="left" w:pos="1026"/>
              </w:tabs>
              <w:jc w:val="both"/>
              <w:rPr>
                <w:color w:val="000000"/>
                <w:szCs w:val="24"/>
              </w:rPr>
            </w:pPr>
            <w:r w:rsidRPr="0064373B">
              <w:rPr>
                <w:szCs w:val="24"/>
              </w:rPr>
              <w:t>2.10.</w:t>
            </w:r>
            <w:r w:rsidRPr="0064373B">
              <w:rPr>
                <w:color w:val="000000"/>
                <w:szCs w:val="24"/>
              </w:rPr>
              <w:t xml:space="preserve"> Papildomi matomumo reikalavimai, nenurodyti Projektų administravimo ir finansavimo taisyklėse, nėra taikomi.</w:t>
            </w:r>
          </w:p>
          <w:p w14:paraId="38FE1A38" w14:textId="77777777" w:rsidR="00CD3D2E" w:rsidRDefault="00CD3D2E" w:rsidP="00CD3D2E">
            <w:pPr>
              <w:tabs>
                <w:tab w:val="left" w:pos="885"/>
                <w:tab w:val="left" w:pos="1026"/>
              </w:tabs>
              <w:jc w:val="both"/>
              <w:rPr>
                <w:color w:val="000000"/>
                <w:szCs w:val="24"/>
              </w:rPr>
            </w:pPr>
            <w:r w:rsidRPr="0064373B">
              <w:rPr>
                <w:color w:val="000000"/>
                <w:szCs w:val="24"/>
              </w:rPr>
              <w:t>2.11. Informavimas apie projektą atliekamas Projektų administravimo ir finansavimo taisyklių VIII</w:t>
            </w:r>
            <w:r w:rsidRPr="009E6E28">
              <w:rPr>
                <w:color w:val="000000"/>
                <w:szCs w:val="24"/>
              </w:rPr>
              <w:t xml:space="preserve"> skyriaus pirmajame skirsnyje nustatyta tvarka.</w:t>
            </w:r>
          </w:p>
          <w:p w14:paraId="488C0C11" w14:textId="240F2431" w:rsidR="002558E7" w:rsidRPr="004969B2" w:rsidRDefault="00CD3D2E" w:rsidP="00FB7660">
            <w:pPr>
              <w:tabs>
                <w:tab w:val="left" w:pos="885"/>
                <w:tab w:val="left" w:pos="1026"/>
              </w:tabs>
              <w:jc w:val="both"/>
              <w:rPr>
                <w:color w:val="000000"/>
                <w:szCs w:val="24"/>
              </w:rPr>
            </w:pPr>
            <w:r w:rsidRPr="00A42D84">
              <w:rPr>
                <w:color w:val="000000"/>
                <w:szCs w:val="24"/>
              </w:rPr>
              <w:t>2.12.</w:t>
            </w:r>
            <w:r w:rsidR="004969B2">
              <w:rPr>
                <w:color w:val="000000"/>
                <w:szCs w:val="24"/>
              </w:rPr>
              <w:t xml:space="preserve"> </w:t>
            </w:r>
            <w:r w:rsidR="004969B2" w:rsidRPr="00F5315C">
              <w:rPr>
                <w:color w:val="000000"/>
                <w:szCs w:val="24"/>
              </w:rPr>
              <w:t>Visi su projekto įgyvendinimu susiję dokumentai turi būti saugomi Projektų administravimo ir finansavimo taisyklių VIII skyriaus šeštajame skirsnyje nustatyta tvarka ir terminais, taip pat laikantis Reglamento (ES) Nr. 651/2014 12 straipsnio 1 punkte ir Reglamento (ES) Nr. 1407/2013 6</w:t>
            </w:r>
            <w:r w:rsidR="004969B2">
              <w:rPr>
                <w:color w:val="000000"/>
                <w:szCs w:val="24"/>
              </w:rPr>
              <w:t> </w:t>
            </w:r>
            <w:r w:rsidR="004969B2" w:rsidRPr="00F5315C">
              <w:rPr>
                <w:color w:val="000000"/>
                <w:szCs w:val="24"/>
              </w:rPr>
              <w:t xml:space="preserve">straipsnio 4 punkte </w:t>
            </w:r>
            <w:r w:rsidR="004969B2" w:rsidRPr="00904EB1">
              <w:rPr>
                <w:color w:val="000000"/>
                <w:szCs w:val="24"/>
              </w:rPr>
              <w:t xml:space="preserve">nustatytų </w:t>
            </w:r>
            <w:r w:rsidR="00E226D4" w:rsidRPr="00904EB1">
              <w:rPr>
                <w:color w:val="000000"/>
                <w:szCs w:val="24"/>
              </w:rPr>
              <w:t>terminų</w:t>
            </w:r>
            <w:r w:rsidR="004969B2" w:rsidRPr="00904EB1">
              <w:rPr>
                <w:color w:val="000000"/>
                <w:szCs w:val="24"/>
              </w:rPr>
              <w:t>.</w:t>
            </w:r>
            <w:r w:rsidR="00B34A9B">
              <w:rPr>
                <w:rFonts w:eastAsia="Calibri"/>
                <w:bCs/>
                <w:szCs w:val="24"/>
              </w:rPr>
              <w:t xml:space="preserve"> </w:t>
            </w:r>
            <w:r w:rsidR="00890D2F" w:rsidRPr="00F5315C">
              <w:rPr>
                <w:color w:val="000000"/>
                <w:szCs w:val="24"/>
              </w:rPr>
              <w:t xml:space="preserve">Visi su projekto įgyvendinimu susiję dokumentai </w:t>
            </w:r>
            <w:r w:rsidR="00890D2F" w:rsidRPr="00A7508C">
              <w:rPr>
                <w:rFonts w:eastAsia="Calibri"/>
                <w:bCs/>
                <w:szCs w:val="24"/>
              </w:rPr>
              <w:t xml:space="preserve">saugomi </w:t>
            </w:r>
            <w:r w:rsidR="00890D2F">
              <w:rPr>
                <w:rFonts w:eastAsia="Calibri"/>
                <w:bCs/>
                <w:szCs w:val="24"/>
              </w:rPr>
              <w:t xml:space="preserve">Ministerijoje </w:t>
            </w:r>
            <w:r w:rsidR="00890D2F" w:rsidRPr="00A7508C">
              <w:rPr>
                <w:rFonts w:eastAsia="Calibri"/>
                <w:bCs/>
                <w:szCs w:val="24"/>
              </w:rPr>
              <w:t>10 metų nuo paskutinės pagalbos pagal schemą suteikimo dienos.</w:t>
            </w:r>
          </w:p>
        </w:tc>
      </w:tr>
      <w:tr w:rsidR="00346A0A" w14:paraId="5255ED44" w14:textId="77777777" w:rsidTr="00766B5E">
        <w:tc>
          <w:tcPr>
            <w:tcW w:w="14709" w:type="dxa"/>
          </w:tcPr>
          <w:p w14:paraId="0880DAC8" w14:textId="77777777" w:rsidR="00346A0A" w:rsidRDefault="00346A0A" w:rsidP="00766B5E">
            <w:pPr>
              <w:jc w:val="both"/>
              <w:rPr>
                <w:iCs/>
                <w:szCs w:val="24"/>
              </w:rPr>
            </w:pPr>
            <w:r>
              <w:rPr>
                <w:b/>
                <w:szCs w:val="24"/>
              </w:rPr>
              <w:lastRenderedPageBreak/>
              <w:t>2.1. Reikalavimai jungtinio projekto projektams</w:t>
            </w:r>
          </w:p>
        </w:tc>
      </w:tr>
      <w:tr w:rsidR="00346A0A" w14:paraId="492C9D7C" w14:textId="77777777" w:rsidTr="00766B5E">
        <w:trPr>
          <w:trHeight w:val="309"/>
        </w:trPr>
        <w:tc>
          <w:tcPr>
            <w:tcW w:w="14709" w:type="dxa"/>
          </w:tcPr>
          <w:p w14:paraId="457C35E6" w14:textId="77777777" w:rsidR="00346A0A" w:rsidRPr="00D1594C" w:rsidRDefault="00346A0A" w:rsidP="00766B5E">
            <w:pPr>
              <w:jc w:val="both"/>
              <w:rPr>
                <w:szCs w:val="24"/>
              </w:rPr>
            </w:pPr>
            <w:r w:rsidRPr="00D1594C">
              <w:rPr>
                <w:szCs w:val="24"/>
              </w:rPr>
              <w:t>Netaikoma</w:t>
            </w:r>
          </w:p>
        </w:tc>
      </w:tr>
      <w:tr w:rsidR="00346A0A" w14:paraId="24F846FF" w14:textId="77777777" w:rsidTr="00766B5E">
        <w:trPr>
          <w:trHeight w:val="285"/>
        </w:trPr>
        <w:tc>
          <w:tcPr>
            <w:tcW w:w="14709" w:type="dxa"/>
          </w:tcPr>
          <w:p w14:paraId="4FA26B39" w14:textId="77777777" w:rsidR="00346A0A" w:rsidRDefault="00346A0A" w:rsidP="00766B5E">
            <w:pPr>
              <w:rPr>
                <w:sz w:val="22"/>
                <w:szCs w:val="22"/>
              </w:rPr>
            </w:pPr>
            <w:r>
              <w:rPr>
                <w:b/>
                <w:szCs w:val="24"/>
              </w:rPr>
              <w:t>3. Horizontaliųjų principų (toliau – HP) reikalavimai</w:t>
            </w:r>
          </w:p>
        </w:tc>
      </w:tr>
      <w:tr w:rsidR="00346A0A" w14:paraId="2DF6FE5B" w14:textId="77777777" w:rsidTr="00766B5E">
        <w:tc>
          <w:tcPr>
            <w:tcW w:w="14709" w:type="dxa"/>
          </w:tcPr>
          <w:p w14:paraId="63C85D95" w14:textId="65ED002D" w:rsidR="00346A0A" w:rsidRDefault="007260CE" w:rsidP="00766B5E">
            <w:pPr>
              <w:jc w:val="both"/>
              <w:rPr>
                <w:szCs w:val="24"/>
              </w:rPr>
            </w:pPr>
            <w:r>
              <w:rPr>
                <w:szCs w:val="24"/>
                <w:lang w:val="en-US"/>
              </w:rPr>
              <w:t>3.1</w:t>
            </w:r>
            <w:r w:rsidR="00BA566D">
              <w:rPr>
                <w:szCs w:val="24"/>
                <w:lang w:val="en-US"/>
              </w:rPr>
              <w:t xml:space="preserve">. </w:t>
            </w:r>
            <w:r w:rsidR="00346A0A" w:rsidRPr="00177C1D">
              <w:rPr>
                <w:szCs w:val="24"/>
              </w:rPr>
              <w:t xml:space="preserve">Neutralus – projektas negali daryti neigiamo poveikio </w:t>
            </w:r>
            <w:r w:rsidR="00FC6C0C">
              <w:rPr>
                <w:szCs w:val="24"/>
              </w:rPr>
              <w:t>HP</w:t>
            </w:r>
            <w:r w:rsidR="00346A0A">
              <w:rPr>
                <w:szCs w:val="24"/>
              </w:rPr>
              <w:t>.</w:t>
            </w:r>
          </w:p>
          <w:p w14:paraId="5552231F" w14:textId="659602E0" w:rsidR="002607AD" w:rsidRDefault="007260CE" w:rsidP="002607AD">
            <w:pPr>
              <w:jc w:val="both"/>
              <w:rPr>
                <w:szCs w:val="24"/>
              </w:rPr>
            </w:pPr>
            <w:r>
              <w:rPr>
                <w:szCs w:val="24"/>
              </w:rPr>
              <w:t xml:space="preserve">3.2. </w:t>
            </w:r>
            <w:r w:rsidRPr="007260CE">
              <w:rPr>
                <w:szCs w:val="24"/>
              </w:rPr>
              <w:t xml:space="preserve">Projektų atitikties reikšmingos žalos nedarymo HP vertinimo </w:t>
            </w:r>
            <w:r w:rsidR="004442BE" w:rsidRPr="004442BE">
              <w:rPr>
                <w:szCs w:val="24"/>
              </w:rPr>
              <w:t>reikalavimų aprašas pateikiamas PFSA 1</w:t>
            </w:r>
            <w:r w:rsidR="00FC6C0C">
              <w:rPr>
                <w:szCs w:val="24"/>
              </w:rPr>
              <w:t xml:space="preserve"> priede</w:t>
            </w:r>
            <w:r w:rsidR="004442BE" w:rsidRPr="004442BE">
              <w:rPr>
                <w:szCs w:val="24"/>
              </w:rPr>
              <w:t>.</w:t>
            </w:r>
            <w:r w:rsidR="00346A0A" w:rsidRPr="002607AD">
              <w:rPr>
                <w:szCs w:val="24"/>
              </w:rPr>
              <w:t xml:space="preserve"> </w:t>
            </w:r>
          </w:p>
          <w:p w14:paraId="76B26AC0" w14:textId="19DD2160" w:rsidR="00346A0A" w:rsidRDefault="004442BE" w:rsidP="002607AD">
            <w:pPr>
              <w:jc w:val="both"/>
              <w:rPr>
                <w:iCs/>
                <w:color w:val="000000"/>
                <w:szCs w:val="24"/>
              </w:rPr>
            </w:pPr>
            <w:r>
              <w:rPr>
                <w:iCs/>
                <w:color w:val="000000"/>
                <w:szCs w:val="24"/>
              </w:rPr>
              <w:t>3.</w:t>
            </w:r>
            <w:r w:rsidR="00BA566D">
              <w:rPr>
                <w:iCs/>
                <w:color w:val="000000"/>
                <w:szCs w:val="24"/>
              </w:rPr>
              <w:t>3</w:t>
            </w:r>
            <w:r>
              <w:rPr>
                <w:iCs/>
                <w:color w:val="000000"/>
                <w:szCs w:val="24"/>
              </w:rPr>
              <w:t xml:space="preserve">. </w:t>
            </w:r>
            <w:r w:rsidR="00346A0A" w:rsidRPr="004442BE">
              <w:rPr>
                <w:iCs/>
                <w:color w:val="000000"/>
                <w:szCs w:val="24"/>
              </w:rPr>
              <w:t xml:space="preserve">Poveiklė, </w:t>
            </w:r>
            <w:r w:rsidR="00346A0A" w:rsidRPr="00BE371B">
              <w:rPr>
                <w:iCs/>
                <w:szCs w:val="24"/>
              </w:rPr>
              <w:t xml:space="preserve">vadovaujantis </w:t>
            </w:r>
            <w:hyperlink r:id="rId15" w:history="1">
              <w:r w:rsidR="00346A0A" w:rsidRPr="00BE371B">
                <w:rPr>
                  <w:iCs/>
                  <w:szCs w:val="24"/>
                </w:rPr>
                <w:t>Europos Komisijos 2021 m. vasario 12 d. patvirtintomis Reikšmingos žalos nedarymo principo taikymo pagal Ekonomikos atsparumo ir didinimo priemonės reglamentą techninėmis gairėmis</w:t>
              </w:r>
            </w:hyperlink>
            <w:r w:rsidR="00346A0A" w:rsidRPr="00BE371B">
              <w:rPr>
                <w:iCs/>
                <w:szCs w:val="24"/>
              </w:rPr>
              <w:t xml:space="preserve">, atitinka reikšmingos žalos nedarymo principą, nes neturi neigiamo numatomo poveikio 6 aplinkos tikslams, nurodytiems </w:t>
            </w:r>
            <w:hyperlink r:id="rId16" w:history="1">
              <w:r w:rsidR="00346A0A" w:rsidRPr="00BE371B">
                <w:rPr>
                  <w:iCs/>
                  <w:szCs w:val="24"/>
                </w:rPr>
                <w:t>2020 m. birželio 18 d. Europos Parlamento ir Tarybos reglamento (ES) Nr. 2020/852 dėl sistemos tvariam investavimui palengvinti sukūrimo, kuriuo iš dalies keičiamas Reglamentas (ES) 2019/2088</w:t>
              </w:r>
            </w:hyperlink>
            <w:r w:rsidR="00346A0A" w:rsidRPr="00BE371B">
              <w:rPr>
                <w:iCs/>
                <w:szCs w:val="24"/>
              </w:rPr>
              <w:t xml:space="preserve">, 17 </w:t>
            </w:r>
            <w:r w:rsidR="00346A0A" w:rsidRPr="004442BE">
              <w:rPr>
                <w:iCs/>
                <w:color w:val="000000"/>
                <w:szCs w:val="24"/>
              </w:rPr>
              <w:t>straipsnyje, arba numatomas jų poveikis yra nereikšmingas, t. y. nedaro tiesioginio ir pirminio netiesioginio poveikio per visą gyvavimo ciklą.</w:t>
            </w:r>
          </w:p>
          <w:p w14:paraId="4469E806" w14:textId="161BA355" w:rsidR="00010DC7" w:rsidRPr="00BA566D" w:rsidRDefault="00BA566D" w:rsidP="002607AD">
            <w:pPr>
              <w:jc w:val="both"/>
              <w:rPr>
                <w:szCs w:val="24"/>
              </w:rPr>
            </w:pPr>
            <w:r>
              <w:rPr>
                <w:iCs/>
                <w:color w:val="000000"/>
                <w:szCs w:val="24"/>
              </w:rPr>
              <w:t xml:space="preserve">3.4. </w:t>
            </w:r>
            <w:r w:rsidRPr="00D6243A">
              <w:rPr>
                <w:szCs w:val="24"/>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w:t>
            </w:r>
            <w:r w:rsidRPr="001C7E48">
              <w:rPr>
                <w:szCs w:val="24"/>
              </w:rPr>
              <w:t xml:space="preserve"> infrastruktūros, fizinės ar e. aplinkos sprendimai, informacijos, transporto prieinamumo ir pan.);</w:t>
            </w:r>
            <w:r w:rsidR="00D478DD">
              <w:rPr>
                <w:szCs w:val="24"/>
              </w:rPr>
              <w:t xml:space="preserve"> </w:t>
            </w:r>
            <w:r w:rsidR="005F51CD" w:rsidRPr="005F51CD">
              <w:rPr>
                <w:szCs w:val="24"/>
              </w:rPr>
              <w:t xml:space="preserve">inovatyvumo (kūrybingumo) (įgyvendinamas projektas prisideda prie Koncepcijos ir atitinka bent vieno šios Koncepcijos </w:t>
            </w:r>
            <w:r w:rsidR="00B43F15">
              <w:rPr>
                <w:szCs w:val="24"/>
              </w:rPr>
              <w:t xml:space="preserve">MTEPI </w:t>
            </w:r>
            <w:r w:rsidR="005F51CD" w:rsidRPr="005F51CD">
              <w:rPr>
                <w:szCs w:val="24"/>
              </w:rPr>
              <w:t xml:space="preserve">prioriteto įgyvendinimo tematiką, remiamos įmonės, investuojančios į </w:t>
            </w:r>
            <w:r w:rsidR="005E1E41">
              <w:rPr>
                <w:szCs w:val="24"/>
              </w:rPr>
              <w:t>MTEP</w:t>
            </w:r>
            <w:r w:rsidR="005F51CD" w:rsidRPr="005F51CD">
              <w:rPr>
                <w:szCs w:val="24"/>
              </w:rPr>
              <w:t xml:space="preserve">, </w:t>
            </w:r>
            <w:r w:rsidR="00D478DD" w:rsidRPr="00D478DD">
              <w:rPr>
                <w:szCs w:val="24"/>
              </w:rPr>
              <w:t>numatytas bendradarbiavimas su tyrėjais arba tyrėjai bus įdarbinti projekte kaip darbuotojai</w:t>
            </w:r>
            <w:r w:rsidR="00D478DD">
              <w:rPr>
                <w:szCs w:val="24"/>
              </w:rPr>
              <w:t xml:space="preserve">, </w:t>
            </w:r>
            <w:r w:rsidR="005F51CD" w:rsidRPr="005F51CD">
              <w:rPr>
                <w:szCs w:val="24"/>
              </w:rPr>
              <w:t>taikomos naujos technologijos, kuriami ar diegiami inovatyvūs sprendimai ir pan.). Projekte neturi būti numatyta veiksmų, kurie turėtų neigiamą poveikį įgyvendinant HP.</w:t>
            </w:r>
          </w:p>
        </w:tc>
      </w:tr>
      <w:tr w:rsidR="00346A0A" w14:paraId="50F52DE7" w14:textId="77777777" w:rsidTr="00766B5E">
        <w:tc>
          <w:tcPr>
            <w:tcW w:w="14709" w:type="dxa"/>
          </w:tcPr>
          <w:p w14:paraId="7788AA2B" w14:textId="77777777" w:rsidR="00346A0A" w:rsidRDefault="00346A0A" w:rsidP="00766B5E">
            <w:pPr>
              <w:spacing w:line="259" w:lineRule="auto"/>
              <w:jc w:val="both"/>
              <w:rPr>
                <w:b/>
                <w:iCs/>
                <w:szCs w:val="24"/>
              </w:rPr>
            </w:pPr>
            <w:r>
              <w:rPr>
                <w:b/>
                <w:iCs/>
                <w:szCs w:val="24"/>
              </w:rPr>
              <w:t>3.1. Europos Sąjungos pagrindinių teisių chartijos (toliau – Chartija) reikalavimai</w:t>
            </w:r>
          </w:p>
        </w:tc>
      </w:tr>
      <w:tr w:rsidR="00346A0A" w14:paraId="2F4F572E" w14:textId="77777777" w:rsidTr="00766B5E">
        <w:tc>
          <w:tcPr>
            <w:tcW w:w="14709" w:type="dxa"/>
          </w:tcPr>
          <w:p w14:paraId="68EEE18A" w14:textId="637356CA" w:rsidR="00346A0A" w:rsidRDefault="00346A0A" w:rsidP="00766B5E">
            <w:pPr>
              <w:jc w:val="both"/>
              <w:rPr>
                <w:i/>
                <w:iCs/>
                <w:szCs w:val="24"/>
              </w:rPr>
            </w:pPr>
            <w:r w:rsidRPr="00FB5801">
              <w:rPr>
                <w:iCs/>
                <w:szCs w:val="24"/>
              </w:rPr>
              <w:t>Projektas neturi pažeisti 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700A14">
              <w:rPr>
                <w:iCs/>
                <w:szCs w:val="24"/>
              </w:rPr>
              <w:t>jo</w:t>
            </w:r>
            <w:r w:rsidRPr="00FB5801">
              <w:rPr>
                <w:iCs/>
                <w:szCs w:val="24"/>
              </w:rPr>
              <w:t xml:space="preserve"> administravimo, veiksmingo teisinės gynybos, teisingumo; solidarumo ir darbuotojų teisių; aplinkos apsaugos.   </w:t>
            </w:r>
          </w:p>
        </w:tc>
      </w:tr>
      <w:tr w:rsidR="00346A0A" w14:paraId="009B0CD0" w14:textId="77777777" w:rsidTr="00766B5E">
        <w:tc>
          <w:tcPr>
            <w:tcW w:w="14709" w:type="dxa"/>
          </w:tcPr>
          <w:p w14:paraId="11D056B5" w14:textId="77777777" w:rsidR="00346A0A" w:rsidRDefault="00346A0A" w:rsidP="00766B5E">
            <w:pPr>
              <w:rPr>
                <w:b/>
                <w:szCs w:val="24"/>
              </w:rPr>
            </w:pPr>
            <w:r>
              <w:rPr>
                <w:b/>
                <w:szCs w:val="24"/>
              </w:rPr>
              <w:lastRenderedPageBreak/>
              <w:t>4. Apskritis, kurioje gali būti įgyvendinami projektai</w:t>
            </w:r>
          </w:p>
        </w:tc>
      </w:tr>
      <w:tr w:rsidR="00346A0A" w14:paraId="63183BA6" w14:textId="77777777" w:rsidTr="00766B5E">
        <w:tc>
          <w:tcPr>
            <w:tcW w:w="14709" w:type="dxa"/>
          </w:tcPr>
          <w:p w14:paraId="57473DBC" w14:textId="77777777" w:rsidR="00346A0A" w:rsidRPr="00D1594C" w:rsidRDefault="00346A0A" w:rsidP="00766B5E">
            <w:pPr>
              <w:jc w:val="both"/>
              <w:rPr>
                <w:szCs w:val="24"/>
              </w:rPr>
            </w:pPr>
            <w:r w:rsidRPr="00D1594C">
              <w:rPr>
                <w:szCs w:val="24"/>
              </w:rPr>
              <w:t>Netaikoma.</w:t>
            </w:r>
          </w:p>
        </w:tc>
      </w:tr>
      <w:tr w:rsidR="00346A0A" w14:paraId="4A62464F" w14:textId="77777777" w:rsidTr="00766B5E">
        <w:tc>
          <w:tcPr>
            <w:tcW w:w="14709" w:type="dxa"/>
          </w:tcPr>
          <w:p w14:paraId="33B53941" w14:textId="77777777" w:rsidR="00346A0A" w:rsidRDefault="00346A0A" w:rsidP="00766B5E">
            <w:pPr>
              <w:jc w:val="both"/>
              <w:rPr>
                <w:b/>
                <w:szCs w:val="24"/>
              </w:rPr>
            </w:pPr>
            <w:r>
              <w:rPr>
                <w:b/>
                <w:szCs w:val="24"/>
              </w:rPr>
              <w:t xml:space="preserve">5. Reikalavimai valstybės pagalbai </w:t>
            </w:r>
          </w:p>
        </w:tc>
      </w:tr>
      <w:tr w:rsidR="00346A0A" w14:paraId="6CBFD451" w14:textId="77777777" w:rsidTr="00766B5E">
        <w:tc>
          <w:tcPr>
            <w:tcW w:w="14709" w:type="dxa"/>
          </w:tcPr>
          <w:p w14:paraId="0ECB7B4D" w14:textId="0C370D9E" w:rsidR="00305591" w:rsidRPr="006D3C75" w:rsidRDefault="00305591" w:rsidP="00305591">
            <w:pPr>
              <w:jc w:val="both"/>
              <w:rPr>
                <w:szCs w:val="24"/>
              </w:rPr>
            </w:pPr>
            <w:r>
              <w:rPr>
                <w:szCs w:val="24"/>
              </w:rPr>
              <w:t>5</w:t>
            </w:r>
            <w:r w:rsidRPr="006D3C75">
              <w:rPr>
                <w:szCs w:val="24"/>
              </w:rPr>
              <w:t>.1. Pagal PFSA teikiamas finansavimas naujų APV produktų kūrimo veikloms yra valstybės pagalba, kaip ji apibrėžta Sutarties dėl Europos Sąjungos veikimo 107 straipsnio 3 dalyje, kuri atitinka visas sąlygas, nustatytas Reglamento (ES) Nr. 651/2014 I skyriuje, ir atitinkamas specialiąsias sąlygas, nustatytas Reglamento (ES) Nr. 651/2014 25 straipsnyje.</w:t>
            </w:r>
            <w:r>
              <w:rPr>
                <w:szCs w:val="24"/>
              </w:rPr>
              <w:t xml:space="preserve"> </w:t>
            </w:r>
            <w:r w:rsidRPr="006D3C75">
              <w:rPr>
                <w:szCs w:val="24"/>
              </w:rPr>
              <w:t>Šios veiklos vykdymo atveju teikiama valstybės pagalba laikoma turinti skatinamąjį poveikį, jeigu atitinka Reglamento (ES) Nr. 651/2014 6 straipsnio 2 dalies nuostatas. Projektų valstybės pagalbos atitikties Reglamento (ES) Nr. 651/2014 25</w:t>
            </w:r>
            <w:r>
              <w:rPr>
                <w:szCs w:val="24"/>
              </w:rPr>
              <w:t> </w:t>
            </w:r>
            <w:r w:rsidRPr="006D3C75">
              <w:rPr>
                <w:szCs w:val="24"/>
              </w:rPr>
              <w:t xml:space="preserve">straipsnio nuostatoms vertinimą atlieka administruojančioji institucija pagal PFSA 2 priede nurodytus vertinimo kriterijus. </w:t>
            </w:r>
          </w:p>
          <w:p w14:paraId="4B9C20EF" w14:textId="77777777" w:rsidR="006D3C75" w:rsidRPr="006D3C75" w:rsidRDefault="006D3C75" w:rsidP="006D3C75">
            <w:pPr>
              <w:jc w:val="both"/>
              <w:rPr>
                <w:szCs w:val="24"/>
              </w:rPr>
            </w:pPr>
            <w:r w:rsidRPr="006D3C75">
              <w:rPr>
                <w:szCs w:val="24"/>
              </w:rPr>
              <w:t>5.2. Didžiausia galima projekto finansuojamoji dalis apskaičiuojama pagal Reglamento (ES) Nr. 651/2014 25 straipsnio 5 dalies b ir c punktus ir to paties straipsnio 6 dalį:</w:t>
            </w:r>
          </w:p>
          <w:p w14:paraId="3FA8572D" w14:textId="39D2CD9F" w:rsidR="006D3C75" w:rsidRPr="006D3C75" w:rsidRDefault="006D3C75" w:rsidP="006D3C75">
            <w:pPr>
              <w:jc w:val="both"/>
              <w:rPr>
                <w:szCs w:val="24"/>
              </w:rPr>
            </w:pPr>
            <w:r w:rsidRPr="006D3C75">
              <w:rPr>
                <w:szCs w:val="24"/>
              </w:rPr>
              <w:t>5.2.1. Moksliniams tyrimams intensyvumas neviršija 50 proc. visų tinkamų finansuoti projekto išlaidų</w:t>
            </w:r>
            <w:r w:rsidR="009020E4">
              <w:rPr>
                <w:szCs w:val="24"/>
              </w:rPr>
              <w:t>.</w:t>
            </w:r>
          </w:p>
          <w:p w14:paraId="382537D5" w14:textId="77777777" w:rsidR="006D3C75" w:rsidRPr="006D3C75" w:rsidRDefault="006D3C75" w:rsidP="006D3C75">
            <w:pPr>
              <w:jc w:val="both"/>
              <w:rPr>
                <w:szCs w:val="24"/>
              </w:rPr>
            </w:pPr>
            <w:r w:rsidRPr="006D3C75">
              <w:rPr>
                <w:szCs w:val="24"/>
              </w:rPr>
              <w:t>5.2.2. Eksperimentinei plėtrai intensyvumas neviršija 25 proc. visų tinkamų finansuoti projekto išlaidų.</w:t>
            </w:r>
          </w:p>
          <w:p w14:paraId="06DBC218" w14:textId="77777777" w:rsidR="006D3C75" w:rsidRPr="006D3C75" w:rsidRDefault="006D3C75" w:rsidP="006D3C75">
            <w:pPr>
              <w:jc w:val="both"/>
              <w:rPr>
                <w:szCs w:val="24"/>
              </w:rPr>
            </w:pPr>
            <w:r w:rsidRPr="006D3C75">
              <w:rPr>
                <w:szCs w:val="24"/>
              </w:rPr>
              <w:t>5.3. Pagalbos intensyvumas gali būti padidintas iki 80 proc. tinkamų finansuoti išlaidų:</w:t>
            </w:r>
          </w:p>
          <w:p w14:paraId="37B1D2C9" w14:textId="69F7E13E" w:rsidR="006D3C75" w:rsidRPr="006D3C75" w:rsidRDefault="006D3C75" w:rsidP="006D3C75">
            <w:pPr>
              <w:jc w:val="both"/>
              <w:rPr>
                <w:szCs w:val="24"/>
              </w:rPr>
            </w:pPr>
            <w:r w:rsidRPr="006D3C75">
              <w:rPr>
                <w:szCs w:val="24"/>
              </w:rPr>
              <w:t>5.3.1. 10 procentinių punktų vidutinėms įmonėms ir 20 procentinių punktų labai mažoms ir mažoms įmonėms</w:t>
            </w:r>
            <w:r w:rsidR="009020E4">
              <w:rPr>
                <w:szCs w:val="24"/>
              </w:rPr>
              <w:t>.</w:t>
            </w:r>
            <w:r w:rsidRPr="006D3C75">
              <w:rPr>
                <w:szCs w:val="24"/>
              </w:rPr>
              <w:t xml:space="preserve"> </w:t>
            </w:r>
          </w:p>
          <w:p w14:paraId="3BF0281C" w14:textId="5805B0E4" w:rsidR="006D3C75" w:rsidRPr="006D3C75" w:rsidRDefault="006D3C75" w:rsidP="006D3C75">
            <w:pPr>
              <w:jc w:val="both"/>
              <w:rPr>
                <w:szCs w:val="24"/>
              </w:rPr>
            </w:pPr>
            <w:r w:rsidRPr="006D3C75">
              <w:rPr>
                <w:szCs w:val="24"/>
              </w:rPr>
              <w:t>5.3.2. 15 procentinių punktų padidinama už veiksmingą bendradarbiavimą, jei tenkinamos Reglamento (ES) Nr. 651/2014 25 straipsnio 6 dalies b punkto i papunktyje nurodytos sąlygos.</w:t>
            </w:r>
          </w:p>
          <w:p w14:paraId="073F91C4" w14:textId="5A8252ED" w:rsidR="006D3C75" w:rsidRDefault="006D3C75" w:rsidP="006D3C75">
            <w:pPr>
              <w:jc w:val="both"/>
              <w:rPr>
                <w:szCs w:val="24"/>
              </w:rPr>
            </w:pPr>
            <w:r w:rsidRPr="006D3C75">
              <w:rPr>
                <w:szCs w:val="24"/>
              </w:rPr>
              <w:t>5.</w:t>
            </w:r>
            <w:r w:rsidR="009020E4">
              <w:rPr>
                <w:szCs w:val="24"/>
                <w:lang w:val="en-US"/>
              </w:rPr>
              <w:t>4</w:t>
            </w:r>
            <w:r w:rsidRPr="006D3C75">
              <w:rPr>
                <w:szCs w:val="24"/>
              </w:rPr>
              <w:t>. Tinkamos finansuoti projekto lėšomis išlaidos, taikant Reglamento (ES) Nr. 651/2014 25 straipsnį,</w:t>
            </w:r>
            <w:r w:rsidR="0090443E">
              <w:t xml:space="preserve"> </w:t>
            </w:r>
            <w:r w:rsidR="0090443E" w:rsidRPr="6E6BA0C9">
              <w:t>yra</w:t>
            </w:r>
            <w:r w:rsidRPr="006D3C75">
              <w:rPr>
                <w:szCs w:val="24"/>
              </w:rPr>
              <w:t xml:space="preserve">: </w:t>
            </w:r>
          </w:p>
          <w:p w14:paraId="2CC7CCA5" w14:textId="62C0F9D9"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lang w:val="en-US"/>
              </w:rPr>
              <w:t>1</w:t>
            </w:r>
            <w:r w:rsidRPr="006D3C75">
              <w:rPr>
                <w:szCs w:val="24"/>
              </w:rPr>
              <w:t>. MTEP paslaugų įsigijimo iš išorės šaltinių įprastomis rinkos sąlygomis, išlaidos (t. y. kai perkama iš išorinių šaltinių už rinkos kainas, pagal šalių sudarytą sandorį, kai nėra jokių susijusių slapto susitarimo elementų)</w:t>
            </w:r>
            <w:r w:rsidR="007729FD">
              <w:rPr>
                <w:szCs w:val="24"/>
              </w:rPr>
              <w:t>.</w:t>
            </w:r>
          </w:p>
          <w:p w14:paraId="08029183" w14:textId="3C5A5D61"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2</w:t>
            </w:r>
            <w:r w:rsidRPr="006D3C75">
              <w:rPr>
                <w:szCs w:val="24"/>
              </w:rPr>
              <w:t>.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r w:rsidR="007729FD">
              <w:rPr>
                <w:szCs w:val="24"/>
              </w:rPr>
              <w:t>.</w:t>
            </w:r>
          </w:p>
          <w:p w14:paraId="65951193" w14:textId="088840BB"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3</w:t>
            </w:r>
            <w:r w:rsidRPr="006D3C75">
              <w:rPr>
                <w:szCs w:val="24"/>
              </w:rPr>
              <w:t>. Su kitomis veiklos sąnaudomis, įskaitant sąnaudas medžiagoms, mažaverčiam inventoriui, atsargoms ir panašiems produktams, priskirtiniems trumpalaikiam turtui, tiesiogiai susijusiomis su MTEP veikla, susijusios išlaidos</w:t>
            </w:r>
            <w:r w:rsidR="007729FD">
              <w:rPr>
                <w:szCs w:val="24"/>
              </w:rPr>
              <w:t>.</w:t>
            </w:r>
            <w:r w:rsidRPr="006D3C75">
              <w:rPr>
                <w:szCs w:val="24"/>
              </w:rPr>
              <w:t xml:space="preserve"> </w:t>
            </w:r>
          </w:p>
          <w:p w14:paraId="22D01D14" w14:textId="5B303117"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4</w:t>
            </w:r>
            <w:r w:rsidRPr="006D3C75">
              <w:rPr>
                <w:szCs w:val="24"/>
              </w:rPr>
              <w:t>. Projekto MTEP veikloms naudojamo turto (įrangos, prietaisų, įrankių, įrenginių, mašinų ir įrengimų pastatų ir (ar) patalpų) nusidėvėjimo sąnaudos, jeigu šiam turtui įsigyti nebuvo naudojamos viešosios (įskaitant ir kitų valstybių) lėšos (ne daugiau nei 50 procentų tinkamų finansuoti išlaidų). MTEP veikloms naudojamo turto nusidėvėjimo sąnaudos turi būti apskaičiuotos projekto įgyvendinimo laikotarpiui</w:t>
            </w:r>
            <w:r w:rsidR="007729FD">
              <w:rPr>
                <w:szCs w:val="24"/>
              </w:rPr>
              <w:t>.</w:t>
            </w:r>
          </w:p>
          <w:p w14:paraId="24F85897" w14:textId="3BE79268"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5</w:t>
            </w:r>
            <w:r w:rsidRPr="006D3C75">
              <w:rPr>
                <w:szCs w:val="24"/>
              </w:rPr>
              <w:t>. Projektą vykdančio personalo darbo užmokestis ir su juo susijusios išlaidos, apskaičiuotos teisės aktų, reguliuojančių darbo užmokestį ir darbo santykius, nustatyta tvarka</w:t>
            </w:r>
            <w:r w:rsidR="007729FD">
              <w:rPr>
                <w:szCs w:val="24"/>
              </w:rPr>
              <w:t>.</w:t>
            </w:r>
          </w:p>
          <w:p w14:paraId="666B67E7" w14:textId="1C665580"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6</w:t>
            </w:r>
            <w:r w:rsidRPr="006D3C75">
              <w:rPr>
                <w:szCs w:val="24"/>
              </w:rPr>
              <w:t>. Projektą vykdančio personalo komandiruočių išlaidos, apskaičiuotos komandiruočių išlaidas reguliuojančių teisės aktų nustatyta tvarka</w:t>
            </w:r>
            <w:r w:rsidR="00F27035">
              <w:rPr>
                <w:szCs w:val="24"/>
              </w:rPr>
              <w:t>.</w:t>
            </w:r>
            <w:r w:rsidRPr="006D3C75">
              <w:rPr>
                <w:szCs w:val="24"/>
              </w:rPr>
              <w:t xml:space="preserve"> </w:t>
            </w:r>
          </w:p>
          <w:p w14:paraId="417DFAF6" w14:textId="4A77030C" w:rsidR="006D3C75" w:rsidRPr="006D3C75" w:rsidRDefault="006D3C75" w:rsidP="006D3C75">
            <w:pPr>
              <w:jc w:val="both"/>
              <w:rPr>
                <w:szCs w:val="24"/>
              </w:rPr>
            </w:pPr>
            <w:r w:rsidRPr="006D3C75">
              <w:rPr>
                <w:szCs w:val="24"/>
              </w:rPr>
              <w:lastRenderedPageBreak/>
              <w:t>5.</w:t>
            </w:r>
            <w:r w:rsidR="009020E4">
              <w:rPr>
                <w:szCs w:val="24"/>
              </w:rPr>
              <w:t>4</w:t>
            </w:r>
            <w:r w:rsidRPr="006D3C75">
              <w:rPr>
                <w:szCs w:val="24"/>
              </w:rPr>
              <w:t>.</w:t>
            </w:r>
            <w:r w:rsidR="00E05FBE">
              <w:rPr>
                <w:szCs w:val="24"/>
              </w:rPr>
              <w:t>7</w:t>
            </w:r>
            <w:r w:rsidRPr="006D3C75">
              <w:rPr>
                <w:szCs w:val="24"/>
              </w:rPr>
              <w:t>. Tiesiogiai su projekto įgyvendinimu susijusios ir veiklai proporcingai (</w:t>
            </w:r>
            <w:r w:rsidRPr="00751D42">
              <w:rPr>
                <w:i/>
                <w:iCs/>
                <w:szCs w:val="24"/>
              </w:rPr>
              <w:t>pro rata</w:t>
            </w:r>
            <w:r w:rsidRPr="006D3C75">
              <w:rPr>
                <w:szCs w:val="24"/>
              </w:rPr>
              <w:t xml:space="preserve"> principu) paskirstytos pridėtinės išlaidos – įrangos nuomos išlaidos</w:t>
            </w:r>
            <w:r w:rsidR="00F27035">
              <w:rPr>
                <w:szCs w:val="24"/>
              </w:rPr>
              <w:t>.</w:t>
            </w:r>
            <w:r w:rsidRPr="006D3C75">
              <w:rPr>
                <w:szCs w:val="24"/>
              </w:rPr>
              <w:t xml:space="preserve"> </w:t>
            </w:r>
          </w:p>
          <w:p w14:paraId="19117461" w14:textId="1D00EB61"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8</w:t>
            </w:r>
            <w:r w:rsidRPr="006D3C75">
              <w:rPr>
                <w:szCs w:val="24"/>
              </w:rPr>
              <w:t>. Tiesiogiai su projekto įgyvendinimu susijusios ir veiklai proporcingai (</w:t>
            </w:r>
            <w:r w:rsidRPr="00751D42">
              <w:rPr>
                <w:i/>
                <w:iCs/>
                <w:szCs w:val="24"/>
              </w:rPr>
              <w:t>pro rata</w:t>
            </w:r>
            <w:r w:rsidRPr="006D3C75">
              <w:rPr>
                <w:szCs w:val="24"/>
              </w:rPr>
              <w:t xml:space="preserve"> principu) paskirstytos pridėtinės išlaidos – projektui įgyvendinti būtinų pastatų ar patalpų nuomos išlaidos (ne daugiau nei 10 procentų tinkamų finansuoti išlaidų)</w:t>
            </w:r>
            <w:r w:rsidR="00F27035">
              <w:rPr>
                <w:szCs w:val="24"/>
              </w:rPr>
              <w:t>.</w:t>
            </w:r>
          </w:p>
          <w:p w14:paraId="4DAA6BE1" w14:textId="6A693898"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9</w:t>
            </w:r>
            <w:r w:rsidRPr="006D3C75">
              <w:rPr>
                <w:szCs w:val="24"/>
              </w:rPr>
              <w:t>. PFSA 5.</w:t>
            </w:r>
            <w:r w:rsidR="00A05973" w:rsidRPr="00A42D84">
              <w:rPr>
                <w:szCs w:val="24"/>
              </w:rPr>
              <w:t>4</w:t>
            </w:r>
            <w:r w:rsidRPr="006D3C75">
              <w:rPr>
                <w:szCs w:val="24"/>
              </w:rPr>
              <w:t>.1</w:t>
            </w:r>
            <w:r w:rsidR="00124312" w:rsidRPr="006D3C75">
              <w:rPr>
                <w:szCs w:val="24"/>
              </w:rPr>
              <w:t>–</w:t>
            </w:r>
            <w:r w:rsidRPr="006D3C75">
              <w:rPr>
                <w:szCs w:val="24"/>
              </w:rPr>
              <w:t>5.</w:t>
            </w:r>
            <w:r w:rsidR="00A05973">
              <w:rPr>
                <w:szCs w:val="24"/>
              </w:rPr>
              <w:t>4</w:t>
            </w:r>
            <w:r w:rsidRPr="006D3C75">
              <w:rPr>
                <w:szCs w:val="24"/>
              </w:rPr>
              <w:t>.</w:t>
            </w:r>
            <w:r w:rsidR="00E05FBE">
              <w:rPr>
                <w:szCs w:val="24"/>
              </w:rPr>
              <w:t>2</w:t>
            </w:r>
            <w:r w:rsidRPr="006D3C75">
              <w:rPr>
                <w:szCs w:val="24"/>
              </w:rPr>
              <w:t xml:space="preserve"> papunkčiuose nurodytos išlaidos kartu negali sudaryti daugiau nei 50 procentų tinkamų finansuoti </w:t>
            </w:r>
            <w:r w:rsidR="00F0698A">
              <w:rPr>
                <w:szCs w:val="24"/>
              </w:rPr>
              <w:t>PFSA 5.1</w:t>
            </w:r>
            <w:r w:rsidR="003A4213">
              <w:rPr>
                <w:szCs w:val="24"/>
              </w:rPr>
              <w:t xml:space="preserve"> </w:t>
            </w:r>
            <w:r w:rsidR="00F0698A">
              <w:rPr>
                <w:szCs w:val="24"/>
              </w:rPr>
              <w:t xml:space="preserve">papunktyje </w:t>
            </w:r>
            <w:r w:rsidR="000321EB">
              <w:rPr>
                <w:szCs w:val="24"/>
              </w:rPr>
              <w:t>nurodytai</w:t>
            </w:r>
            <w:r w:rsidR="000321EB" w:rsidRPr="006D3C75">
              <w:rPr>
                <w:szCs w:val="24"/>
              </w:rPr>
              <w:t xml:space="preserve"> </w:t>
            </w:r>
            <w:r w:rsidRPr="006D3C75">
              <w:rPr>
                <w:szCs w:val="24"/>
              </w:rPr>
              <w:t>veiklai skirtų išlaidų.</w:t>
            </w:r>
          </w:p>
          <w:p w14:paraId="1DF96AE3" w14:textId="6712C72D" w:rsidR="006D3C75" w:rsidRPr="006D3C75" w:rsidRDefault="006D3C75" w:rsidP="006D3C75">
            <w:pPr>
              <w:jc w:val="both"/>
              <w:rPr>
                <w:szCs w:val="24"/>
              </w:rPr>
            </w:pPr>
            <w:r w:rsidRPr="006D3C75">
              <w:rPr>
                <w:szCs w:val="24"/>
              </w:rPr>
              <w:t>5.</w:t>
            </w:r>
            <w:r w:rsidR="007729FD">
              <w:rPr>
                <w:szCs w:val="24"/>
              </w:rPr>
              <w:t>5</w:t>
            </w:r>
            <w:r w:rsidRPr="006D3C75">
              <w:rPr>
                <w:szCs w:val="24"/>
              </w:rPr>
              <w:t>. Projekto finansuojamoji dalis kiekvienam valstybės pagalbos gavėjui (įskaitant partnerį) nustatoma atskirai.</w:t>
            </w:r>
          </w:p>
          <w:p w14:paraId="719C5483" w14:textId="431B24C2" w:rsidR="00E94BA2" w:rsidRPr="00AE2A10" w:rsidRDefault="006D3C75" w:rsidP="00C0531E">
            <w:pPr>
              <w:jc w:val="both"/>
              <w:rPr>
                <w:szCs w:val="24"/>
              </w:rPr>
            </w:pPr>
            <w:r w:rsidRPr="006D3C75">
              <w:rPr>
                <w:szCs w:val="24"/>
              </w:rPr>
              <w:t>5.</w:t>
            </w:r>
            <w:r w:rsidR="007729FD">
              <w:rPr>
                <w:szCs w:val="24"/>
              </w:rPr>
              <w:t>6</w:t>
            </w:r>
            <w:r w:rsidRPr="006D3C75">
              <w:rPr>
                <w:szCs w:val="24"/>
              </w:rPr>
              <w:t xml:space="preserve">. </w:t>
            </w:r>
            <w:r w:rsidRPr="00C0531E">
              <w:rPr>
                <w:szCs w:val="24"/>
              </w:rPr>
              <w:t>Jei projektas</w:t>
            </w:r>
            <w:r w:rsidRPr="006D3C75">
              <w:rPr>
                <w:szCs w:val="24"/>
              </w:rPr>
              <w:t xml:space="preserve"> įgyvendinamas su partneriais, pareiškėjas turi patirti ne mažiau kaip 50 procentų, bet ne daugiau 90 procentų tinkamų finansuoti išlaidų. Jei yra pretenduojama į projekto finansuojamosios dalies padidinimą, projektas turi atitikti Reglamento (ES) Nr. 651/2014 25 straipsnio 6 dalies b punkto i papunktyje nustatytas sąlygas. Ši PFSA nuostata netaikoma patentavimo veiklai ir  </w:t>
            </w:r>
            <w:r w:rsidR="00630BA7">
              <w:rPr>
                <w:szCs w:val="24"/>
              </w:rPr>
              <w:t xml:space="preserve">projekto metu </w:t>
            </w:r>
            <w:r w:rsidRPr="006D3C75">
              <w:rPr>
                <w:szCs w:val="24"/>
              </w:rPr>
              <w:t xml:space="preserve">sukurto produkto parengimui </w:t>
            </w:r>
            <w:r w:rsidR="00370FD0" w:rsidRPr="00B136C5">
              <w:rPr>
                <w:szCs w:val="24"/>
                <w:lang w:eastAsia="lt-LT"/>
              </w:rPr>
              <w:t>rinkai</w:t>
            </w:r>
            <w:r w:rsidR="00370FD0">
              <w:rPr>
                <w:szCs w:val="24"/>
                <w:lang w:eastAsia="lt-LT"/>
              </w:rPr>
              <w:t>.</w:t>
            </w:r>
          </w:p>
          <w:p w14:paraId="1AE24F21" w14:textId="457838B0" w:rsidR="00C0531E" w:rsidRDefault="00C0531E" w:rsidP="00C0531E">
            <w:pPr>
              <w:jc w:val="both"/>
              <w:rPr>
                <w:szCs w:val="24"/>
                <w:lang w:eastAsia="lt-LT"/>
              </w:rPr>
            </w:pPr>
            <w:r>
              <w:rPr>
                <w:szCs w:val="24"/>
                <w:lang w:eastAsia="lt-LT"/>
              </w:rPr>
              <w:t>5.</w:t>
            </w:r>
            <w:r w:rsidR="00E94BA2" w:rsidRPr="00A42D84">
              <w:rPr>
                <w:szCs w:val="24"/>
                <w:lang w:eastAsia="lt-LT"/>
              </w:rPr>
              <w:t>7</w:t>
            </w:r>
            <w:r>
              <w:rPr>
                <w:szCs w:val="24"/>
                <w:lang w:eastAsia="lt-LT"/>
              </w:rPr>
              <w:t>. Projektą įgyvendinant kartu su MSI, laikoma, kad netiesioginė valstybės pagalba per MSI kitiems projekte dalyvaujantiems juridiniams asmenims neperduodama, jeigu laikomasi vienos iš šių sąlygų:</w:t>
            </w:r>
          </w:p>
          <w:p w14:paraId="7702619A" w14:textId="47845E69" w:rsidR="00C0531E" w:rsidRDefault="00C0531E" w:rsidP="00C0531E">
            <w:pPr>
              <w:jc w:val="both"/>
              <w:rPr>
                <w:szCs w:val="24"/>
                <w:lang w:eastAsia="lt-LT"/>
              </w:rPr>
            </w:pPr>
            <w:r>
              <w:rPr>
                <w:szCs w:val="24"/>
                <w:lang w:eastAsia="lt-LT"/>
              </w:rPr>
              <w:t>5.</w:t>
            </w:r>
            <w:r w:rsidR="00E94BA2">
              <w:rPr>
                <w:szCs w:val="24"/>
                <w:lang w:eastAsia="lt-LT"/>
              </w:rPr>
              <w:t>7</w:t>
            </w:r>
            <w:r>
              <w:rPr>
                <w:szCs w:val="24"/>
                <w:lang w:eastAsia="lt-LT"/>
              </w:rPr>
              <w:t>.1.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bendradarbiavimo partneriu.</w:t>
            </w:r>
          </w:p>
          <w:p w14:paraId="31674F20" w14:textId="1F8221BB" w:rsidR="00C0531E" w:rsidRDefault="00C0531E" w:rsidP="00C0531E">
            <w:pPr>
              <w:jc w:val="both"/>
              <w:rPr>
                <w:szCs w:val="24"/>
                <w:lang w:eastAsia="lt-LT"/>
              </w:rPr>
            </w:pPr>
            <w:r>
              <w:rPr>
                <w:szCs w:val="24"/>
                <w:lang w:eastAsia="lt-LT"/>
              </w:rPr>
              <w:t>5.</w:t>
            </w:r>
            <w:r w:rsidR="00E94BA2">
              <w:rPr>
                <w:szCs w:val="24"/>
                <w:lang w:eastAsia="lt-LT"/>
              </w:rPr>
              <w:t>7</w:t>
            </w:r>
            <w:r>
              <w:rPr>
                <w:szCs w:val="24"/>
                <w:lang w:eastAsia="lt-LT"/>
              </w:rPr>
              <w:t xml:space="preserve">.2.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w:t>
            </w:r>
            <w:r w:rsidR="00B46D8A">
              <w:rPr>
                <w:szCs w:val="24"/>
                <w:lang w:eastAsia="lt-LT"/>
              </w:rPr>
              <w:t>MSI</w:t>
            </w:r>
            <w:r>
              <w:rPr>
                <w:szCs w:val="24"/>
                <w:lang w:eastAsia="lt-LT"/>
              </w:rPr>
              <w:t xml:space="preserve">, kaip pardavėja, derėsis, kad gautų didžiausią naudą intelektinės nuosavybės perdavimo sutarties sudarymo metu. Bet kuris projekte dalyvaujančio juridinio asmens įnašas dengiant </w:t>
            </w:r>
            <w:r w:rsidR="00B46D8A">
              <w:rPr>
                <w:szCs w:val="24"/>
                <w:lang w:eastAsia="lt-LT"/>
              </w:rPr>
              <w:t>MSI</w:t>
            </w:r>
            <w:r>
              <w:rPr>
                <w:szCs w:val="24"/>
                <w:lang w:eastAsia="lt-LT"/>
              </w:rPr>
              <w:t xml:space="preserve"> sąnaudas yra atimamas iš tokios kompensacijos.</w:t>
            </w:r>
          </w:p>
          <w:p w14:paraId="635353F7" w14:textId="76B6E435" w:rsidR="00C0531E" w:rsidRDefault="00C0531E" w:rsidP="00C0531E">
            <w:pPr>
              <w:jc w:val="both"/>
              <w:rPr>
                <w:szCs w:val="24"/>
                <w:lang w:eastAsia="lt-LT"/>
              </w:rPr>
            </w:pPr>
            <w:r>
              <w:rPr>
                <w:szCs w:val="24"/>
                <w:lang w:eastAsia="lt-LT"/>
              </w:rPr>
              <w:t>5.</w:t>
            </w:r>
            <w:r w:rsidR="00AE2A10">
              <w:rPr>
                <w:szCs w:val="24"/>
                <w:lang w:eastAsia="lt-LT"/>
              </w:rPr>
              <w:t>8</w:t>
            </w:r>
            <w:r>
              <w:rPr>
                <w:szCs w:val="24"/>
                <w:lang w:eastAsia="lt-LT"/>
              </w:rPr>
              <w:t xml:space="preserve">. Netiesioginės valstybės pagalbos taip pat gali nebūti, jeigu įvertinusi tarp partnerių pasirašytą jungtinės veiklos (partnerystės) sutartį </w:t>
            </w:r>
            <w:r w:rsidR="00B46D8A">
              <w:rPr>
                <w:szCs w:val="24"/>
                <w:lang w:eastAsia="lt-LT"/>
              </w:rPr>
              <w:t>administruojančioji</w:t>
            </w:r>
            <w:r>
              <w:rPr>
                <w:szCs w:val="24"/>
                <w:lang w:eastAsia="lt-LT"/>
              </w:rPr>
              <w:t xml:space="preserve">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173C4133" w14:textId="6478AD29" w:rsidR="00361592" w:rsidRPr="006D3C75" w:rsidRDefault="00C0531E" w:rsidP="006D3C75">
            <w:pPr>
              <w:jc w:val="both"/>
              <w:rPr>
                <w:szCs w:val="24"/>
                <w:lang w:eastAsia="lt-LT"/>
              </w:rPr>
            </w:pPr>
            <w:r>
              <w:rPr>
                <w:szCs w:val="24"/>
                <w:lang w:eastAsia="lt-LT"/>
              </w:rPr>
              <w:t>5.</w:t>
            </w:r>
            <w:r w:rsidR="00AE2A10">
              <w:rPr>
                <w:szCs w:val="24"/>
                <w:lang w:eastAsia="lt-LT"/>
              </w:rPr>
              <w:t>9</w:t>
            </w:r>
            <w:r>
              <w:rPr>
                <w:szCs w:val="24"/>
                <w:lang w:eastAsia="lt-LT"/>
              </w:rPr>
              <w:t xml:space="preserve">. Jeigu nėra laikomasi nė vienos iš </w:t>
            </w:r>
            <w:r w:rsidR="00B46D8A">
              <w:rPr>
                <w:szCs w:val="24"/>
                <w:lang w:eastAsia="lt-LT"/>
              </w:rPr>
              <w:t xml:space="preserve">PFSA </w:t>
            </w:r>
            <w:r w:rsidR="00B46D8A" w:rsidRPr="00A42D84">
              <w:rPr>
                <w:szCs w:val="24"/>
                <w:lang w:eastAsia="lt-LT"/>
              </w:rPr>
              <w:t>5.</w:t>
            </w:r>
            <w:r w:rsidR="00AE2A10" w:rsidRPr="00A42D84">
              <w:rPr>
                <w:szCs w:val="24"/>
                <w:lang w:eastAsia="lt-LT"/>
              </w:rPr>
              <w:t>7</w:t>
            </w:r>
            <w:r>
              <w:rPr>
                <w:szCs w:val="24"/>
                <w:lang w:eastAsia="lt-LT"/>
              </w:rPr>
              <w:t xml:space="preserve"> p</w:t>
            </w:r>
            <w:r w:rsidR="00B46D8A">
              <w:rPr>
                <w:szCs w:val="24"/>
                <w:lang w:eastAsia="lt-LT"/>
              </w:rPr>
              <w:t>apunktyje</w:t>
            </w:r>
            <w:r>
              <w:rPr>
                <w:szCs w:val="24"/>
                <w:lang w:eastAsia="lt-LT"/>
              </w:rPr>
              <w:t xml:space="preserve"> nurodytų sąlygų ir atlikusi projekto įvertinimą pagal </w:t>
            </w:r>
            <w:r w:rsidR="00B46D8A">
              <w:rPr>
                <w:szCs w:val="24"/>
                <w:lang w:eastAsia="lt-LT"/>
              </w:rPr>
              <w:t>PFSA 5.</w:t>
            </w:r>
            <w:r w:rsidR="00AE2A10">
              <w:rPr>
                <w:szCs w:val="24"/>
                <w:lang w:eastAsia="lt-LT"/>
              </w:rPr>
              <w:t>8</w:t>
            </w:r>
            <w:r>
              <w:rPr>
                <w:szCs w:val="24"/>
                <w:lang w:eastAsia="lt-LT"/>
              </w:rPr>
              <w:t xml:space="preserve"> p</w:t>
            </w:r>
            <w:r w:rsidR="00B46D8A">
              <w:rPr>
                <w:szCs w:val="24"/>
                <w:lang w:eastAsia="lt-LT"/>
              </w:rPr>
              <w:t>apunktį</w:t>
            </w:r>
            <w:r>
              <w:rPr>
                <w:szCs w:val="24"/>
                <w:lang w:eastAsia="lt-LT"/>
              </w:rPr>
              <w:t xml:space="preserve"> </w:t>
            </w:r>
            <w:r w:rsidR="00B46D8A">
              <w:rPr>
                <w:szCs w:val="24"/>
                <w:lang w:eastAsia="lt-LT"/>
              </w:rPr>
              <w:t>administru</w:t>
            </w:r>
            <w:r w:rsidR="00C72FC0">
              <w:rPr>
                <w:szCs w:val="24"/>
                <w:lang w:eastAsia="lt-LT"/>
              </w:rPr>
              <w:t>o</w:t>
            </w:r>
            <w:r w:rsidR="00B46D8A">
              <w:rPr>
                <w:szCs w:val="24"/>
                <w:lang w:eastAsia="lt-LT"/>
              </w:rPr>
              <w:t xml:space="preserve">jančioji </w:t>
            </w:r>
            <w:r>
              <w:rPr>
                <w:szCs w:val="24"/>
                <w:lang w:eastAsia="lt-LT"/>
              </w:rPr>
              <w:t xml:space="preserve">institucija nustato, kad buvo suteikta valstybės pagalba, visa </w:t>
            </w:r>
            <w:r w:rsidR="006763C0">
              <w:rPr>
                <w:szCs w:val="24"/>
                <w:lang w:eastAsia="lt-LT"/>
              </w:rPr>
              <w:t>MSI</w:t>
            </w:r>
            <w:r>
              <w:rPr>
                <w:szCs w:val="24"/>
                <w:lang w:eastAsia="lt-LT"/>
              </w:rPr>
              <w:t xml:space="preserve"> įnašo į projekto (tinkamas išlaidas) įgyvendinimą vertė laikoma valstybės pagalba, ir </w:t>
            </w:r>
            <w:r w:rsidR="006763C0">
              <w:rPr>
                <w:szCs w:val="24"/>
                <w:lang w:eastAsia="lt-LT"/>
              </w:rPr>
              <w:t>admin</w:t>
            </w:r>
            <w:r w:rsidR="009C064F">
              <w:rPr>
                <w:szCs w:val="24"/>
                <w:lang w:eastAsia="lt-LT"/>
              </w:rPr>
              <w:t>is</w:t>
            </w:r>
            <w:r w:rsidR="006763C0">
              <w:rPr>
                <w:szCs w:val="24"/>
                <w:lang w:eastAsia="lt-LT"/>
              </w:rPr>
              <w:t>truojančioji</w:t>
            </w:r>
            <w:r>
              <w:rPr>
                <w:szCs w:val="24"/>
                <w:lang w:eastAsia="lt-LT"/>
              </w:rPr>
              <w:t xml:space="preserve"> institucija jos dydžiu mažina finansavimo dydį pareiškėjui ir (arba) partneriui priklausomai nuo to, kuris tą pagalbą gavo (pvz., įmonė įgyvendina mokslinių tyrimų projektą kartu su partneriu – universitetu. Įmonei taikoma 50 procentų finansuojamoji dalis. Įmonės tinkamos finansuoti išlaidos yra 600</w:t>
            </w:r>
            <w:r w:rsidR="006763C0">
              <w:rPr>
                <w:szCs w:val="24"/>
                <w:lang w:eastAsia="lt-LT"/>
              </w:rPr>
              <w:t> </w:t>
            </w:r>
            <w:r>
              <w:rPr>
                <w:szCs w:val="24"/>
                <w:lang w:eastAsia="lt-LT"/>
              </w:rPr>
              <w:t>000</w:t>
            </w:r>
            <w:r w:rsidR="006763C0">
              <w:rPr>
                <w:szCs w:val="24"/>
                <w:lang w:eastAsia="lt-LT"/>
              </w:rPr>
              <w:t>,00</w:t>
            </w:r>
            <w:r>
              <w:rPr>
                <w:szCs w:val="24"/>
                <w:lang w:eastAsia="lt-LT"/>
              </w:rPr>
              <w:t xml:space="preserve"> (šeši šimtai tūkstančių</w:t>
            </w:r>
            <w:r w:rsidR="006763C0">
              <w:rPr>
                <w:szCs w:val="24"/>
                <w:lang w:eastAsia="lt-LT"/>
              </w:rPr>
              <w:t>)</w:t>
            </w:r>
            <w:r>
              <w:rPr>
                <w:szCs w:val="24"/>
                <w:lang w:eastAsia="lt-LT"/>
              </w:rPr>
              <w:t xml:space="preserve"> eurų</w:t>
            </w:r>
            <w:r w:rsidR="006763C0">
              <w:rPr>
                <w:szCs w:val="24"/>
                <w:lang w:eastAsia="lt-LT"/>
              </w:rPr>
              <w:t>.</w:t>
            </w:r>
            <w:r>
              <w:rPr>
                <w:szCs w:val="24"/>
                <w:lang w:eastAsia="lt-LT"/>
              </w:rPr>
              <w:t xml:space="preserve"> Projektui įgyvendinti yra skiriamas 300</w:t>
            </w:r>
            <w:r w:rsidR="006763C0">
              <w:rPr>
                <w:szCs w:val="24"/>
                <w:lang w:eastAsia="lt-LT"/>
              </w:rPr>
              <w:t> </w:t>
            </w:r>
            <w:r>
              <w:rPr>
                <w:szCs w:val="24"/>
                <w:lang w:eastAsia="lt-LT"/>
              </w:rPr>
              <w:t>000</w:t>
            </w:r>
            <w:r w:rsidR="006763C0">
              <w:rPr>
                <w:szCs w:val="24"/>
                <w:lang w:eastAsia="lt-LT"/>
              </w:rPr>
              <w:t>,00</w:t>
            </w:r>
            <w:r>
              <w:rPr>
                <w:szCs w:val="24"/>
                <w:lang w:eastAsia="lt-LT"/>
              </w:rPr>
              <w:t xml:space="preserve"> (trijų šimtų tūkstančių</w:t>
            </w:r>
            <w:r w:rsidR="006763C0">
              <w:rPr>
                <w:szCs w:val="24"/>
                <w:lang w:eastAsia="lt-LT"/>
              </w:rPr>
              <w:t>)</w:t>
            </w:r>
            <w:r>
              <w:rPr>
                <w:szCs w:val="24"/>
                <w:lang w:eastAsia="lt-LT"/>
              </w:rPr>
              <w:t xml:space="preserve"> eurų finansavimas. Jei įgyvendinant projektą paaiškėja, kad nebuvo laikomasi bent vienos iš </w:t>
            </w:r>
            <w:r w:rsidR="006763C0">
              <w:rPr>
                <w:szCs w:val="24"/>
                <w:lang w:eastAsia="lt-LT"/>
              </w:rPr>
              <w:t xml:space="preserve">PFSA </w:t>
            </w:r>
            <w:r w:rsidR="006763C0" w:rsidRPr="00A42D84">
              <w:rPr>
                <w:szCs w:val="24"/>
                <w:lang w:eastAsia="lt-LT"/>
              </w:rPr>
              <w:t>5.</w:t>
            </w:r>
            <w:r w:rsidR="00A50685">
              <w:rPr>
                <w:szCs w:val="24"/>
                <w:lang w:val="en-US" w:eastAsia="lt-LT"/>
              </w:rPr>
              <w:t>7</w:t>
            </w:r>
            <w:r>
              <w:rPr>
                <w:szCs w:val="24"/>
                <w:lang w:eastAsia="lt-LT"/>
              </w:rPr>
              <w:t xml:space="preserve"> p</w:t>
            </w:r>
            <w:r w:rsidR="006763C0">
              <w:rPr>
                <w:szCs w:val="24"/>
                <w:lang w:eastAsia="lt-LT"/>
              </w:rPr>
              <w:t>apunktyje</w:t>
            </w:r>
            <w:r>
              <w:rPr>
                <w:szCs w:val="24"/>
                <w:lang w:eastAsia="lt-LT"/>
              </w:rPr>
              <w:t xml:space="preserve"> nurodytų sąlygų, pvz., įmonei universitetas </w:t>
            </w:r>
            <w:r>
              <w:rPr>
                <w:szCs w:val="24"/>
                <w:lang w:eastAsia="lt-LT"/>
              </w:rPr>
              <w:lastRenderedPageBreak/>
              <w:t>perdavė intelektinės nuosavybės teises mažesne negu rinkos kaina, t. y. rinkos kaina – 35</w:t>
            </w:r>
            <w:r w:rsidR="006763C0">
              <w:rPr>
                <w:szCs w:val="24"/>
                <w:lang w:eastAsia="lt-LT"/>
              </w:rPr>
              <w:t> </w:t>
            </w:r>
            <w:r>
              <w:rPr>
                <w:szCs w:val="24"/>
                <w:lang w:eastAsia="lt-LT"/>
              </w:rPr>
              <w:t>000</w:t>
            </w:r>
            <w:r w:rsidR="006763C0">
              <w:rPr>
                <w:szCs w:val="24"/>
                <w:lang w:eastAsia="lt-LT"/>
              </w:rPr>
              <w:t>,00</w:t>
            </w:r>
            <w:r>
              <w:rPr>
                <w:szCs w:val="24"/>
                <w:lang w:eastAsia="lt-LT"/>
              </w:rPr>
              <w:t xml:space="preserve"> (trisdešimt penki tūkstančiai</w:t>
            </w:r>
            <w:r w:rsidR="006763C0">
              <w:rPr>
                <w:szCs w:val="24"/>
                <w:lang w:eastAsia="lt-LT"/>
              </w:rPr>
              <w:t xml:space="preserve">) </w:t>
            </w:r>
            <w:r>
              <w:rPr>
                <w:szCs w:val="24"/>
                <w:lang w:eastAsia="lt-LT"/>
              </w:rPr>
              <w:t>eurų, o universitetas intelektinės nuosavybės teises perdavė už 15</w:t>
            </w:r>
            <w:r w:rsidR="006763C0">
              <w:rPr>
                <w:szCs w:val="24"/>
                <w:lang w:eastAsia="lt-LT"/>
              </w:rPr>
              <w:t> </w:t>
            </w:r>
            <w:r>
              <w:rPr>
                <w:szCs w:val="24"/>
                <w:lang w:eastAsia="lt-LT"/>
              </w:rPr>
              <w:t>000</w:t>
            </w:r>
            <w:r w:rsidR="006763C0">
              <w:rPr>
                <w:szCs w:val="24"/>
                <w:lang w:eastAsia="lt-LT"/>
              </w:rPr>
              <w:t>,00</w:t>
            </w:r>
            <w:r>
              <w:rPr>
                <w:szCs w:val="24"/>
                <w:lang w:eastAsia="lt-LT"/>
              </w:rPr>
              <w:t xml:space="preserve"> (penkiolikos tūkstančių</w:t>
            </w:r>
            <w:r w:rsidR="006763C0">
              <w:rPr>
                <w:szCs w:val="24"/>
                <w:lang w:eastAsia="lt-LT"/>
              </w:rPr>
              <w:t>)</w:t>
            </w:r>
            <w:r>
              <w:rPr>
                <w:szCs w:val="24"/>
                <w:lang w:eastAsia="lt-LT"/>
              </w:rPr>
              <w:t xml:space="preserve"> eurų kompensaciją, tokiu atveju įmonei pagal </w:t>
            </w:r>
            <w:r w:rsidR="006763C0">
              <w:rPr>
                <w:szCs w:val="24"/>
                <w:lang w:eastAsia="lt-LT"/>
              </w:rPr>
              <w:t>PFSA</w:t>
            </w:r>
            <w:r>
              <w:rPr>
                <w:szCs w:val="24"/>
                <w:lang w:eastAsia="lt-LT"/>
              </w:rPr>
              <w:t xml:space="preserve"> teiktas finansavimo dydis yra mažinamas 20</w:t>
            </w:r>
            <w:r w:rsidR="00B70D0E">
              <w:rPr>
                <w:szCs w:val="24"/>
                <w:lang w:eastAsia="lt-LT"/>
              </w:rPr>
              <w:t> </w:t>
            </w:r>
            <w:r>
              <w:rPr>
                <w:szCs w:val="24"/>
                <w:lang w:eastAsia="lt-LT"/>
              </w:rPr>
              <w:t>000</w:t>
            </w:r>
            <w:r w:rsidR="00B70D0E">
              <w:rPr>
                <w:szCs w:val="24"/>
                <w:lang w:eastAsia="lt-LT"/>
              </w:rPr>
              <w:t>,00</w:t>
            </w:r>
            <w:r>
              <w:rPr>
                <w:szCs w:val="24"/>
                <w:lang w:eastAsia="lt-LT"/>
              </w:rPr>
              <w:t xml:space="preserve"> (dvidešimčia tūkstančių</w:t>
            </w:r>
            <w:r w:rsidR="00B70D0E">
              <w:rPr>
                <w:szCs w:val="24"/>
                <w:lang w:eastAsia="lt-LT"/>
              </w:rPr>
              <w:t>)</w:t>
            </w:r>
            <w:r>
              <w:rPr>
                <w:szCs w:val="24"/>
                <w:lang w:eastAsia="lt-LT"/>
              </w:rPr>
              <w:t xml:space="preserve"> eurų (skiriamas finansavimas negali viršyti 280</w:t>
            </w:r>
            <w:r w:rsidR="00B70D0E">
              <w:rPr>
                <w:szCs w:val="24"/>
                <w:lang w:eastAsia="lt-LT"/>
              </w:rPr>
              <w:t> </w:t>
            </w:r>
            <w:r>
              <w:rPr>
                <w:szCs w:val="24"/>
                <w:lang w:eastAsia="lt-LT"/>
              </w:rPr>
              <w:t>000</w:t>
            </w:r>
            <w:r w:rsidR="00B70D0E">
              <w:rPr>
                <w:szCs w:val="24"/>
                <w:lang w:eastAsia="lt-LT"/>
              </w:rPr>
              <w:t>,00</w:t>
            </w:r>
            <w:r>
              <w:rPr>
                <w:szCs w:val="24"/>
                <w:lang w:eastAsia="lt-LT"/>
              </w:rPr>
              <w:t xml:space="preserve"> (dviejų šimtų aštuoniasdešimt tūkstančių</w:t>
            </w:r>
            <w:r w:rsidR="00B70D0E">
              <w:rPr>
                <w:szCs w:val="24"/>
                <w:lang w:eastAsia="lt-LT"/>
              </w:rPr>
              <w:t>)</w:t>
            </w:r>
            <w:r>
              <w:rPr>
                <w:szCs w:val="24"/>
                <w:lang w:eastAsia="lt-LT"/>
              </w:rPr>
              <w:t xml:space="preserve"> eurų.</w:t>
            </w:r>
          </w:p>
          <w:p w14:paraId="0B543F16" w14:textId="0A90A747" w:rsidR="006D3C75" w:rsidRPr="006D3C75" w:rsidRDefault="006D3C75" w:rsidP="006D3C75">
            <w:pPr>
              <w:jc w:val="both"/>
              <w:rPr>
                <w:szCs w:val="24"/>
              </w:rPr>
            </w:pPr>
            <w:r w:rsidRPr="006D3C75">
              <w:rPr>
                <w:szCs w:val="24"/>
              </w:rPr>
              <w:t>5.</w:t>
            </w:r>
            <w:r w:rsidR="009C064F" w:rsidRPr="00A42D84">
              <w:rPr>
                <w:szCs w:val="24"/>
              </w:rPr>
              <w:t>1</w:t>
            </w:r>
            <w:r w:rsidR="00DC3B0F" w:rsidRPr="00A42D84">
              <w:rPr>
                <w:szCs w:val="24"/>
              </w:rPr>
              <w:t>0</w:t>
            </w:r>
            <w:r w:rsidRPr="006D3C75">
              <w:rPr>
                <w:szCs w:val="24"/>
              </w:rPr>
              <w:t>. Valstybės pagalba, kurios tinkamas finansuoti išlaidas galima nustatyti ir kuriai pagal Reglamentą (ES) Nr. 651/2014 taikoma išimtis, gali būti sumuojama su:</w:t>
            </w:r>
          </w:p>
          <w:p w14:paraId="3A04D37C" w14:textId="27677B1C" w:rsidR="006D3C75" w:rsidRPr="006D3C75" w:rsidRDefault="006D3C75" w:rsidP="006D3C75">
            <w:pPr>
              <w:jc w:val="both"/>
              <w:rPr>
                <w:szCs w:val="24"/>
              </w:rPr>
            </w:pPr>
            <w:r w:rsidRPr="006D3C75">
              <w:rPr>
                <w:szCs w:val="24"/>
              </w:rPr>
              <w:t>5</w:t>
            </w:r>
            <w:r w:rsidR="009C064F">
              <w:rPr>
                <w:szCs w:val="24"/>
              </w:rPr>
              <w:t>.1</w:t>
            </w:r>
            <w:r w:rsidR="00DC3B0F">
              <w:rPr>
                <w:szCs w:val="24"/>
              </w:rPr>
              <w:t>0</w:t>
            </w:r>
            <w:r w:rsidRPr="006D3C75">
              <w:rPr>
                <w:szCs w:val="24"/>
              </w:rPr>
              <w:t>.1. Bet kokia kita valstybės pagalba, jei tos veiklos yra susijusios su skirtingomis tinkamomis finansuoti išlaidomis, kurias galima nustatyti</w:t>
            </w:r>
            <w:r w:rsidR="0003794E">
              <w:rPr>
                <w:szCs w:val="24"/>
              </w:rPr>
              <w:t>.</w:t>
            </w:r>
          </w:p>
          <w:p w14:paraId="66320121" w14:textId="7528972F" w:rsidR="006D3C75" w:rsidRPr="006D3C75" w:rsidRDefault="006D3C75" w:rsidP="006D3C75">
            <w:pPr>
              <w:jc w:val="both"/>
              <w:rPr>
                <w:szCs w:val="24"/>
              </w:rPr>
            </w:pPr>
            <w:r w:rsidRPr="006D3C75">
              <w:rPr>
                <w:szCs w:val="24"/>
              </w:rPr>
              <w:t>5.</w:t>
            </w:r>
            <w:r w:rsidR="009C064F">
              <w:rPr>
                <w:szCs w:val="24"/>
              </w:rPr>
              <w:t>1</w:t>
            </w:r>
            <w:r w:rsidR="00DC3B0F">
              <w:rPr>
                <w:szCs w:val="24"/>
              </w:rPr>
              <w:t>0</w:t>
            </w:r>
            <w:r w:rsidRPr="006D3C75">
              <w:rPr>
                <w:szCs w:val="24"/>
              </w:rPr>
              <w:t>.2. Bet kokia kita valstybės pagalba, susijusi su tomis pačiomis tinkamomis finansuoti išlaidomis, kurios iš dalies arba visiškai sutampa, tik jeigu taip susumavus, neviršijamas didžiausias pagalbos intensyvumas ar pagalbos suma pagal Reglamento 25 straipsnio 5 dalyje nustatytą pagalbos intensyvumą.</w:t>
            </w:r>
          </w:p>
          <w:p w14:paraId="27623AF6" w14:textId="6EEBE4AC" w:rsidR="006D3C75" w:rsidRPr="006D3C75" w:rsidRDefault="006D3C75" w:rsidP="006D3C75">
            <w:pPr>
              <w:jc w:val="both"/>
              <w:rPr>
                <w:szCs w:val="24"/>
              </w:rPr>
            </w:pPr>
            <w:r w:rsidRPr="006D3C75">
              <w:rPr>
                <w:szCs w:val="24"/>
              </w:rPr>
              <w:t>5.</w:t>
            </w:r>
            <w:r w:rsidR="009C064F">
              <w:rPr>
                <w:szCs w:val="24"/>
              </w:rPr>
              <w:t>1</w:t>
            </w:r>
            <w:r w:rsidR="00DC3B0F">
              <w:rPr>
                <w:szCs w:val="24"/>
              </w:rPr>
              <w:t>1</w:t>
            </w:r>
            <w:r w:rsidRPr="006D3C75">
              <w:rPr>
                <w:szCs w:val="24"/>
              </w:rPr>
              <w:t xml:space="preserve">. Valstybės pagalba, kuriai pagal Reglamentą taikoma išimtis, nesumuojama su jokia </w:t>
            </w:r>
            <w:r w:rsidRPr="00E529AE">
              <w:rPr>
                <w:i/>
                <w:iCs/>
                <w:szCs w:val="24"/>
              </w:rPr>
              <w:t>de minimis</w:t>
            </w:r>
            <w:r w:rsidRPr="006D3C75">
              <w:rPr>
                <w:szCs w:val="24"/>
              </w:rPr>
              <w:t xml:space="preserve"> pagalba, susijusia su tomis pačiomis tinkamomis finansuoti išlaidomis, jei susumavus būtų viršytas pagalbos intensyvumas, kaip nustatyta Reglamento (ES) Nr. 651/2014 8 straipsnio 5 dalyje.</w:t>
            </w:r>
          </w:p>
          <w:p w14:paraId="12C738DF" w14:textId="3C98F837" w:rsidR="006D3C75" w:rsidRDefault="006D3C75" w:rsidP="006D3C75">
            <w:pPr>
              <w:jc w:val="both"/>
              <w:rPr>
                <w:szCs w:val="24"/>
              </w:rPr>
            </w:pPr>
            <w:r w:rsidRPr="006D3C75">
              <w:rPr>
                <w:szCs w:val="24"/>
              </w:rPr>
              <w:t>5.</w:t>
            </w:r>
            <w:r w:rsidR="009B1B27">
              <w:rPr>
                <w:szCs w:val="24"/>
              </w:rPr>
              <w:t>1</w:t>
            </w:r>
            <w:r w:rsidR="00DC3B0F">
              <w:rPr>
                <w:szCs w:val="24"/>
              </w:rPr>
              <w:t>2</w:t>
            </w:r>
            <w:r w:rsidRPr="006D3C75">
              <w:rPr>
                <w:szCs w:val="24"/>
              </w:rPr>
              <w:t xml:space="preserve">. Ministerija, vadovaujantis Reglamento (ES) Nr. 651/2014 9 straipsnio 1 dalies c punkto ir valstybės pagalbos schemos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w:t>
            </w:r>
            <w:r w:rsidR="00B53B6E" w:rsidRPr="00467BE3">
              <w:rPr>
                <w:szCs w:val="24"/>
              </w:rPr>
              <w:t>informacija</w:t>
            </w:r>
            <w:r w:rsidRPr="006D3C75">
              <w:rPr>
                <w:szCs w:val="24"/>
              </w:rPr>
              <w:t>.</w:t>
            </w:r>
          </w:p>
          <w:p w14:paraId="4FBBB219" w14:textId="72B62E8A" w:rsidR="009C064F" w:rsidRPr="00A42D84" w:rsidRDefault="00FF51CD" w:rsidP="006D3C75">
            <w:pPr>
              <w:jc w:val="both"/>
              <w:rPr>
                <w:szCs w:val="24"/>
              </w:rPr>
            </w:pPr>
            <w:r>
              <w:rPr>
                <w:szCs w:val="24"/>
              </w:rPr>
              <w:t>5.1</w:t>
            </w:r>
            <w:r w:rsidR="00DC3B0F">
              <w:rPr>
                <w:szCs w:val="24"/>
              </w:rPr>
              <w:t>3</w:t>
            </w:r>
            <w:r>
              <w:rPr>
                <w:szCs w:val="24"/>
              </w:rPr>
              <w:t>. Valstybės pagalb</w:t>
            </w:r>
            <w:r w:rsidR="00AA4AB1">
              <w:rPr>
                <w:szCs w:val="24"/>
              </w:rPr>
              <w:t xml:space="preserve">a </w:t>
            </w:r>
            <w:r w:rsidR="001F5A6D">
              <w:rPr>
                <w:szCs w:val="24"/>
              </w:rPr>
              <w:t>5.1 papunktyje nurodytai veiklai</w:t>
            </w:r>
            <w:r w:rsidR="00C72FC0">
              <w:rPr>
                <w:szCs w:val="24"/>
              </w:rPr>
              <w:t xml:space="preserve"> išmokamas </w:t>
            </w:r>
            <w:r w:rsidR="00DC6379">
              <w:rPr>
                <w:szCs w:val="24"/>
              </w:rPr>
              <w:t>dalimis ir yra</w:t>
            </w:r>
            <w:r w:rsidR="001F5A6D">
              <w:rPr>
                <w:szCs w:val="24"/>
              </w:rPr>
              <w:t xml:space="preserve"> </w:t>
            </w:r>
            <w:r w:rsidR="0038046F" w:rsidRPr="006D3C75">
              <w:rPr>
                <w:szCs w:val="24"/>
              </w:rPr>
              <w:t xml:space="preserve">diskontuojama </w:t>
            </w:r>
            <w:r w:rsidR="00DC6379">
              <w:rPr>
                <w:szCs w:val="24"/>
                <w:lang w:eastAsia="lt-LT"/>
              </w:rPr>
              <w:t>iki jo</w:t>
            </w:r>
            <w:r w:rsidR="00AA4AB1">
              <w:rPr>
                <w:szCs w:val="24"/>
                <w:lang w:eastAsia="lt-LT"/>
              </w:rPr>
              <w:t>s</w:t>
            </w:r>
            <w:r w:rsidR="00DC6379">
              <w:rPr>
                <w:szCs w:val="24"/>
                <w:lang w:eastAsia="lt-LT"/>
              </w:rPr>
              <w:t xml:space="preserve"> vertės finansavimo skyrimo momentu</w:t>
            </w:r>
            <w:r w:rsidR="00DC6379" w:rsidRPr="006D3C75">
              <w:rPr>
                <w:szCs w:val="24"/>
              </w:rPr>
              <w:t xml:space="preserve"> </w:t>
            </w:r>
            <w:r w:rsidR="00DC6379">
              <w:rPr>
                <w:szCs w:val="24"/>
              </w:rPr>
              <w:t>kaip nustatyta</w:t>
            </w:r>
            <w:r w:rsidR="00997999">
              <w:rPr>
                <w:szCs w:val="24"/>
              </w:rPr>
              <w:t xml:space="preserve"> </w:t>
            </w:r>
            <w:r w:rsidR="001F5A6D" w:rsidRPr="006D3C75">
              <w:rPr>
                <w:szCs w:val="24"/>
              </w:rPr>
              <w:t>Reglament</w:t>
            </w:r>
            <w:r w:rsidR="00997999">
              <w:rPr>
                <w:szCs w:val="24"/>
              </w:rPr>
              <w:t>o</w:t>
            </w:r>
            <w:r w:rsidR="001F5A6D" w:rsidRPr="006D3C75">
              <w:rPr>
                <w:szCs w:val="24"/>
              </w:rPr>
              <w:t xml:space="preserve"> (ES) Nr. 651/2014</w:t>
            </w:r>
            <w:r w:rsidR="001F5A6D">
              <w:rPr>
                <w:szCs w:val="24"/>
              </w:rPr>
              <w:t xml:space="preserve"> 7 straipsnio 3 </w:t>
            </w:r>
            <w:r w:rsidR="00FA3063">
              <w:rPr>
                <w:szCs w:val="24"/>
              </w:rPr>
              <w:t>punkte</w:t>
            </w:r>
            <w:r w:rsidR="001F5A6D">
              <w:rPr>
                <w:szCs w:val="24"/>
              </w:rPr>
              <w:t>.</w:t>
            </w:r>
            <w:r w:rsidR="00C72FC0">
              <w:rPr>
                <w:szCs w:val="24"/>
                <w:lang w:eastAsia="lt-LT"/>
              </w:rPr>
              <w:t xml:space="preserve"> </w:t>
            </w:r>
          </w:p>
          <w:p w14:paraId="7FDD78E2" w14:textId="697E6934" w:rsidR="006D3C75" w:rsidRPr="006D3C75" w:rsidRDefault="006D3C75" w:rsidP="006D3C75">
            <w:pPr>
              <w:jc w:val="both"/>
              <w:rPr>
                <w:szCs w:val="24"/>
              </w:rPr>
            </w:pPr>
            <w:r w:rsidRPr="006D3C75">
              <w:rPr>
                <w:szCs w:val="24"/>
              </w:rPr>
              <w:t>5.</w:t>
            </w:r>
            <w:r w:rsidR="009F52C3">
              <w:rPr>
                <w:szCs w:val="24"/>
              </w:rPr>
              <w:t>1</w:t>
            </w:r>
            <w:r w:rsidR="00DC3B0F">
              <w:rPr>
                <w:szCs w:val="24"/>
              </w:rPr>
              <w:t>4</w:t>
            </w:r>
            <w:r w:rsidRPr="006D3C75">
              <w:rPr>
                <w:szCs w:val="24"/>
              </w:rPr>
              <w:t xml:space="preserve">. Projekto veikloms, susijusioms su </w:t>
            </w:r>
            <w:r w:rsidR="009A2B7C" w:rsidRPr="009A2B7C">
              <w:t xml:space="preserve"> </w:t>
            </w:r>
            <w:r w:rsidR="009A2B7C" w:rsidRPr="006E1E9C">
              <w:t>patentavimu</w:t>
            </w:r>
            <w:r w:rsidR="009A2B7C">
              <w:t>,</w:t>
            </w:r>
            <w:r w:rsidRPr="006D3C75">
              <w:rPr>
                <w:szCs w:val="24"/>
              </w:rPr>
              <w:t xml:space="preserve"> </w:t>
            </w:r>
            <w:r w:rsidRPr="00ED305E">
              <w:rPr>
                <w:i/>
                <w:iCs/>
                <w:szCs w:val="24"/>
              </w:rPr>
              <w:t>de minimis</w:t>
            </w:r>
            <w:r w:rsidRPr="006D3C75">
              <w:rPr>
                <w:szCs w:val="24"/>
              </w:rPr>
              <w:t xml:space="preserve"> pagalba teikiama vadovaujantis Reglamentu (ES) Nr. 1407/2013. PFSA nustatomos </w:t>
            </w:r>
            <w:r w:rsidRPr="00ED305E">
              <w:rPr>
                <w:i/>
                <w:iCs/>
                <w:szCs w:val="24"/>
              </w:rPr>
              <w:t>de minimis</w:t>
            </w:r>
            <w:r w:rsidRPr="006D3C75">
              <w:rPr>
                <w:szCs w:val="24"/>
              </w:rPr>
              <w:t xml:space="preserve">  pagalbos teikimo sąlygos, kurios atitinka Reglamento (ES) Nr. 1407/2013 nuostatas ir yra suderinamos su vidaus rinka.</w:t>
            </w:r>
          </w:p>
          <w:p w14:paraId="6E7366F1" w14:textId="38E8F85D"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 xml:space="preserve">. Pareiškėjui teikiama </w:t>
            </w:r>
            <w:r w:rsidRPr="00ED305E">
              <w:rPr>
                <w:i/>
                <w:iCs/>
                <w:szCs w:val="24"/>
              </w:rPr>
              <w:t>de minimis</w:t>
            </w:r>
            <w:r w:rsidRPr="006D3C75">
              <w:rPr>
                <w:szCs w:val="24"/>
              </w:rPr>
              <w:t xml:space="preserve"> pagalba, kaip nustatyta PFSA 5.</w:t>
            </w:r>
            <w:r w:rsidR="00ED305E">
              <w:rPr>
                <w:szCs w:val="24"/>
              </w:rPr>
              <w:t>1</w:t>
            </w:r>
            <w:r w:rsidR="00DC3B0F">
              <w:rPr>
                <w:szCs w:val="24"/>
              </w:rPr>
              <w:t>4</w:t>
            </w:r>
            <w:r w:rsidRPr="006D3C75">
              <w:rPr>
                <w:szCs w:val="24"/>
              </w:rPr>
              <w:t xml:space="preserve"> papunktyje:</w:t>
            </w:r>
          </w:p>
          <w:p w14:paraId="5C411AAB" w14:textId="0A3D5A4B"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.1. Pagalbos intensyvumas sudaro iki 85 proc.</w:t>
            </w:r>
            <w:r w:rsidR="00D32B05">
              <w:rPr>
                <w:szCs w:val="24"/>
              </w:rPr>
              <w:t xml:space="preserve"> visų</w:t>
            </w:r>
            <w:r w:rsidRPr="006D3C75">
              <w:rPr>
                <w:szCs w:val="24"/>
              </w:rPr>
              <w:t xml:space="preserve"> patentavimo tinkamų finansuoti projekto išlaidų</w:t>
            </w:r>
            <w:r w:rsidR="00102DD9">
              <w:rPr>
                <w:szCs w:val="24"/>
              </w:rPr>
              <w:t>.</w:t>
            </w:r>
          </w:p>
          <w:p w14:paraId="48A8FA59" w14:textId="6D8C1A27"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 xml:space="preserve">.2. Didžiausia galima skirti finansavimo lėšų suma patentavimui – iki </w:t>
            </w:r>
            <w:r w:rsidRPr="009D3685">
              <w:rPr>
                <w:szCs w:val="24"/>
              </w:rPr>
              <w:t xml:space="preserve">30 000,00 </w:t>
            </w:r>
            <w:r w:rsidRPr="006D3C75">
              <w:rPr>
                <w:szCs w:val="24"/>
              </w:rPr>
              <w:t>(trisdešimt tūkstančių) eurų</w:t>
            </w:r>
            <w:r w:rsidR="00102DD9">
              <w:rPr>
                <w:szCs w:val="24"/>
              </w:rPr>
              <w:t>.</w:t>
            </w:r>
          </w:p>
          <w:p w14:paraId="1598F536" w14:textId="0F4FEA8A"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.3. Patentavimo veikla finansuojama tik tuo atveju, jei yra susijusi su projektu planuojama vykdyti MTEP veikla</w:t>
            </w:r>
            <w:r w:rsidR="00102DD9">
              <w:rPr>
                <w:szCs w:val="24"/>
              </w:rPr>
              <w:t>.</w:t>
            </w:r>
          </w:p>
          <w:p w14:paraId="2803DA08" w14:textId="56A0243C"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.4. Patentavimo veiklą gali vykdyti tik pareiškėjas.</w:t>
            </w:r>
          </w:p>
          <w:p w14:paraId="36D02E56" w14:textId="15106791" w:rsidR="006D3C75" w:rsidRPr="006D3C75" w:rsidRDefault="006D3C75" w:rsidP="006D3C75">
            <w:pPr>
              <w:jc w:val="both"/>
              <w:rPr>
                <w:szCs w:val="24"/>
              </w:rPr>
            </w:pPr>
            <w:r w:rsidRPr="006D3C75">
              <w:rPr>
                <w:szCs w:val="24"/>
              </w:rPr>
              <w:t>5.</w:t>
            </w:r>
            <w:r w:rsidR="00102DD9">
              <w:rPr>
                <w:szCs w:val="24"/>
              </w:rPr>
              <w:t>1</w:t>
            </w:r>
            <w:r w:rsidR="00DC3B0F">
              <w:rPr>
                <w:szCs w:val="24"/>
              </w:rPr>
              <w:t>6</w:t>
            </w:r>
            <w:r w:rsidRPr="006D3C75">
              <w:rPr>
                <w:szCs w:val="24"/>
              </w:rPr>
              <w:t xml:space="preserve">. Projekto veikloms, susijusioms su projekto metu sukurto produkto parengimu rinkai, </w:t>
            </w:r>
            <w:r w:rsidRPr="00102DD9">
              <w:rPr>
                <w:i/>
                <w:iCs/>
                <w:szCs w:val="24"/>
              </w:rPr>
              <w:t>de minimis</w:t>
            </w:r>
            <w:r w:rsidRPr="006D3C75">
              <w:rPr>
                <w:szCs w:val="24"/>
              </w:rPr>
              <w:t xml:space="preserve">  pagalba teikiama vadovaujantis Reglamentu (ES) Nr. 1407/2013. PFSA nustatomos pagalbos teikimo sąlygos, kurios atitinka Reglamento (ES) Nr. 1407/2013 nuostatas ir yra suderinamos su vidaus rinka.</w:t>
            </w:r>
          </w:p>
          <w:p w14:paraId="6B8E7361" w14:textId="35AC26BD" w:rsidR="006D3C75" w:rsidRPr="006D3C75" w:rsidRDefault="006D3C75" w:rsidP="006D3C75">
            <w:pPr>
              <w:jc w:val="both"/>
              <w:rPr>
                <w:szCs w:val="24"/>
              </w:rPr>
            </w:pPr>
            <w:r w:rsidRPr="006D3C75">
              <w:rPr>
                <w:szCs w:val="24"/>
              </w:rPr>
              <w:t>5.</w:t>
            </w:r>
            <w:r w:rsidR="00102DD9">
              <w:rPr>
                <w:szCs w:val="24"/>
              </w:rPr>
              <w:t>1</w:t>
            </w:r>
            <w:r w:rsidR="00DC3B0F">
              <w:rPr>
                <w:szCs w:val="24"/>
              </w:rPr>
              <w:t>7</w:t>
            </w:r>
            <w:r w:rsidRPr="006D3C75">
              <w:rPr>
                <w:szCs w:val="24"/>
              </w:rPr>
              <w:t xml:space="preserve">. Pareiškėjui teikiama </w:t>
            </w:r>
            <w:r w:rsidRPr="00102DD9">
              <w:rPr>
                <w:i/>
                <w:iCs/>
                <w:szCs w:val="24"/>
              </w:rPr>
              <w:t>de minimis</w:t>
            </w:r>
            <w:r w:rsidRPr="006D3C75">
              <w:rPr>
                <w:szCs w:val="24"/>
              </w:rPr>
              <w:t xml:space="preserve"> pagalba, kaip nustatyta PFSA 5.</w:t>
            </w:r>
            <w:r w:rsidR="00102DD9">
              <w:rPr>
                <w:szCs w:val="24"/>
              </w:rPr>
              <w:t>1</w:t>
            </w:r>
            <w:r w:rsidR="00DC3B0F">
              <w:rPr>
                <w:szCs w:val="24"/>
              </w:rPr>
              <w:t>6</w:t>
            </w:r>
            <w:r w:rsidR="00102DD9">
              <w:rPr>
                <w:szCs w:val="24"/>
              </w:rPr>
              <w:t xml:space="preserve"> </w:t>
            </w:r>
            <w:r w:rsidRPr="006D3C75">
              <w:rPr>
                <w:szCs w:val="24"/>
              </w:rPr>
              <w:t>papunktyje:</w:t>
            </w:r>
          </w:p>
          <w:p w14:paraId="52ED3DC8" w14:textId="117B5244" w:rsidR="006D3C75" w:rsidRPr="006D3C75" w:rsidRDefault="006D3C75" w:rsidP="006D3C75">
            <w:pPr>
              <w:jc w:val="both"/>
              <w:rPr>
                <w:szCs w:val="24"/>
              </w:rPr>
            </w:pPr>
            <w:r w:rsidRPr="006D3C75">
              <w:rPr>
                <w:szCs w:val="24"/>
              </w:rPr>
              <w:t>5.</w:t>
            </w:r>
            <w:r w:rsidR="00102DD9">
              <w:rPr>
                <w:szCs w:val="24"/>
              </w:rPr>
              <w:t>1</w:t>
            </w:r>
            <w:r w:rsidR="00DC3B0F">
              <w:rPr>
                <w:szCs w:val="24"/>
              </w:rPr>
              <w:t>7</w:t>
            </w:r>
            <w:r w:rsidRPr="006D3C75">
              <w:rPr>
                <w:szCs w:val="24"/>
              </w:rPr>
              <w:t>.1. Pagalbos intensyvumas sudaro iki 85 proc.</w:t>
            </w:r>
            <w:r w:rsidR="009A7CE2">
              <w:rPr>
                <w:szCs w:val="24"/>
              </w:rPr>
              <w:t xml:space="preserve"> visų</w:t>
            </w:r>
            <w:r w:rsidRPr="006D3C75">
              <w:rPr>
                <w:szCs w:val="24"/>
              </w:rPr>
              <w:t xml:space="preserve"> projekto metu sukurto produkto parengimo rinkai tinkamų finansuoti projekto išlaidų</w:t>
            </w:r>
            <w:r w:rsidR="005F52E8">
              <w:rPr>
                <w:szCs w:val="24"/>
              </w:rPr>
              <w:t>.</w:t>
            </w:r>
          </w:p>
          <w:p w14:paraId="72681112" w14:textId="4ED7249C" w:rsidR="006D3C75" w:rsidRPr="006D3C75" w:rsidRDefault="006D3C75" w:rsidP="006D3C75">
            <w:pPr>
              <w:jc w:val="both"/>
              <w:rPr>
                <w:szCs w:val="24"/>
              </w:rPr>
            </w:pPr>
            <w:r w:rsidRPr="006D3C75">
              <w:rPr>
                <w:szCs w:val="24"/>
              </w:rPr>
              <w:t>5.</w:t>
            </w:r>
            <w:r w:rsidR="00102DD9">
              <w:rPr>
                <w:szCs w:val="24"/>
              </w:rPr>
              <w:t>1</w:t>
            </w:r>
            <w:r w:rsidR="00DC3B0F">
              <w:rPr>
                <w:szCs w:val="24"/>
              </w:rPr>
              <w:t>7</w:t>
            </w:r>
            <w:r w:rsidRPr="006D3C75">
              <w:rPr>
                <w:szCs w:val="24"/>
              </w:rPr>
              <w:t xml:space="preserve">.2. Didžiausia galima skirti finansavimo lėšų suma projekto metu sukurto produkto parengimui rinkai – iki </w:t>
            </w:r>
            <w:r w:rsidRPr="00B603AE">
              <w:rPr>
                <w:szCs w:val="24"/>
              </w:rPr>
              <w:t xml:space="preserve">80 000,00 </w:t>
            </w:r>
            <w:r w:rsidRPr="006D3C75">
              <w:rPr>
                <w:szCs w:val="24"/>
              </w:rPr>
              <w:t>(aštuoniasdešimt tūkstančių) eurų</w:t>
            </w:r>
            <w:r w:rsidR="005F52E8">
              <w:rPr>
                <w:szCs w:val="24"/>
              </w:rPr>
              <w:t>.</w:t>
            </w:r>
          </w:p>
          <w:p w14:paraId="1D63E391" w14:textId="085187CD" w:rsidR="006D3C75" w:rsidRPr="006D3C75" w:rsidRDefault="006D3C75" w:rsidP="006D3C75">
            <w:pPr>
              <w:jc w:val="both"/>
              <w:rPr>
                <w:szCs w:val="24"/>
              </w:rPr>
            </w:pPr>
            <w:r w:rsidRPr="006D3C75">
              <w:rPr>
                <w:szCs w:val="24"/>
              </w:rPr>
              <w:lastRenderedPageBreak/>
              <w:t>5.</w:t>
            </w:r>
            <w:r w:rsidR="00102DD9">
              <w:rPr>
                <w:szCs w:val="24"/>
              </w:rPr>
              <w:t>1</w:t>
            </w:r>
            <w:r w:rsidR="00DC3B0F">
              <w:rPr>
                <w:szCs w:val="24"/>
              </w:rPr>
              <w:t>7.</w:t>
            </w:r>
            <w:r w:rsidRPr="006D3C75">
              <w:rPr>
                <w:szCs w:val="24"/>
              </w:rPr>
              <w:t>3. Veikla, susijusi su projekto metu sukurto produkto parengimu rinkai, finansuojama tik tuo atveju, jei yra susijusi su projektu planuojama vykdyti MTEP veikla ir pasiekus ne mažesnį nei 6 technologinės parengties lygį.</w:t>
            </w:r>
          </w:p>
          <w:p w14:paraId="1C1DE741" w14:textId="5AD13976" w:rsidR="006D3C75" w:rsidRPr="006D3C75" w:rsidRDefault="006D3C75" w:rsidP="006D3C75">
            <w:pPr>
              <w:jc w:val="both"/>
              <w:rPr>
                <w:szCs w:val="24"/>
              </w:rPr>
            </w:pPr>
            <w:r w:rsidRPr="006D3C75">
              <w:rPr>
                <w:szCs w:val="24"/>
              </w:rPr>
              <w:t>5.</w:t>
            </w:r>
            <w:r w:rsidR="005F52E8">
              <w:rPr>
                <w:szCs w:val="24"/>
              </w:rPr>
              <w:t>1</w:t>
            </w:r>
            <w:r w:rsidR="00DC3B0F">
              <w:rPr>
                <w:szCs w:val="24"/>
              </w:rPr>
              <w:t>7</w:t>
            </w:r>
            <w:r w:rsidRPr="006D3C75">
              <w:rPr>
                <w:szCs w:val="24"/>
              </w:rPr>
              <w:t xml:space="preserve">.4. </w:t>
            </w:r>
            <w:r w:rsidR="006E4D74">
              <w:rPr>
                <w:szCs w:val="24"/>
              </w:rPr>
              <w:t>Projekto metu s</w:t>
            </w:r>
            <w:r w:rsidRPr="006D3C75">
              <w:rPr>
                <w:szCs w:val="24"/>
              </w:rPr>
              <w:t>ukurto produkto parengimo rinkai veiklas gali vykdyti tik pareiškėjas.</w:t>
            </w:r>
          </w:p>
          <w:p w14:paraId="423D5738" w14:textId="3929D532" w:rsidR="006D3C75" w:rsidRPr="006D3C75" w:rsidRDefault="005F52E8" w:rsidP="006D3C75">
            <w:pPr>
              <w:jc w:val="both"/>
              <w:rPr>
                <w:szCs w:val="24"/>
              </w:rPr>
            </w:pPr>
            <w:r>
              <w:rPr>
                <w:szCs w:val="24"/>
              </w:rPr>
              <w:t>5</w:t>
            </w:r>
            <w:r w:rsidR="006D3C75" w:rsidRPr="006D3C75">
              <w:rPr>
                <w:szCs w:val="24"/>
              </w:rPr>
              <w:t>.1</w:t>
            </w:r>
            <w:r w:rsidR="00751D42">
              <w:rPr>
                <w:szCs w:val="24"/>
              </w:rPr>
              <w:t>8</w:t>
            </w:r>
            <w:r w:rsidR="006D3C75" w:rsidRPr="006D3C75">
              <w:rPr>
                <w:szCs w:val="24"/>
              </w:rPr>
              <w:t>. Tinkamos finansuoti projekto lėšomis išlaidos, taikant Reglamentą (ES) 1407/2013, yra:</w:t>
            </w:r>
          </w:p>
          <w:p w14:paraId="4647D86F" w14:textId="14A9D74D" w:rsidR="006D3C75" w:rsidRPr="006D3C75" w:rsidRDefault="006D3C75" w:rsidP="006D3C75">
            <w:pPr>
              <w:jc w:val="both"/>
              <w:rPr>
                <w:szCs w:val="24"/>
              </w:rPr>
            </w:pPr>
            <w:r w:rsidRPr="006D3C75">
              <w:rPr>
                <w:szCs w:val="24"/>
              </w:rPr>
              <w:t>5.1</w:t>
            </w:r>
            <w:r w:rsidR="00751D42">
              <w:rPr>
                <w:szCs w:val="24"/>
              </w:rPr>
              <w:t>8</w:t>
            </w:r>
            <w:r w:rsidRPr="006D3C75">
              <w:rPr>
                <w:szCs w:val="24"/>
              </w:rPr>
              <w:t>.1. Patentinių patikėtinių teikiamos su išradimų patentavimu susijusios paslaugos</w:t>
            </w:r>
            <w:r w:rsidR="005F52E8">
              <w:rPr>
                <w:szCs w:val="24"/>
              </w:rPr>
              <w:t>.</w:t>
            </w:r>
          </w:p>
          <w:p w14:paraId="4D46F30A" w14:textId="7215BC85" w:rsidR="006D3C75" w:rsidRPr="006D3C75" w:rsidRDefault="006D3C75" w:rsidP="006D3C75">
            <w:pPr>
              <w:jc w:val="both"/>
              <w:rPr>
                <w:szCs w:val="24"/>
              </w:rPr>
            </w:pPr>
            <w:r w:rsidRPr="006D3C75">
              <w:rPr>
                <w:szCs w:val="24"/>
              </w:rPr>
              <w:t>5.1</w:t>
            </w:r>
            <w:r w:rsidR="00751D42">
              <w:rPr>
                <w:szCs w:val="24"/>
              </w:rPr>
              <w:t>8</w:t>
            </w:r>
            <w:r w:rsidRPr="006D3C75">
              <w:rPr>
                <w:szCs w:val="24"/>
              </w:rPr>
              <w:t>.2. Mokesčiai už išradimų patentavimą</w:t>
            </w:r>
            <w:r w:rsidR="005F52E8">
              <w:rPr>
                <w:szCs w:val="24"/>
              </w:rPr>
              <w:t>.</w:t>
            </w:r>
          </w:p>
          <w:p w14:paraId="35E6A2DF" w14:textId="6339B13E" w:rsidR="006D3C75" w:rsidRPr="006D3C75" w:rsidRDefault="006D3C75" w:rsidP="006D3C75">
            <w:pPr>
              <w:jc w:val="both"/>
              <w:rPr>
                <w:szCs w:val="24"/>
              </w:rPr>
            </w:pPr>
            <w:r w:rsidRPr="006D3C75">
              <w:rPr>
                <w:szCs w:val="24"/>
              </w:rPr>
              <w:t>5.1</w:t>
            </w:r>
            <w:r w:rsidR="00751D42">
              <w:rPr>
                <w:szCs w:val="24"/>
              </w:rPr>
              <w:t>8</w:t>
            </w:r>
            <w:r w:rsidRPr="006D3C75">
              <w:rPr>
                <w:szCs w:val="24"/>
              </w:rPr>
              <w:t>.3. Išlaidos, susijusios su projekto metu sukurto produkto parengimu rinkai.</w:t>
            </w:r>
          </w:p>
          <w:p w14:paraId="6C030F7D" w14:textId="5678D3ED" w:rsidR="006D3C75" w:rsidRPr="006D3C75" w:rsidRDefault="006D3C75" w:rsidP="006D3C75">
            <w:pPr>
              <w:jc w:val="both"/>
              <w:rPr>
                <w:szCs w:val="24"/>
              </w:rPr>
            </w:pPr>
            <w:r w:rsidRPr="006D3C75">
              <w:rPr>
                <w:szCs w:val="24"/>
              </w:rPr>
              <w:t>5.</w:t>
            </w:r>
            <w:r w:rsidR="00751D42">
              <w:rPr>
                <w:szCs w:val="24"/>
              </w:rPr>
              <w:t>19</w:t>
            </w:r>
            <w:r w:rsidRPr="006D3C75">
              <w:rPr>
                <w:szCs w:val="24"/>
              </w:rPr>
              <w:t xml:space="preserve">. Vadovaujantis Reglamento (ES) 1407/2013  3 straipsnio nuostatomis, bendra </w:t>
            </w:r>
            <w:r w:rsidRPr="005F52E8">
              <w:rPr>
                <w:i/>
                <w:iCs/>
                <w:szCs w:val="24"/>
              </w:rPr>
              <w:t>de minimis</w:t>
            </w:r>
            <w:r w:rsidRPr="006D3C75">
              <w:rPr>
                <w:szCs w:val="24"/>
              </w:rPr>
              <w:t xml:space="preserve"> pagalbos, suteiktos vienai įmonei, suma neturi viršyti 200 000,00 (dviejų šimtų tūkstančių) eurų per bet kurį trejų finansinių metų laikotarpį. Bendra </w:t>
            </w:r>
            <w:r w:rsidRPr="005F52E8">
              <w:rPr>
                <w:i/>
                <w:iCs/>
                <w:szCs w:val="24"/>
              </w:rPr>
              <w:t>de minimis</w:t>
            </w:r>
            <w:r w:rsidRPr="006D3C75">
              <w:rPr>
                <w:szCs w:val="24"/>
              </w:rPr>
              <w:t xml:space="preserve">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Pr="005F52E8">
              <w:rPr>
                <w:i/>
                <w:iCs/>
                <w:szCs w:val="24"/>
              </w:rPr>
              <w:t>de minimis</w:t>
            </w:r>
            <w:r w:rsidRPr="006D3C75">
              <w:rPr>
                <w:szCs w:val="24"/>
              </w:rPr>
              <w:t xml:space="preserve"> pagalbos formą arba siekiamus tikslus ir neatsižvelgiant į tai, ar valstybės narės suteikta pagalba yra visa arba iš dalies finansuojama ES kilmės ištekliais. Vienos įmonės sąvoka apima visas įmones, kaip nurodyta Reglamento (ES)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  </w:t>
            </w:r>
          </w:p>
          <w:p w14:paraId="4C761D61" w14:textId="5C9B7F45" w:rsidR="006D3C75" w:rsidRPr="006D3C75" w:rsidRDefault="006D3C75" w:rsidP="006D3C75">
            <w:pPr>
              <w:jc w:val="both"/>
              <w:rPr>
                <w:szCs w:val="24"/>
              </w:rPr>
            </w:pPr>
            <w:r w:rsidRPr="006D3C75">
              <w:rPr>
                <w:szCs w:val="24"/>
              </w:rPr>
              <w:t>5.</w:t>
            </w:r>
            <w:r w:rsidR="004A1246">
              <w:rPr>
                <w:szCs w:val="24"/>
              </w:rPr>
              <w:t>2</w:t>
            </w:r>
            <w:r w:rsidR="00751D42">
              <w:rPr>
                <w:szCs w:val="24"/>
              </w:rPr>
              <w:t>0</w:t>
            </w:r>
            <w:r w:rsidRPr="006D3C75">
              <w:rPr>
                <w:szCs w:val="24"/>
              </w:rPr>
              <w:t xml:space="preserve">. </w:t>
            </w:r>
            <w:r w:rsidRPr="005F52E8">
              <w:rPr>
                <w:i/>
                <w:iCs/>
                <w:szCs w:val="24"/>
              </w:rPr>
              <w:t>De minimis</w:t>
            </w:r>
            <w:r w:rsidRPr="006D3C75">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14:paraId="7777233D" w14:textId="545D7168" w:rsidR="006D3C75" w:rsidRPr="006D3C75" w:rsidRDefault="006D3C75" w:rsidP="006D3C75">
            <w:pPr>
              <w:jc w:val="both"/>
              <w:rPr>
                <w:szCs w:val="24"/>
              </w:rPr>
            </w:pPr>
            <w:r w:rsidRPr="006D3C75">
              <w:rPr>
                <w:szCs w:val="24"/>
              </w:rPr>
              <w:t>5.</w:t>
            </w:r>
            <w:r w:rsidR="004A1246">
              <w:rPr>
                <w:szCs w:val="24"/>
              </w:rPr>
              <w:t>2</w:t>
            </w:r>
            <w:r w:rsidR="00751D42">
              <w:rPr>
                <w:szCs w:val="24"/>
              </w:rPr>
              <w:t>1</w:t>
            </w:r>
            <w:r w:rsidRPr="006D3C75">
              <w:rPr>
                <w:szCs w:val="24"/>
              </w:rPr>
              <w:t xml:space="preserve">. </w:t>
            </w:r>
            <w:r w:rsidRPr="005F52E8">
              <w:rPr>
                <w:i/>
                <w:iCs/>
                <w:szCs w:val="24"/>
              </w:rPr>
              <w:t>De minimis</w:t>
            </w:r>
            <w:r w:rsidRPr="006D3C75">
              <w:rPr>
                <w:szCs w:val="24"/>
              </w:rPr>
              <w:t xml:space="preserve"> pagalb</w:t>
            </w:r>
            <w:r w:rsidR="00E624EF">
              <w:t>a</w:t>
            </w:r>
            <w:r w:rsidR="00E624EF" w:rsidRPr="00FE2BD6">
              <w:t xml:space="preserve"> numatoma mokėti </w:t>
            </w:r>
            <w:r w:rsidR="004A6927" w:rsidRPr="005C650B">
              <w:rPr>
                <w:szCs w:val="24"/>
              </w:rPr>
              <w:t>dalimi</w:t>
            </w:r>
            <w:r w:rsidR="00E624EF" w:rsidRPr="00FE2BD6">
              <w:t>s</w:t>
            </w:r>
            <w:r w:rsidR="00E624EF">
              <w:t>.</w:t>
            </w:r>
            <w:r w:rsidR="00E624EF" w:rsidRPr="00FE2BD6">
              <w:t xml:space="preserve"> </w:t>
            </w:r>
            <w:r w:rsidR="00E624EF">
              <w:rPr>
                <w:i/>
              </w:rPr>
              <w:t>D</w:t>
            </w:r>
            <w:r w:rsidR="00E624EF" w:rsidRPr="00FE2BD6">
              <w:rPr>
                <w:i/>
              </w:rPr>
              <w:t>e minimis</w:t>
            </w:r>
            <w:r w:rsidR="00E624EF" w:rsidRPr="00FE2BD6">
              <w:t xml:space="preserve"> pagalb</w:t>
            </w:r>
            <w:r w:rsidR="00AA4AB1">
              <w:t>a</w:t>
            </w:r>
            <w:r w:rsidR="00E624EF">
              <w:t xml:space="preserve"> </w:t>
            </w:r>
            <w:r w:rsidRPr="006D3C75">
              <w:rPr>
                <w:szCs w:val="24"/>
              </w:rPr>
              <w:t>diskontuojama</w:t>
            </w:r>
            <w:r w:rsidR="005F7B9C">
              <w:rPr>
                <w:szCs w:val="24"/>
                <w:lang w:eastAsia="lt-LT"/>
              </w:rPr>
              <w:t xml:space="preserve"> iki jos vertės finansavimo skyrimo moment</w:t>
            </w:r>
            <w:r w:rsidR="00AA4AB1">
              <w:rPr>
                <w:szCs w:val="24"/>
                <w:lang w:eastAsia="lt-LT"/>
              </w:rPr>
              <w:t>u</w:t>
            </w:r>
            <w:r w:rsidR="005F7B9C" w:rsidRPr="006D3C75">
              <w:rPr>
                <w:szCs w:val="24"/>
              </w:rPr>
              <w:t xml:space="preserve"> </w:t>
            </w:r>
            <w:r w:rsidR="005F7B9C">
              <w:rPr>
                <w:szCs w:val="24"/>
              </w:rPr>
              <w:t>kaip nustatyta</w:t>
            </w:r>
            <w:r w:rsidRPr="006D3C75">
              <w:rPr>
                <w:szCs w:val="24"/>
              </w:rPr>
              <w:t xml:space="preserve"> Reglamento (ES) 1407/2013 3 straipsnio 6 </w:t>
            </w:r>
            <w:r w:rsidR="00FA3063">
              <w:rPr>
                <w:szCs w:val="24"/>
              </w:rPr>
              <w:t>punkte</w:t>
            </w:r>
            <w:r w:rsidRPr="006D3C75">
              <w:rPr>
                <w:szCs w:val="24"/>
              </w:rPr>
              <w:t>.</w:t>
            </w:r>
          </w:p>
          <w:p w14:paraId="308FC4F6" w14:textId="7518A4F0" w:rsidR="006D3C75" w:rsidRPr="006D3C75" w:rsidRDefault="006D3C75" w:rsidP="006D3C75">
            <w:pPr>
              <w:jc w:val="both"/>
              <w:rPr>
                <w:szCs w:val="24"/>
              </w:rPr>
            </w:pPr>
            <w:r w:rsidRPr="006D3C75">
              <w:rPr>
                <w:szCs w:val="24"/>
              </w:rPr>
              <w:t>5.</w:t>
            </w:r>
            <w:r w:rsidR="004A1246">
              <w:rPr>
                <w:szCs w:val="24"/>
              </w:rPr>
              <w:t>2</w:t>
            </w:r>
            <w:r w:rsidR="005944F8">
              <w:rPr>
                <w:szCs w:val="24"/>
              </w:rPr>
              <w:t>2</w:t>
            </w:r>
            <w:r w:rsidRPr="006D3C75">
              <w:rPr>
                <w:szCs w:val="24"/>
              </w:rPr>
              <w:t xml:space="preserve">. Pagal </w:t>
            </w:r>
            <w:r w:rsidR="00ED6FB4">
              <w:rPr>
                <w:szCs w:val="24"/>
              </w:rPr>
              <w:t>PFSA</w:t>
            </w:r>
            <w:r w:rsidR="00ED6FB4" w:rsidRPr="006D3C75">
              <w:rPr>
                <w:szCs w:val="24"/>
              </w:rPr>
              <w:t xml:space="preserve"> </w:t>
            </w:r>
            <w:r w:rsidRPr="006D3C75">
              <w:rPr>
                <w:szCs w:val="24"/>
              </w:rPr>
              <w:t>netinkamomis finansuoti išlaidomis laikom</w:t>
            </w:r>
            <w:r w:rsidRPr="000D782F">
              <w:rPr>
                <w:szCs w:val="24"/>
              </w:rPr>
              <w:t xml:space="preserve">os </w:t>
            </w:r>
            <w:r w:rsidR="004A6927" w:rsidRPr="00DB620F">
              <w:rPr>
                <w:lang w:eastAsia="lt-LT"/>
              </w:rPr>
              <w:t>išlaidos</w:t>
            </w:r>
            <w:r w:rsidRPr="000D782F">
              <w:rPr>
                <w:szCs w:val="24"/>
              </w:rPr>
              <w:t>:</w:t>
            </w:r>
          </w:p>
          <w:p w14:paraId="1ABFA8CE" w14:textId="49FECE61" w:rsidR="00A00B30" w:rsidRPr="00027F4F" w:rsidRDefault="005F52E8" w:rsidP="00027F4F">
            <w:pPr>
              <w:tabs>
                <w:tab w:val="left" w:pos="885"/>
                <w:tab w:val="left" w:pos="1026"/>
              </w:tabs>
              <w:jc w:val="both"/>
              <w:rPr>
                <w:color w:val="000000"/>
                <w:szCs w:val="24"/>
              </w:rPr>
            </w:pPr>
            <w:r>
              <w:rPr>
                <w:szCs w:val="24"/>
              </w:rPr>
              <w:t>5.</w:t>
            </w:r>
            <w:r w:rsidR="00E904A8">
              <w:rPr>
                <w:szCs w:val="24"/>
              </w:rPr>
              <w:t>2</w:t>
            </w:r>
            <w:r w:rsidR="005944F8">
              <w:rPr>
                <w:szCs w:val="24"/>
              </w:rPr>
              <w:t>2</w:t>
            </w:r>
            <w:r>
              <w:rPr>
                <w:szCs w:val="24"/>
              </w:rPr>
              <w:t>.1.</w:t>
            </w:r>
            <w:r w:rsidR="004A6927">
              <w:rPr>
                <w:szCs w:val="24"/>
              </w:rPr>
              <w:t xml:space="preserve"> N</w:t>
            </w:r>
            <w:r w:rsidR="00A00B30">
              <w:rPr>
                <w:szCs w:val="24"/>
                <w:lang w:eastAsia="lt-LT"/>
              </w:rPr>
              <w:t xml:space="preserve">urodytos </w:t>
            </w:r>
            <w:r w:rsidR="00A00B30" w:rsidRPr="009E6E28">
              <w:rPr>
                <w:color w:val="000000"/>
                <w:szCs w:val="24"/>
              </w:rPr>
              <w:t xml:space="preserve">Projektų administravimo ir finansavimo taisyklių VII skyriaus </w:t>
            </w:r>
            <w:r w:rsidR="00027F4F">
              <w:rPr>
                <w:color w:val="000000"/>
                <w:szCs w:val="24"/>
              </w:rPr>
              <w:t>trečiajame</w:t>
            </w:r>
            <w:r w:rsidR="00A00B30" w:rsidRPr="009E6E28">
              <w:rPr>
                <w:color w:val="000000"/>
                <w:szCs w:val="24"/>
              </w:rPr>
              <w:t xml:space="preserve"> skirsnyje nustatyta tvarka.</w:t>
            </w:r>
          </w:p>
          <w:p w14:paraId="331DC3BF" w14:textId="604FB87A" w:rsidR="006D3C75" w:rsidRDefault="001468EA" w:rsidP="006D3C75">
            <w:pPr>
              <w:jc w:val="both"/>
              <w:rPr>
                <w:szCs w:val="24"/>
              </w:rPr>
            </w:pPr>
            <w:r>
              <w:rPr>
                <w:szCs w:val="24"/>
              </w:rPr>
              <w:t>5.</w:t>
            </w:r>
            <w:r w:rsidR="00E904A8">
              <w:rPr>
                <w:szCs w:val="24"/>
              </w:rPr>
              <w:t>2</w:t>
            </w:r>
            <w:r w:rsidR="005944F8">
              <w:rPr>
                <w:szCs w:val="24"/>
              </w:rPr>
              <w:t>2</w:t>
            </w:r>
            <w:r>
              <w:rPr>
                <w:szCs w:val="24"/>
              </w:rPr>
              <w:t>.2. N</w:t>
            </w:r>
            <w:r w:rsidR="006D3C75" w:rsidRPr="006D3C75">
              <w:rPr>
                <w:szCs w:val="24"/>
              </w:rPr>
              <w:t xml:space="preserve">eįvardytos </w:t>
            </w:r>
            <w:r>
              <w:rPr>
                <w:szCs w:val="24"/>
              </w:rPr>
              <w:t>PFSA</w:t>
            </w:r>
            <w:r w:rsidRPr="006D3C75">
              <w:rPr>
                <w:szCs w:val="24"/>
              </w:rPr>
              <w:t xml:space="preserve"> </w:t>
            </w:r>
            <w:r>
              <w:rPr>
                <w:szCs w:val="24"/>
              </w:rPr>
              <w:t>5.4.1</w:t>
            </w:r>
            <w:r w:rsidR="003A4213" w:rsidRPr="003A4213">
              <w:rPr>
                <w:szCs w:val="24"/>
              </w:rPr>
              <w:t>–</w:t>
            </w:r>
            <w:r>
              <w:rPr>
                <w:szCs w:val="24"/>
              </w:rPr>
              <w:t>5.4.</w:t>
            </w:r>
            <w:r w:rsidR="001036E3">
              <w:rPr>
                <w:szCs w:val="24"/>
              </w:rPr>
              <w:t>8</w:t>
            </w:r>
            <w:r w:rsidR="00EF4DED">
              <w:rPr>
                <w:szCs w:val="24"/>
              </w:rPr>
              <w:t xml:space="preserve"> ir</w:t>
            </w:r>
            <w:r>
              <w:rPr>
                <w:szCs w:val="24"/>
              </w:rPr>
              <w:t xml:space="preserve"> </w:t>
            </w:r>
            <w:r w:rsidR="004D5083">
              <w:rPr>
                <w:szCs w:val="24"/>
              </w:rPr>
              <w:t>5.1</w:t>
            </w:r>
            <w:r w:rsidR="005944F8">
              <w:rPr>
                <w:szCs w:val="24"/>
              </w:rPr>
              <w:t>8</w:t>
            </w:r>
            <w:r w:rsidR="00DC575E">
              <w:rPr>
                <w:szCs w:val="24"/>
              </w:rPr>
              <w:t>.</w:t>
            </w:r>
            <w:r w:rsidR="004D5083">
              <w:rPr>
                <w:szCs w:val="24"/>
              </w:rPr>
              <w:t>1–5.1</w:t>
            </w:r>
            <w:r w:rsidR="005944F8">
              <w:rPr>
                <w:szCs w:val="24"/>
              </w:rPr>
              <w:t>8</w:t>
            </w:r>
            <w:r w:rsidR="004D5083">
              <w:rPr>
                <w:szCs w:val="24"/>
              </w:rPr>
              <w:t>.</w:t>
            </w:r>
            <w:r w:rsidR="00EF4DED">
              <w:rPr>
                <w:szCs w:val="24"/>
              </w:rPr>
              <w:t>3</w:t>
            </w:r>
            <w:r w:rsidRPr="006D3C75">
              <w:rPr>
                <w:szCs w:val="24"/>
              </w:rPr>
              <w:t xml:space="preserve"> </w:t>
            </w:r>
            <w:r w:rsidR="00EF4DED">
              <w:rPr>
                <w:szCs w:val="24"/>
              </w:rPr>
              <w:t>pa</w:t>
            </w:r>
            <w:r w:rsidR="006D3C75" w:rsidRPr="006D3C75">
              <w:rPr>
                <w:szCs w:val="24"/>
              </w:rPr>
              <w:t>punk</w:t>
            </w:r>
            <w:r w:rsidR="00EF4DED">
              <w:rPr>
                <w:szCs w:val="24"/>
              </w:rPr>
              <w:t>čiuose</w:t>
            </w:r>
            <w:r w:rsidR="006D3C75" w:rsidRPr="006D3C75">
              <w:rPr>
                <w:szCs w:val="24"/>
              </w:rPr>
              <w:t xml:space="preserve"> tinkamomis finansuoti išlaidomis</w:t>
            </w:r>
            <w:r>
              <w:rPr>
                <w:szCs w:val="24"/>
              </w:rPr>
              <w:t>.</w:t>
            </w:r>
          </w:p>
          <w:p w14:paraId="6469CBB4" w14:textId="6C146090" w:rsidR="00ED6FB4" w:rsidRPr="006D3C75" w:rsidRDefault="00027F4F" w:rsidP="006D3C75">
            <w:pPr>
              <w:jc w:val="both"/>
              <w:rPr>
                <w:szCs w:val="24"/>
                <w:lang w:eastAsia="lt-LT"/>
              </w:rPr>
            </w:pPr>
            <w:r>
              <w:rPr>
                <w:szCs w:val="24"/>
                <w:lang w:val="en-US" w:eastAsia="lt-LT"/>
              </w:rPr>
              <w:t>5.2</w:t>
            </w:r>
            <w:r w:rsidR="005944F8">
              <w:rPr>
                <w:szCs w:val="24"/>
                <w:lang w:val="en-US" w:eastAsia="lt-LT"/>
              </w:rPr>
              <w:t>2</w:t>
            </w:r>
            <w:r>
              <w:rPr>
                <w:szCs w:val="24"/>
                <w:lang w:val="en-US" w:eastAsia="lt-LT"/>
              </w:rPr>
              <w:t>.3</w:t>
            </w:r>
            <w:r w:rsidR="00ED6FB4">
              <w:rPr>
                <w:szCs w:val="24"/>
                <w:lang w:eastAsia="lt-LT"/>
              </w:rPr>
              <w:t xml:space="preserve">. </w:t>
            </w:r>
            <w:r w:rsidR="00DE30CC">
              <w:rPr>
                <w:szCs w:val="24"/>
                <w:lang w:eastAsia="lt-LT"/>
              </w:rPr>
              <w:t>P</w:t>
            </w:r>
            <w:r w:rsidR="00ED6FB4">
              <w:rPr>
                <w:szCs w:val="24"/>
                <w:lang w:eastAsia="lt-LT"/>
              </w:rPr>
              <w:t xml:space="preserve">atirtos ankstesniuose technologinės parengties lygiuose nei vertinant pagal </w:t>
            </w:r>
            <w:r w:rsidR="007E008E">
              <w:rPr>
                <w:rFonts w:eastAsia="Calibri"/>
                <w:szCs w:val="24"/>
              </w:rPr>
              <w:t>PFSA 6</w:t>
            </w:r>
            <w:r w:rsidR="00ED6FB4">
              <w:rPr>
                <w:rFonts w:eastAsia="Calibri"/>
                <w:szCs w:val="24"/>
              </w:rPr>
              <w:t> p</w:t>
            </w:r>
            <w:r w:rsidR="007E008E">
              <w:rPr>
                <w:rFonts w:eastAsia="Calibri"/>
                <w:szCs w:val="24"/>
              </w:rPr>
              <w:t>unkto</w:t>
            </w:r>
            <w:r w:rsidR="00ED6FB4">
              <w:rPr>
                <w:rFonts w:eastAsia="Calibri"/>
                <w:szCs w:val="24"/>
              </w:rPr>
              <w:t xml:space="preserve"> </w:t>
            </w:r>
            <w:r w:rsidR="00DE30CC">
              <w:rPr>
                <w:rFonts w:eastAsia="Calibri"/>
                <w:szCs w:val="24"/>
              </w:rPr>
              <w:t>3</w:t>
            </w:r>
            <w:r w:rsidR="00ED6FB4">
              <w:rPr>
                <w:rFonts w:eastAsia="Calibri"/>
                <w:szCs w:val="24"/>
              </w:rPr>
              <w:t xml:space="preserve"> prioritetinį projektų atrankos kriterijų nustatytas projektu kuriamo produkto technologinės parengties lygis</w:t>
            </w:r>
            <w:r w:rsidR="00ED6FB4">
              <w:rPr>
                <w:szCs w:val="24"/>
                <w:lang w:eastAsia="lt-LT"/>
              </w:rPr>
              <w:t>.</w:t>
            </w:r>
          </w:p>
          <w:p w14:paraId="0B879DDD" w14:textId="74ADB5F1" w:rsidR="006D3C75" w:rsidRPr="00A41725" w:rsidRDefault="00EF4DED" w:rsidP="00766B5E">
            <w:pPr>
              <w:jc w:val="both"/>
              <w:rPr>
                <w:szCs w:val="24"/>
              </w:rPr>
            </w:pPr>
            <w:r w:rsidRPr="00A42D84">
              <w:rPr>
                <w:szCs w:val="24"/>
              </w:rPr>
              <w:t>5.</w:t>
            </w:r>
            <w:r w:rsidR="00E904A8" w:rsidRPr="00A42D84">
              <w:rPr>
                <w:szCs w:val="24"/>
              </w:rPr>
              <w:t>2</w:t>
            </w:r>
            <w:r w:rsidR="005944F8" w:rsidRPr="00A42D84">
              <w:rPr>
                <w:szCs w:val="24"/>
              </w:rPr>
              <w:t>3</w:t>
            </w:r>
            <w:r w:rsidR="006D3C75" w:rsidRPr="006D3C75">
              <w:rPr>
                <w:szCs w:val="24"/>
              </w:rPr>
              <w:t xml:space="preserve">. Administruojančioji institucija PĮP vertinimo metu patikrina pareiškėjo teisę gauti bendrą vienai įmonei suteikiamą </w:t>
            </w:r>
            <w:r w:rsidR="006D3C75" w:rsidRPr="00D82232">
              <w:rPr>
                <w:i/>
                <w:iCs/>
                <w:szCs w:val="24"/>
              </w:rPr>
              <w:t>de minimis</w:t>
            </w:r>
            <w:r w:rsidR="006D3C75" w:rsidRPr="006D3C75">
              <w:rPr>
                <w:szCs w:val="24"/>
              </w:rPr>
              <w:t xml:space="preserve"> pagalbą. Administruojančioji institucija turi patikrinti visas su pareiškėju susijusias įmones dėl </w:t>
            </w:r>
            <w:r w:rsidR="006D3C75" w:rsidRPr="00D82232">
              <w:rPr>
                <w:i/>
                <w:iCs/>
                <w:szCs w:val="24"/>
              </w:rPr>
              <w:t>de minimis</w:t>
            </w:r>
            <w:r w:rsidR="006D3C75" w:rsidRPr="006D3C75">
              <w:rPr>
                <w:szCs w:val="24"/>
              </w:rPr>
              <w:t xml:space="preserve"> pagalbos, nurodytas pateiktoje „Vienos įmonės“ deklaracijoje, taip pat Suteiktos valstybės pagalbos ir nereikšmingos (</w:t>
            </w:r>
            <w:r w:rsidR="006D3C75" w:rsidRPr="00D82232">
              <w:rPr>
                <w:i/>
                <w:iCs/>
                <w:szCs w:val="24"/>
              </w:rPr>
              <w:t>de minimis</w:t>
            </w:r>
            <w:r w:rsidR="006D3C75" w:rsidRPr="006D3C75">
              <w:rPr>
                <w:szCs w:val="24"/>
              </w:rPr>
              <w:t>) pagalbos registre, kurio nuostatai patvirtinti Lietuvos Respublikos Vyriausybės 2005 m. sausio 19 d. nutarimu Nr. 35 „Dėl Suteiktos valstybės pagalbos ir nereikšmingos (</w:t>
            </w:r>
            <w:r w:rsidR="006D3C75" w:rsidRPr="00D82232">
              <w:rPr>
                <w:i/>
                <w:iCs/>
                <w:szCs w:val="24"/>
              </w:rPr>
              <w:t>de minimis</w:t>
            </w:r>
            <w:r w:rsidR="006D3C75" w:rsidRPr="006D3C75">
              <w:rPr>
                <w:szCs w:val="24"/>
              </w:rPr>
              <w:t xml:space="preserve">) pagalbos registro nuostatų patvirtinimo“ (toliau – Registras), patikrinti, ar teikiama pagalba neviršys leidžiamo </w:t>
            </w:r>
            <w:r w:rsidR="006D3C75" w:rsidRPr="00D82232">
              <w:rPr>
                <w:i/>
                <w:iCs/>
                <w:szCs w:val="24"/>
              </w:rPr>
              <w:t>de minimis</w:t>
            </w:r>
            <w:r w:rsidR="006D3C75" w:rsidRPr="006D3C75">
              <w:rPr>
                <w:szCs w:val="24"/>
              </w:rPr>
              <w:t xml:space="preserve"> pagalbos dydžio, kaip nustatyta Reglamento (ES) 1407/2013 3 straipsnyje. Ministerijai priėmus sprendimą finansuoti projektą, administruojančioji institucija per 20 darbo dienų registruoja suteiktos </w:t>
            </w:r>
            <w:r w:rsidR="006D3C75" w:rsidRPr="00D82232">
              <w:rPr>
                <w:i/>
                <w:iCs/>
                <w:szCs w:val="24"/>
              </w:rPr>
              <w:t>de minimis</w:t>
            </w:r>
            <w:r w:rsidR="006D3C75" w:rsidRPr="006D3C75">
              <w:rPr>
                <w:szCs w:val="24"/>
              </w:rPr>
              <w:t xml:space="preserve"> pagalbos sumą Registre.</w:t>
            </w:r>
          </w:p>
        </w:tc>
      </w:tr>
      <w:tr w:rsidR="00346A0A" w14:paraId="57CEB462" w14:textId="77777777" w:rsidTr="00766B5E">
        <w:tc>
          <w:tcPr>
            <w:tcW w:w="14709" w:type="dxa"/>
          </w:tcPr>
          <w:p w14:paraId="164107A3" w14:textId="77777777" w:rsidR="00346A0A" w:rsidRDefault="00346A0A" w:rsidP="00766B5E">
            <w:pPr>
              <w:ind w:left="426" w:hanging="426"/>
              <w:jc w:val="both"/>
              <w:rPr>
                <w:i/>
                <w:szCs w:val="24"/>
              </w:rPr>
            </w:pPr>
            <w:r>
              <w:rPr>
                <w:b/>
                <w:szCs w:val="24"/>
              </w:rPr>
              <w:lastRenderedPageBreak/>
              <w:t>6. Projektų atrankos kriterijai</w:t>
            </w:r>
          </w:p>
        </w:tc>
      </w:tr>
      <w:tr w:rsidR="00346A0A" w14:paraId="00F8F588" w14:textId="77777777" w:rsidTr="00766B5E">
        <w:trPr>
          <w:trHeight w:val="274"/>
        </w:trPr>
        <w:tc>
          <w:tcPr>
            <w:tcW w:w="14709" w:type="dxa"/>
          </w:tcPr>
          <w:p w14:paraId="2FEAE7F9" w14:textId="77777777" w:rsidR="00346A0A" w:rsidRDefault="00346A0A" w:rsidP="00766B5E">
            <w:pPr>
              <w:jc w:val="both"/>
              <w:rPr>
                <w:i/>
                <w:szCs w:val="24"/>
              </w:rPr>
            </w:pPr>
          </w:p>
          <w:tbl>
            <w:tblPr>
              <w:tblW w:w="0" w:type="auto"/>
              <w:tblLayout w:type="fixed"/>
              <w:tblLook w:val="00A0" w:firstRow="1" w:lastRow="0" w:firstColumn="1" w:lastColumn="0" w:noHBand="0" w:noVBand="0"/>
            </w:tblPr>
            <w:tblGrid>
              <w:gridCol w:w="701"/>
              <w:gridCol w:w="1439"/>
              <w:gridCol w:w="4061"/>
              <w:gridCol w:w="4728"/>
              <w:gridCol w:w="1843"/>
              <w:gridCol w:w="1679"/>
            </w:tblGrid>
            <w:tr w:rsidR="00346A0A" w14:paraId="11ECE941"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1D20329" w14:textId="77777777" w:rsidR="00346A0A" w:rsidRDefault="00346A0A" w:rsidP="00766B5E">
                  <w:pPr>
                    <w:jc w:val="center"/>
                    <w:rPr>
                      <w:b/>
                      <w:bCs/>
                      <w:szCs w:val="24"/>
                    </w:rPr>
                  </w:pPr>
                  <w:r>
                    <w:rPr>
                      <w:b/>
                      <w:bCs/>
                      <w:szCs w:val="24"/>
                    </w:rPr>
                    <w:t>Eil.</w:t>
                  </w:r>
                </w:p>
                <w:p w14:paraId="50D03594" w14:textId="77777777" w:rsidR="00346A0A" w:rsidRDefault="00346A0A" w:rsidP="00766B5E">
                  <w:pPr>
                    <w:jc w:val="center"/>
                    <w:rPr>
                      <w:b/>
                      <w:bCs/>
                      <w:szCs w:val="24"/>
                    </w:rPr>
                  </w:pPr>
                  <w:r>
                    <w:rPr>
                      <w:b/>
                      <w:bCs/>
                      <w:szCs w:val="24"/>
                    </w:rPr>
                    <w:t>Nr.</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EA44801" w14:textId="77777777" w:rsidR="00346A0A" w:rsidRDefault="00346A0A" w:rsidP="00766B5E">
                  <w:pPr>
                    <w:jc w:val="center"/>
                    <w:rPr>
                      <w:b/>
                      <w:bCs/>
                      <w:szCs w:val="24"/>
                    </w:rPr>
                  </w:pPr>
                  <w:r>
                    <w:rPr>
                      <w:b/>
                      <w:bCs/>
                      <w:szCs w:val="24"/>
                    </w:rPr>
                    <w:t>Kriterijaus tipas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F6B3503" w14:textId="77777777" w:rsidR="00346A0A" w:rsidRDefault="00346A0A" w:rsidP="00766B5E">
                  <w:pPr>
                    <w:jc w:val="center"/>
                    <w:rPr>
                      <w:b/>
                      <w:bCs/>
                      <w:szCs w:val="24"/>
                    </w:rPr>
                  </w:pPr>
                  <w:r>
                    <w:rPr>
                      <w:b/>
                      <w:bCs/>
                      <w:szCs w:val="24"/>
                    </w:rPr>
                    <w:t>Kriterijus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EDDAE73" w14:textId="77777777" w:rsidR="00346A0A" w:rsidRDefault="00346A0A" w:rsidP="00766B5E">
                  <w:pPr>
                    <w:jc w:val="center"/>
                    <w:rPr>
                      <w:b/>
                      <w:bCs/>
                      <w:szCs w:val="24"/>
                    </w:rPr>
                  </w:pPr>
                  <w:r>
                    <w:rPr>
                      <w:b/>
                      <w:bCs/>
                      <w:szCs w:val="24"/>
                    </w:rPr>
                    <w:t>Kriterijaus vertinimo metodas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97A3D02" w14:textId="77777777" w:rsidR="00346A0A" w:rsidRDefault="00346A0A" w:rsidP="00766B5E">
                  <w:pPr>
                    <w:jc w:val="center"/>
                    <w:rPr>
                      <w:b/>
                      <w:bCs/>
                      <w:szCs w:val="24"/>
                    </w:rPr>
                  </w:pPr>
                  <w:r>
                    <w:rPr>
                      <w:b/>
                      <w:bCs/>
                      <w:szCs w:val="24"/>
                    </w:rPr>
                    <w:t>Didžiausias galimas kriterijaus balas</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183374A" w14:textId="77777777" w:rsidR="00346A0A" w:rsidRDefault="00346A0A" w:rsidP="00766B5E">
                  <w:pPr>
                    <w:jc w:val="center"/>
                    <w:rPr>
                      <w:b/>
                      <w:bCs/>
                      <w:szCs w:val="24"/>
                    </w:rPr>
                  </w:pPr>
                  <w:r>
                    <w:rPr>
                      <w:b/>
                      <w:bCs/>
                      <w:szCs w:val="24"/>
                    </w:rPr>
                    <w:t>Kriterijaus svorio koeficientas</w:t>
                  </w:r>
                </w:p>
              </w:tc>
            </w:tr>
            <w:tr w:rsidR="00346A0A" w:rsidRPr="007A1079" w14:paraId="3F98501F"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D0E25" w14:textId="77777777" w:rsidR="00346A0A" w:rsidRPr="00F42964" w:rsidRDefault="00346A0A" w:rsidP="00766B5E">
                  <w:pPr>
                    <w:jc w:val="both"/>
                    <w:rPr>
                      <w:i/>
                      <w:iCs/>
                      <w:szCs w:val="24"/>
                    </w:rPr>
                  </w:pPr>
                  <w:r w:rsidRPr="00F42964">
                    <w:rPr>
                      <w:i/>
                      <w:iCs/>
                      <w:szCs w:val="24"/>
                    </w:rPr>
                    <w:t>1</w:t>
                  </w:r>
                  <w:r>
                    <w:rPr>
                      <w:i/>
                      <w:iCs/>
                      <w:szCs w:val="24"/>
                    </w:rPr>
                    <w:t>.</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48FBD" w14:textId="77777777" w:rsidR="00346A0A" w:rsidRPr="00776CC8" w:rsidRDefault="00346A0A" w:rsidP="00766B5E">
                  <w:pPr>
                    <w:jc w:val="both"/>
                    <w:rPr>
                      <w:i/>
                      <w:iCs/>
                      <w:szCs w:val="24"/>
                    </w:rPr>
                  </w:pPr>
                  <w:r w:rsidRPr="00776CC8">
                    <w:rPr>
                      <w:i/>
                      <w:iCs/>
                      <w:szCs w:val="24"/>
                    </w:rPr>
                    <w:t>Specialusis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B0785" w14:textId="77777777" w:rsidR="00346A0A" w:rsidRPr="00F42964" w:rsidRDefault="00346A0A" w:rsidP="00766B5E">
                  <w:pPr>
                    <w:jc w:val="both"/>
                    <w:rPr>
                      <w:i/>
                      <w:iCs/>
                    </w:rPr>
                  </w:pPr>
                  <w:r w:rsidRPr="00F42964">
                    <w:rPr>
                      <w:i/>
                      <w:iCs/>
                    </w:rPr>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w:t>
                  </w:r>
                  <w:r>
                    <w:rPr>
                      <w:i/>
                      <w:iCs/>
                    </w:rPr>
                    <w:t xml:space="preserve"> </w:t>
                  </w:r>
                  <w:r w:rsidRPr="00F42964">
                    <w:rPr>
                      <w:i/>
                      <w:iCs/>
                    </w:rPr>
                    <w:t>koncepcijos patvirtinimo“, nuostatas ir bent vieno šios Koncepcijos prioriteto įgyvendinimo tematiką.</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C6C8E" w14:textId="4C415344" w:rsidR="00346A0A" w:rsidRPr="00F42964" w:rsidRDefault="00346A0A" w:rsidP="00766B5E">
                  <w:pPr>
                    <w:jc w:val="both"/>
                    <w:rPr>
                      <w:i/>
                      <w:iCs/>
                      <w:szCs w:val="24"/>
                    </w:rPr>
                  </w:pPr>
                  <w:r w:rsidRPr="00F42964">
                    <w:rPr>
                      <w:i/>
                      <w:iCs/>
                      <w:szCs w:val="24"/>
                    </w:rPr>
                    <w:t>Vertinama</w:t>
                  </w:r>
                  <w:r w:rsidR="000343F5">
                    <w:rPr>
                      <w:i/>
                      <w:iCs/>
                      <w:szCs w:val="24"/>
                    </w:rPr>
                    <w:t>,</w:t>
                  </w:r>
                  <w:r w:rsidRPr="00F42964">
                    <w:rPr>
                      <w:i/>
                      <w:iCs/>
                      <w:szCs w:val="24"/>
                    </w:rPr>
                    <w:t xml:space="preserve"> ar projektas prisideda prie Koncepcijos ir atitinka bent vieno šios Koncepcijos prioriteto įgyvendinimo tematiką.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D6B5C" w14:textId="2B8E3B36" w:rsidR="00346A0A" w:rsidRPr="00F42964" w:rsidRDefault="00E55B39" w:rsidP="00766B5E">
                  <w:pPr>
                    <w:jc w:val="both"/>
                    <w:rPr>
                      <w:i/>
                      <w:iCs/>
                      <w:szCs w:val="24"/>
                    </w:rPr>
                  </w:pPr>
                  <w:r>
                    <w:rPr>
                      <w:i/>
                      <w:iCs/>
                      <w:szCs w:val="24"/>
                    </w:rPr>
                    <w:t>-</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C9836" w14:textId="69329A98" w:rsidR="00346A0A" w:rsidRPr="00F42964" w:rsidRDefault="00E55B39" w:rsidP="00766B5E">
                  <w:pPr>
                    <w:jc w:val="both"/>
                    <w:rPr>
                      <w:i/>
                      <w:iCs/>
                      <w:szCs w:val="24"/>
                    </w:rPr>
                  </w:pPr>
                  <w:r>
                    <w:rPr>
                      <w:i/>
                      <w:iCs/>
                      <w:szCs w:val="24"/>
                    </w:rPr>
                    <w:t>-</w:t>
                  </w:r>
                </w:p>
              </w:tc>
            </w:tr>
            <w:tr w:rsidR="00346A0A" w:rsidRPr="007A1079" w14:paraId="49398E78"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67C85" w14:textId="77777777" w:rsidR="00346A0A" w:rsidRPr="00F42964" w:rsidRDefault="00346A0A" w:rsidP="00766B5E">
                  <w:pPr>
                    <w:jc w:val="both"/>
                    <w:rPr>
                      <w:i/>
                      <w:iCs/>
                      <w:szCs w:val="24"/>
                    </w:rPr>
                  </w:pPr>
                  <w:r w:rsidRPr="00F42964">
                    <w:rPr>
                      <w:i/>
                      <w:iCs/>
                      <w:szCs w:val="24"/>
                    </w:rPr>
                    <w:t>2</w:t>
                  </w:r>
                  <w:r>
                    <w:rPr>
                      <w:i/>
                      <w:iCs/>
                      <w:szCs w:val="24"/>
                    </w:rPr>
                    <w:t>.</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3CA31" w14:textId="77777777" w:rsidR="00346A0A" w:rsidRPr="00F42964" w:rsidRDefault="00346A0A" w:rsidP="00766B5E">
                  <w:pPr>
                    <w:jc w:val="both"/>
                    <w:rPr>
                      <w:i/>
                      <w:iCs/>
                      <w:szCs w:val="24"/>
                    </w:rPr>
                  </w:pPr>
                  <w:r w:rsidRPr="00F42964">
                    <w:rPr>
                      <w:i/>
                      <w:iCs/>
                      <w:szCs w:val="24"/>
                    </w:rPr>
                    <w:t>Specialusis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08568" w14:textId="1E187114" w:rsidR="00346A0A" w:rsidRPr="00F42964" w:rsidRDefault="002E1B3A" w:rsidP="00766B5E">
                  <w:pPr>
                    <w:jc w:val="both"/>
                    <w:rPr>
                      <w:i/>
                      <w:iCs/>
                      <w:szCs w:val="24"/>
                    </w:rPr>
                  </w:pPr>
                  <w:r w:rsidRPr="002E1B3A">
                    <w:rPr>
                      <w:i/>
                      <w:iCs/>
                      <w:szCs w:val="24"/>
                    </w:rPr>
                    <w:t>Pareiškėjas yra pažengęs inovatorius</w:t>
                  </w:r>
                  <w:r>
                    <w:rPr>
                      <w:i/>
                      <w:iCs/>
                      <w:szCs w:val="24"/>
                    </w:rPr>
                    <w:t>.</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483B6" w14:textId="77777777" w:rsidR="008D265C" w:rsidRPr="00BA4481" w:rsidRDefault="008D265C" w:rsidP="008D265C">
                  <w:pPr>
                    <w:jc w:val="both"/>
                    <w:rPr>
                      <w:i/>
                      <w:iCs/>
                    </w:rPr>
                  </w:pPr>
                  <w:r w:rsidRPr="00BA4481">
                    <w:rPr>
                      <w:i/>
                      <w:iCs/>
                    </w:rPr>
                    <w:t xml:space="preserve">Pažengęs inovatorius – pareiškėjas, projekto įgyvendinimo plano (toliau – PĮP)   pateikimo dieną vykdantis veiklą ne trumpiau kaip 1 metus, jo veiklos pajamos per 3 paskutinius finansinius metus (sumuojamos 3 paskutinių finansinių metų veiklos pajamos) arba nuo įmonės registravimo dienos (jei veikia trumpiau nei 3 metus) iki PĮP pateikimo yra ne mažesnės kaip 75 000,00 (septyniasdešimt penki tūkstančiai) eurų, o išlaidos MTEP yra ne mažesnės kaip 10 000,00 (dešimt tūkstančių) eurų per paskutinius 3 finansinius metus (sumuojamos 3 paskutinių finansinių metų </w:t>
                  </w:r>
                  <w:r w:rsidRPr="00BA4481">
                    <w:rPr>
                      <w:i/>
                      <w:iCs/>
                    </w:rPr>
                    <w:lastRenderedPageBreak/>
                    <w:t>išlaidos MTEP) arba nuo įmonės registravimo dienos, (jei įmonė veikia trumpiau nei 3 metus).</w:t>
                  </w:r>
                </w:p>
                <w:p w14:paraId="3DFDD60D" w14:textId="77777777" w:rsidR="008D265C" w:rsidRPr="00BA4481" w:rsidRDefault="008D265C" w:rsidP="008D265C">
                  <w:pPr>
                    <w:jc w:val="both"/>
                    <w:rPr>
                      <w:i/>
                      <w:iCs/>
                    </w:rPr>
                  </w:pPr>
                  <w:r w:rsidRPr="00BA4481">
                    <w:rPr>
                      <w:i/>
                      <w:iCs/>
                    </w:rPr>
                    <w:t>Vertinami pareiškėjo pateikti dokumentai, parodantys jo pajamas per 3 paskutinius finansinius metus arba nuo įmonės registravimo dienos (jei įmonė veikia trumpiau nei 3 metus), siekiant įsitikinti, kad pareiškėjas yra veikiantis subjektas ir realiai vykdo MTEP veiklas. Pareiškėjų MTEP veiklų patirtis vertinama pagal Lietuvos statistikos departamentui deklaruojamas išlaidas MTEP.</w:t>
                  </w:r>
                </w:p>
                <w:p w14:paraId="4E099128" w14:textId="77777777" w:rsidR="008D265C" w:rsidRPr="00BA4481" w:rsidRDefault="008D265C" w:rsidP="008D265C">
                  <w:pPr>
                    <w:jc w:val="both"/>
                    <w:rPr>
                      <w:i/>
                      <w:iCs/>
                    </w:rPr>
                  </w:pPr>
                  <w:r w:rsidRPr="00BA4481">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4463FB7B" w14:textId="4023639E" w:rsidR="00346A0A" w:rsidRPr="00F42964" w:rsidRDefault="008D265C" w:rsidP="00766B5E">
                  <w:pPr>
                    <w:jc w:val="both"/>
                    <w:rPr>
                      <w:i/>
                      <w:iCs/>
                    </w:rPr>
                  </w:pPr>
                  <w:r w:rsidRPr="00BA4481">
                    <w:rPr>
                      <w:i/>
                      <w:iCs/>
                    </w:rPr>
                    <w:t>Kriterijus taikomas tik pažengusiems inovatoriams projekto vertinimo metu ir projekto įgyvendinimo metu, jei būtų keičiamas projekto vykdytojas.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36B9C" w14:textId="432C3ADE" w:rsidR="00346A0A" w:rsidRPr="00F42964" w:rsidRDefault="00E55B39" w:rsidP="00766B5E">
                  <w:pPr>
                    <w:jc w:val="both"/>
                    <w:rPr>
                      <w:i/>
                      <w:iCs/>
                      <w:szCs w:val="24"/>
                    </w:rPr>
                  </w:pPr>
                  <w:r>
                    <w:rPr>
                      <w:i/>
                      <w:iCs/>
                      <w:szCs w:val="24"/>
                    </w:rPr>
                    <w:lastRenderedPageBreak/>
                    <w:t>-</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415EA" w14:textId="6AF928AB" w:rsidR="00346A0A" w:rsidRPr="00F42964" w:rsidRDefault="00E55B39" w:rsidP="00766B5E">
                  <w:pPr>
                    <w:jc w:val="both"/>
                    <w:rPr>
                      <w:i/>
                      <w:iCs/>
                      <w:szCs w:val="24"/>
                    </w:rPr>
                  </w:pPr>
                  <w:r>
                    <w:rPr>
                      <w:i/>
                      <w:iCs/>
                      <w:szCs w:val="24"/>
                    </w:rPr>
                    <w:t>-</w:t>
                  </w:r>
                </w:p>
              </w:tc>
            </w:tr>
            <w:tr w:rsidR="00346A0A" w:rsidRPr="007A1079" w14:paraId="0431B7F7"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B70FA" w14:textId="77777777" w:rsidR="00346A0A" w:rsidRPr="00F42964" w:rsidRDefault="00346A0A" w:rsidP="00766B5E">
                  <w:pPr>
                    <w:jc w:val="both"/>
                    <w:rPr>
                      <w:i/>
                      <w:iCs/>
                      <w:szCs w:val="24"/>
                    </w:rPr>
                  </w:pPr>
                  <w:r w:rsidRPr="00F42964">
                    <w:rPr>
                      <w:i/>
                      <w:iCs/>
                      <w:szCs w:val="24"/>
                    </w:rPr>
                    <w:t>3.</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CA096C"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875F0" w14:textId="2BE47267" w:rsidR="00346A0A" w:rsidRPr="008D265C" w:rsidRDefault="008D265C" w:rsidP="00766B5E">
                  <w:pPr>
                    <w:jc w:val="both"/>
                    <w:rPr>
                      <w:i/>
                      <w:iCs/>
                      <w:szCs w:val="24"/>
                    </w:rPr>
                  </w:pPr>
                  <w:r w:rsidRPr="008D265C">
                    <w:rPr>
                      <w:i/>
                      <w:iCs/>
                    </w:rPr>
                    <w:t>Projekto įgyvendinimo metu sukurtų produktų komercinimo potencialas.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B93AD" w14:textId="77777777" w:rsidR="008D265C" w:rsidRPr="008D265C" w:rsidRDefault="008D265C" w:rsidP="008D265C">
                  <w:pPr>
                    <w:jc w:val="both"/>
                    <w:rPr>
                      <w:i/>
                      <w:iCs/>
                      <w:szCs w:val="24"/>
                    </w:rPr>
                  </w:pPr>
                  <w:r w:rsidRPr="008D265C">
                    <w:rPr>
                      <w:i/>
                      <w:iCs/>
                      <w:szCs w:val="24"/>
                    </w:rPr>
                    <w:t xml:space="preserve">Siekiama skatinti rinkai patrauklesnių produktų kūrimą, todėl aukštesnis įvertinimas suteikiamas tiems projektams, kurių projekto įgyvendinimo metu sukurtų produktų komercinimo potencialas yra didesnis. </w:t>
                  </w:r>
                </w:p>
                <w:p w14:paraId="4DED3D92" w14:textId="77777777" w:rsidR="008D265C" w:rsidRPr="008D265C" w:rsidRDefault="008D265C" w:rsidP="008D265C">
                  <w:pPr>
                    <w:jc w:val="both"/>
                    <w:rPr>
                      <w:i/>
                      <w:iCs/>
                      <w:szCs w:val="24"/>
                    </w:rPr>
                  </w:pPr>
                  <w:r w:rsidRPr="008D265C">
                    <w:rPr>
                      <w:i/>
                      <w:iCs/>
                      <w:szCs w:val="24"/>
                    </w:rPr>
                    <w:t xml:space="preserve">Komercinimo potencialas vertinamas atsižvelgiant į naujo produkto technologinės parengties lygį – aukštesnis įvertinimas (daugiau balų) suteikiamas (-a) tiems </w:t>
                  </w:r>
                  <w:r w:rsidRPr="008D265C">
                    <w:rPr>
                      <w:i/>
                      <w:iCs/>
                      <w:szCs w:val="24"/>
                    </w:rPr>
                    <w:lastRenderedPageBreak/>
                    <w:t>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215FEF32" w14:textId="77777777" w:rsidR="008D265C" w:rsidRPr="008D265C" w:rsidRDefault="008D265C" w:rsidP="008D265C">
                  <w:pPr>
                    <w:jc w:val="both"/>
                    <w:rPr>
                      <w:i/>
                      <w:iCs/>
                      <w:szCs w:val="24"/>
                    </w:rPr>
                  </w:pPr>
                  <w:r w:rsidRPr="008D265C">
                    <w:rPr>
                      <w:i/>
                      <w:iCs/>
                      <w:szCs w:val="24"/>
                    </w:rPr>
                    <w:t>Kriterijus taikomas tik pažengusiems inovatoriams.</w:t>
                  </w:r>
                </w:p>
                <w:p w14:paraId="11E31D32" w14:textId="40955493" w:rsidR="008D265C" w:rsidRDefault="008D265C" w:rsidP="00766B5E">
                  <w:pPr>
                    <w:jc w:val="both"/>
                    <w:rPr>
                      <w:i/>
                      <w:iCs/>
                      <w:szCs w:val="24"/>
                    </w:rPr>
                  </w:pPr>
                  <w:r w:rsidRPr="008D265C">
                    <w:rPr>
                      <w:i/>
                      <w:iCs/>
                      <w:szCs w:val="24"/>
                    </w:rPr>
                    <w:t>Šiam kriterijui bus nustatytas didžiausias kriterijaus vertinimo balas.</w:t>
                  </w:r>
                </w:p>
                <w:p w14:paraId="11C191CC" w14:textId="55615412" w:rsidR="00346A0A" w:rsidRDefault="00346A0A" w:rsidP="00766B5E">
                  <w:pPr>
                    <w:jc w:val="both"/>
                    <w:rPr>
                      <w:i/>
                      <w:iCs/>
                      <w:szCs w:val="24"/>
                    </w:rPr>
                  </w:pPr>
                  <w:r w:rsidRPr="00F42964">
                    <w:rPr>
                      <w:i/>
                      <w:iCs/>
                      <w:szCs w:val="24"/>
                    </w:rPr>
                    <w:t>Jeigu gaunamas skaičius nėra sveikasis, apvalinama pagal aritmetines taisykles iki sveikojo skaičiaus ir vieno skaičiaus po kablelio.</w:t>
                  </w:r>
                </w:p>
                <w:p w14:paraId="4A02F20F" w14:textId="77777777" w:rsidR="00346A0A" w:rsidRPr="00F42964" w:rsidRDefault="00346A0A" w:rsidP="00766B5E">
                  <w:pPr>
                    <w:jc w:val="both"/>
                    <w:rPr>
                      <w:i/>
                      <w:iCs/>
                      <w:szCs w:val="24"/>
                    </w:rPr>
                  </w:pPr>
                  <w:r w:rsidRPr="00F42964">
                    <w:rPr>
                      <w:i/>
                      <w:iCs/>
                      <w:szCs w:val="24"/>
                    </w:rPr>
                    <w:t xml:space="preserve">Iki 5 balų gali būti skiriama priklausomai nuo naujo produkto technologinės parengties lygio, vertinant numatomo sukurti / kuriamo produkto technologinę parengtį dviem aspektais: </w:t>
                  </w:r>
                </w:p>
                <w:p w14:paraId="6E0D1711" w14:textId="07631DEF" w:rsidR="00346A0A" w:rsidRPr="00F42964" w:rsidRDefault="00346A0A" w:rsidP="00766B5E">
                  <w:pPr>
                    <w:jc w:val="both"/>
                    <w:rPr>
                      <w:i/>
                      <w:iCs/>
                    </w:rPr>
                  </w:pPr>
                  <w:r w:rsidRPr="00F42964">
                    <w:rPr>
                      <w:i/>
                      <w:iCs/>
                    </w:rPr>
                    <w:t xml:space="preserve">- </w:t>
                  </w:r>
                  <w:r w:rsidR="00DA6252">
                    <w:rPr>
                      <w:i/>
                      <w:iCs/>
                    </w:rPr>
                    <w:t>„</w:t>
                  </w:r>
                  <w:r w:rsidRPr="007A1079">
                    <w:rPr>
                      <w:i/>
                      <w:iCs/>
                    </w:rPr>
                    <w:t>status quo</w:t>
                  </w:r>
                  <w:r w:rsidR="00DA6252">
                    <w:rPr>
                      <w:i/>
                      <w:iCs/>
                    </w:rPr>
                    <w:t>“</w:t>
                  </w:r>
                  <w:r w:rsidRPr="00F42964">
                    <w:rPr>
                      <w:i/>
                      <w:iCs/>
                    </w:rPr>
                    <w:t>, t. y. technologinės parengties lygis prieš pradedant projekto veiklas (gali būti skiriama iki 2,5 balo). Vertinimo skalė: 4</w:t>
                  </w:r>
                  <w:r w:rsidR="005E715B">
                    <w:rPr>
                      <w:i/>
                      <w:iCs/>
                    </w:rPr>
                    <w:t> </w:t>
                  </w:r>
                  <w:r w:rsidRPr="00F42964">
                    <w:rPr>
                      <w:i/>
                      <w:iCs/>
                    </w:rPr>
                    <w:t>etapas – skiriama 0,5 balo; 5 etapas – skiriamas 1 balas; 6 etapas – skiriama 1,5</w:t>
                  </w:r>
                  <w:r w:rsidR="00244C1D">
                    <w:rPr>
                      <w:i/>
                      <w:iCs/>
                    </w:rPr>
                    <w:t> </w:t>
                  </w:r>
                  <w:r w:rsidRPr="00F42964">
                    <w:rPr>
                      <w:i/>
                      <w:iCs/>
                    </w:rPr>
                    <w:t xml:space="preserve">balo; 7 etapas – skiriama 2,5 balo; </w:t>
                  </w:r>
                </w:p>
                <w:p w14:paraId="47A1106D" w14:textId="2F61DB2E" w:rsidR="00994D36" w:rsidRDefault="00346A0A" w:rsidP="00766B5E">
                  <w:pPr>
                    <w:jc w:val="both"/>
                    <w:rPr>
                      <w:i/>
                      <w:iCs/>
                      <w:szCs w:val="24"/>
                    </w:rPr>
                  </w:pPr>
                  <w:r w:rsidRPr="00F42964">
                    <w:rPr>
                      <w:i/>
                      <w:iCs/>
                      <w:szCs w:val="24"/>
                    </w:rPr>
                    <w:t>- įgyvendinus projektą numatomas pasiekti technologinės parengties lygis (gali būti skiriama iki 2,5 balo)</w:t>
                  </w:r>
                  <w:r w:rsidR="00E431E4">
                    <w:rPr>
                      <w:i/>
                      <w:iCs/>
                      <w:szCs w:val="24"/>
                    </w:rPr>
                    <w:t xml:space="preserve">. </w:t>
                  </w:r>
                  <w:r w:rsidRPr="00F42964">
                    <w:rPr>
                      <w:i/>
                      <w:iCs/>
                      <w:szCs w:val="24"/>
                    </w:rPr>
                    <w:t>Vertinimo skalė:</w:t>
                  </w:r>
                  <w:r w:rsidR="00E431E4">
                    <w:rPr>
                      <w:i/>
                      <w:iCs/>
                      <w:szCs w:val="24"/>
                    </w:rPr>
                    <w:t xml:space="preserve"> </w:t>
                  </w:r>
                  <w:r w:rsidR="00994D36">
                    <w:rPr>
                      <w:i/>
                      <w:iCs/>
                      <w:szCs w:val="24"/>
                    </w:rPr>
                    <w:t>6</w:t>
                  </w:r>
                  <w:r w:rsidR="00BF23D8">
                    <w:rPr>
                      <w:i/>
                      <w:iCs/>
                      <w:szCs w:val="24"/>
                    </w:rPr>
                    <w:t xml:space="preserve"> etapas</w:t>
                  </w:r>
                  <w:r w:rsidR="00F52EDC">
                    <w:rPr>
                      <w:i/>
                      <w:iCs/>
                      <w:szCs w:val="24"/>
                    </w:rPr>
                    <w:t xml:space="preserve"> </w:t>
                  </w:r>
                  <w:r w:rsidR="00F52EDC" w:rsidRPr="00F52EDC">
                    <w:rPr>
                      <w:i/>
                      <w:iCs/>
                      <w:szCs w:val="24"/>
                    </w:rPr>
                    <w:t>–</w:t>
                  </w:r>
                  <w:r w:rsidR="002F1199">
                    <w:rPr>
                      <w:i/>
                      <w:iCs/>
                      <w:szCs w:val="24"/>
                    </w:rPr>
                    <w:t xml:space="preserve"> </w:t>
                  </w:r>
                  <w:r w:rsidR="00ED5455">
                    <w:rPr>
                      <w:i/>
                      <w:iCs/>
                      <w:szCs w:val="24"/>
                    </w:rPr>
                    <w:t xml:space="preserve"> </w:t>
                  </w:r>
                  <w:r w:rsidRPr="00F42964">
                    <w:rPr>
                      <w:i/>
                      <w:iCs/>
                      <w:szCs w:val="24"/>
                    </w:rPr>
                    <w:t>skiriama 1,5 balo;</w:t>
                  </w:r>
                  <w:r w:rsidR="00BF23D8">
                    <w:rPr>
                      <w:i/>
                      <w:iCs/>
                      <w:szCs w:val="24"/>
                    </w:rPr>
                    <w:t xml:space="preserve"> 7 etapas </w:t>
                  </w:r>
                  <w:r w:rsidR="00DA6252">
                    <w:rPr>
                      <w:i/>
                      <w:iCs/>
                      <w:szCs w:val="24"/>
                    </w:rPr>
                    <w:t>–</w:t>
                  </w:r>
                  <w:r w:rsidR="00BF23D8" w:rsidRPr="00F42964">
                    <w:rPr>
                      <w:i/>
                      <w:iCs/>
                      <w:szCs w:val="24"/>
                    </w:rPr>
                    <w:t xml:space="preserve"> skiriam</w:t>
                  </w:r>
                  <w:r w:rsidR="00DA6252">
                    <w:rPr>
                      <w:i/>
                      <w:iCs/>
                      <w:szCs w:val="24"/>
                    </w:rPr>
                    <w:t>i</w:t>
                  </w:r>
                  <w:r w:rsidR="00BF23D8" w:rsidRPr="00F42964">
                    <w:rPr>
                      <w:i/>
                      <w:iCs/>
                      <w:szCs w:val="24"/>
                    </w:rPr>
                    <w:t xml:space="preserve"> </w:t>
                  </w:r>
                  <w:r w:rsidR="00BF23D8">
                    <w:rPr>
                      <w:i/>
                      <w:iCs/>
                      <w:szCs w:val="24"/>
                    </w:rPr>
                    <w:t>2</w:t>
                  </w:r>
                  <w:r w:rsidR="00BF23D8" w:rsidRPr="00F42964">
                    <w:rPr>
                      <w:i/>
                      <w:iCs/>
                      <w:szCs w:val="24"/>
                    </w:rPr>
                    <w:t xml:space="preserve"> bal</w:t>
                  </w:r>
                  <w:r w:rsidR="002F1199">
                    <w:rPr>
                      <w:i/>
                      <w:iCs/>
                      <w:szCs w:val="24"/>
                    </w:rPr>
                    <w:t>ai</w:t>
                  </w:r>
                  <w:r w:rsidR="00BF23D8">
                    <w:rPr>
                      <w:i/>
                      <w:iCs/>
                      <w:szCs w:val="24"/>
                    </w:rPr>
                    <w:t>;</w:t>
                  </w:r>
                  <w:r w:rsidRPr="00F42964">
                    <w:rPr>
                      <w:i/>
                      <w:iCs/>
                      <w:szCs w:val="24"/>
                    </w:rPr>
                    <w:t xml:space="preserve"> </w:t>
                  </w:r>
                  <w:r w:rsidR="00994D36" w:rsidRPr="00994D36">
                    <w:rPr>
                      <w:i/>
                      <w:iCs/>
                      <w:szCs w:val="24"/>
                    </w:rPr>
                    <w:t>8</w:t>
                  </w:r>
                  <w:r w:rsidR="00ED5455">
                    <w:rPr>
                      <w:i/>
                      <w:iCs/>
                      <w:szCs w:val="24"/>
                    </w:rPr>
                    <w:t xml:space="preserve"> ir 9</w:t>
                  </w:r>
                  <w:r w:rsidR="00994D36" w:rsidRPr="00994D36">
                    <w:rPr>
                      <w:i/>
                      <w:iCs/>
                      <w:szCs w:val="24"/>
                    </w:rPr>
                    <w:t xml:space="preserve"> etapa</w:t>
                  </w:r>
                  <w:r w:rsidR="00ED5455">
                    <w:rPr>
                      <w:i/>
                      <w:iCs/>
                      <w:szCs w:val="24"/>
                    </w:rPr>
                    <w:t>i</w:t>
                  </w:r>
                  <w:r w:rsidR="00DA6252">
                    <w:rPr>
                      <w:i/>
                      <w:iCs/>
                      <w:szCs w:val="24"/>
                    </w:rPr>
                    <w:t> </w:t>
                  </w:r>
                  <w:r w:rsidR="00994D36" w:rsidRPr="00994D36">
                    <w:rPr>
                      <w:i/>
                      <w:iCs/>
                      <w:szCs w:val="24"/>
                    </w:rPr>
                    <w:t>– skiriama 2,5 balo.</w:t>
                  </w:r>
                  <w:r w:rsidRPr="00F42964">
                    <w:rPr>
                      <w:i/>
                      <w:iCs/>
                      <w:szCs w:val="24"/>
                    </w:rPr>
                    <w:t xml:space="preserve"> </w:t>
                  </w:r>
                </w:p>
                <w:p w14:paraId="784CF742" w14:textId="77777777" w:rsidR="00346A0A" w:rsidRPr="00F42964" w:rsidRDefault="00346A0A" w:rsidP="00766B5E">
                  <w:pPr>
                    <w:jc w:val="both"/>
                    <w:rPr>
                      <w:i/>
                      <w:iCs/>
                      <w:szCs w:val="24"/>
                    </w:rPr>
                  </w:pPr>
                  <w:r w:rsidRPr="00F42964">
                    <w:rPr>
                      <w:i/>
                      <w:iCs/>
                      <w:szCs w:val="24"/>
                    </w:rPr>
                    <w:lastRenderedPageBreak/>
                    <w:t xml:space="preserve">Jeigu įgyvendinant ar įgyvendinus projektą bus sukurta daugiau nei vienas produktas, vertinamas kiekvienas produktas ir tuomet apskaičiuojamas suteikiamo balo vidurkis.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69151" w14:textId="150F02A9" w:rsidR="00346A0A" w:rsidRPr="00F42964" w:rsidRDefault="00346A0A" w:rsidP="00766B5E">
                  <w:pPr>
                    <w:jc w:val="center"/>
                    <w:rPr>
                      <w:i/>
                      <w:iCs/>
                      <w:szCs w:val="24"/>
                    </w:rPr>
                  </w:pPr>
                  <w:r w:rsidRPr="00F42964">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1B175" w14:textId="714D3064" w:rsidR="00346A0A" w:rsidRPr="00F42964" w:rsidRDefault="00DD094D" w:rsidP="00766B5E">
                  <w:pPr>
                    <w:jc w:val="center"/>
                    <w:rPr>
                      <w:i/>
                      <w:iCs/>
                      <w:szCs w:val="24"/>
                    </w:rPr>
                  </w:pPr>
                  <w:r>
                    <w:rPr>
                      <w:i/>
                      <w:iCs/>
                      <w:szCs w:val="24"/>
                    </w:rPr>
                    <w:t>6</w:t>
                  </w:r>
                </w:p>
              </w:tc>
            </w:tr>
            <w:tr w:rsidR="00346A0A" w:rsidRPr="007A1079" w14:paraId="46DAF60B"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B25C6" w14:textId="77777777" w:rsidR="00346A0A" w:rsidRPr="00F42964" w:rsidRDefault="00346A0A" w:rsidP="00766B5E">
                  <w:pPr>
                    <w:jc w:val="both"/>
                    <w:rPr>
                      <w:i/>
                      <w:iCs/>
                      <w:szCs w:val="24"/>
                    </w:rPr>
                  </w:pPr>
                  <w:r w:rsidRPr="00F42964">
                    <w:rPr>
                      <w:i/>
                      <w:iCs/>
                      <w:szCs w:val="24"/>
                    </w:rPr>
                    <w:lastRenderedPageBreak/>
                    <w:t>4.</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4C264"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26FA3" w14:textId="7274009F" w:rsidR="00346A0A" w:rsidRPr="00F42964" w:rsidRDefault="00DF3157" w:rsidP="00766B5E">
                  <w:pPr>
                    <w:jc w:val="both"/>
                    <w:rPr>
                      <w:i/>
                      <w:iCs/>
                      <w:szCs w:val="24"/>
                    </w:rPr>
                  </w:pPr>
                  <w:bookmarkStart w:id="4" w:name="_Hlk114740624"/>
                  <w:r w:rsidRPr="00DF3157">
                    <w:rPr>
                      <w:i/>
                      <w:iCs/>
                      <w:szCs w:val="24"/>
                    </w:rPr>
                    <w:t>Projekto įgyvendinimo metu ir 3 metus po projekto veiklų įgyvendinimo pabaigos įmonės pajamų, gautų iš tiesiogiai projekto įgyvendinimo metu sukurtų ir rinkai pateiktų produktų, santykis su tinkamomis finansuoti projekto išlaidomis</w:t>
                  </w:r>
                  <w:bookmarkEnd w:id="4"/>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F6643" w14:textId="77777777" w:rsidR="00DF3157" w:rsidRPr="00DF3157" w:rsidRDefault="00DF3157" w:rsidP="00DF3157">
                  <w:pPr>
                    <w:jc w:val="both"/>
                    <w:rPr>
                      <w:i/>
                      <w:iCs/>
                      <w:szCs w:val="24"/>
                    </w:rPr>
                  </w:pPr>
                  <w:r w:rsidRPr="00DF3157">
                    <w:rPr>
                      <w:i/>
                      <w:iCs/>
                      <w:szCs w:val="24"/>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7432FD57" w14:textId="77777777" w:rsidR="00DF3157" w:rsidRPr="00DF3157" w:rsidRDefault="00DF3157" w:rsidP="00DF3157">
                  <w:pPr>
                    <w:jc w:val="both"/>
                    <w:rPr>
                      <w:i/>
                      <w:iCs/>
                      <w:szCs w:val="24"/>
                    </w:rPr>
                  </w:pPr>
                  <w:r w:rsidRPr="00DF3157">
                    <w:rPr>
                      <w:i/>
                      <w:iCs/>
                      <w:szCs w:val="24"/>
                    </w:rPr>
                    <w:t xml:space="preserve">Vertinama pagal formulę X=P/I, kurioje: </w:t>
                  </w:r>
                </w:p>
                <w:p w14:paraId="632DED1D" w14:textId="77777777" w:rsidR="00DF3157" w:rsidRPr="00DF3157" w:rsidRDefault="00DF3157" w:rsidP="00DF3157">
                  <w:pPr>
                    <w:jc w:val="both"/>
                    <w:rPr>
                      <w:i/>
                      <w:iCs/>
                      <w:szCs w:val="24"/>
                    </w:rPr>
                  </w:pPr>
                  <w:r w:rsidRPr="00DF3157">
                    <w:rPr>
                      <w:i/>
                      <w:iCs/>
                      <w:szCs w:val="24"/>
                    </w:rPr>
                    <w:t xml:space="preserve">P – projekto įgyvendinimo metu ir 3 metus po projekto veiklų įgyvendinimo pabaigos įmonės gautos pajamos iš tiesiogiai projekto metu sukurtų ir rinkai pateiktų produktų; </w:t>
                  </w:r>
                </w:p>
                <w:p w14:paraId="73EE4AC6" w14:textId="77777777" w:rsidR="00DF3157" w:rsidRPr="00DF3157" w:rsidRDefault="00DF3157" w:rsidP="00DF3157">
                  <w:pPr>
                    <w:jc w:val="both"/>
                    <w:rPr>
                      <w:i/>
                      <w:iCs/>
                      <w:szCs w:val="24"/>
                    </w:rPr>
                  </w:pPr>
                  <w:r w:rsidRPr="00DF3157">
                    <w:rPr>
                      <w:i/>
                      <w:iCs/>
                      <w:szCs w:val="24"/>
                    </w:rPr>
                    <w:t>I – tinkamos finansuoti projekto išlaidos;</w:t>
                  </w:r>
                </w:p>
                <w:p w14:paraId="17B77496" w14:textId="77777777" w:rsidR="00DF3157" w:rsidRPr="00DF3157" w:rsidRDefault="00DF3157" w:rsidP="00DF3157">
                  <w:pPr>
                    <w:jc w:val="both"/>
                    <w:rPr>
                      <w:i/>
                      <w:iCs/>
                      <w:szCs w:val="24"/>
                    </w:rPr>
                  </w:pPr>
                  <w:r w:rsidRPr="00DF3157">
                    <w:rPr>
                      <w:i/>
                      <w:iCs/>
                      <w:szCs w:val="24"/>
                    </w:rPr>
                    <w:t>X – santykis tarp pajamų, gautų iš projekto įgyvendinimo metu ir 3 metus po projekto veiklų įgyvendinimo pabaigos tiesiogiai projekto metu sukurtų ir rinkai pateiktų produktų ir išlaidų, skirtų projektui finansuoti.</w:t>
                  </w:r>
                </w:p>
                <w:p w14:paraId="74004C45" w14:textId="77777777" w:rsidR="00DF3157" w:rsidRPr="00DF3157" w:rsidRDefault="00DF3157" w:rsidP="00DF3157">
                  <w:pPr>
                    <w:jc w:val="both"/>
                    <w:rPr>
                      <w:i/>
                      <w:iCs/>
                      <w:szCs w:val="24"/>
                    </w:rPr>
                  </w:pPr>
                  <w:r w:rsidRPr="00DF3157">
                    <w:rPr>
                      <w:i/>
                      <w:iCs/>
                      <w:szCs w:val="24"/>
                    </w:rPr>
                    <w:t>Daugiau balų suteikiama tiems projektams, kurių X yra didesnis.</w:t>
                  </w:r>
                </w:p>
                <w:p w14:paraId="1E05EFDC" w14:textId="14A77A30" w:rsidR="00DF3157" w:rsidRDefault="00DF3157" w:rsidP="00766B5E">
                  <w:pPr>
                    <w:jc w:val="both"/>
                    <w:rPr>
                      <w:i/>
                      <w:iCs/>
                      <w:szCs w:val="24"/>
                    </w:rPr>
                  </w:pPr>
                  <w:r w:rsidRPr="00DF3157">
                    <w:rPr>
                      <w:i/>
                      <w:iCs/>
                      <w:szCs w:val="24"/>
                    </w:rPr>
                    <w:t>Šis kriterijus taikomas tik pažengusiems inovatoriams.</w:t>
                  </w:r>
                </w:p>
                <w:p w14:paraId="548523B5" w14:textId="32D4852D" w:rsidR="00346A0A" w:rsidRPr="00F42964" w:rsidRDefault="00346A0A" w:rsidP="00766B5E">
                  <w:pPr>
                    <w:jc w:val="both"/>
                    <w:rPr>
                      <w:i/>
                      <w:iCs/>
                      <w:szCs w:val="24"/>
                    </w:rPr>
                  </w:pPr>
                  <w:r w:rsidRPr="00E01822">
                    <w:rPr>
                      <w:i/>
                      <w:iCs/>
                      <w:szCs w:val="24"/>
                    </w:rPr>
                    <w:t xml:space="preserve">Jeigu gaunamas skaičius nėra sveikasis, apvalinama pagal aritmetines taisykles iki </w:t>
                  </w:r>
                  <w:r w:rsidRPr="00E01822">
                    <w:rPr>
                      <w:i/>
                      <w:iCs/>
                      <w:szCs w:val="24"/>
                    </w:rPr>
                    <w:lastRenderedPageBreak/>
                    <w:t>sveikojo skaičiaus ir vieno skaičiaus po kablelio.</w:t>
                  </w:r>
                </w:p>
                <w:p w14:paraId="12B7C760" w14:textId="77777777" w:rsidR="00346A0A" w:rsidRPr="00F42964" w:rsidRDefault="00346A0A" w:rsidP="00766B5E">
                  <w:pPr>
                    <w:jc w:val="both"/>
                    <w:rPr>
                      <w:i/>
                      <w:iCs/>
                      <w:szCs w:val="24"/>
                    </w:rPr>
                  </w:pPr>
                  <w:r w:rsidRPr="00F42964">
                    <w:rPr>
                      <w:i/>
                      <w:iCs/>
                      <w:szCs w:val="24"/>
                    </w:rPr>
                    <w:t xml:space="preserve">5 balai suteikiami pirmiesiems didžiausią pajamų ir tinkamų finansuoti išlaidų santykio reikšmę turinčių 20 proc. projektų (jeigu gaunamas skaičius nėra sveikasis, apvalinama pagal aritmetines taisykles iki sveikojo skaičiaus; atitinkamai ši taisyklė taikoma ir toliau), 4 balai – kitiems 20 proc. projektų </w:t>
                  </w:r>
                </w:p>
                <w:p w14:paraId="2F686194" w14:textId="34E2D9FF" w:rsidR="00346A0A" w:rsidRPr="00F42964" w:rsidRDefault="00346A0A" w:rsidP="00766B5E">
                  <w:pPr>
                    <w:jc w:val="both"/>
                    <w:rPr>
                      <w:i/>
                      <w:iCs/>
                      <w:szCs w:val="24"/>
                    </w:rPr>
                  </w:pPr>
                  <w:r w:rsidRPr="00F42964">
                    <w:rPr>
                      <w:i/>
                      <w:iCs/>
                      <w:szCs w:val="24"/>
                    </w:rPr>
                    <w:t>ir t. t. 1 balas suteikiamas paskutiniams 20</w:t>
                  </w:r>
                  <w:r w:rsidR="00244C1D">
                    <w:rPr>
                      <w:i/>
                      <w:iCs/>
                      <w:szCs w:val="24"/>
                    </w:rPr>
                    <w:t> </w:t>
                  </w:r>
                  <w:r w:rsidRPr="00F42964">
                    <w:rPr>
                      <w:i/>
                      <w:iCs/>
                      <w:szCs w:val="24"/>
                    </w:rPr>
                    <w:t xml:space="preserve">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w:t>
                  </w:r>
                </w:p>
                <w:p w14:paraId="52742AFA" w14:textId="77777777" w:rsidR="00346A0A" w:rsidRPr="00F42964" w:rsidRDefault="00346A0A" w:rsidP="00766B5E">
                  <w:pPr>
                    <w:jc w:val="both"/>
                    <w:rPr>
                      <w:i/>
                      <w:iCs/>
                      <w:szCs w:val="24"/>
                    </w:rPr>
                  </w:pPr>
                  <w:r w:rsidRPr="00F42964">
                    <w:rPr>
                      <w:i/>
                      <w:iCs/>
                      <w:szCs w:val="24"/>
                    </w:rPr>
                    <w:t xml:space="preserve">ir t. t. Atitinkamai ta pati loginė seka taikoma, jeigu susidaro daugiau negu 20 proc. 4 balais vertinamų projektų, surinkusių vienodą balų skaičių. Tokiu atveju jiems visiems skiriami </w:t>
                  </w:r>
                </w:p>
                <w:p w14:paraId="4DA1AC36" w14:textId="77777777" w:rsidR="00346A0A" w:rsidRPr="00F42964" w:rsidRDefault="00346A0A" w:rsidP="00766B5E">
                  <w:pPr>
                    <w:jc w:val="both"/>
                    <w:rPr>
                      <w:i/>
                      <w:iCs/>
                      <w:szCs w:val="24"/>
                    </w:rPr>
                  </w:pPr>
                  <w:r w:rsidRPr="00F42964">
                    <w:rPr>
                      <w:i/>
                      <w:iCs/>
                      <w:szCs w:val="24"/>
                    </w:rPr>
                    <w:t>4 balai, o likusiems tuo pačiu principu suteikiami žemesni vertinimai.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862F7" w14:textId="7BE5D3E6" w:rsidR="00346A0A" w:rsidRPr="00F42964" w:rsidRDefault="00346A0A" w:rsidP="00766B5E">
                  <w:pPr>
                    <w:jc w:val="center"/>
                    <w:rPr>
                      <w:i/>
                      <w:iCs/>
                      <w:szCs w:val="24"/>
                    </w:rPr>
                  </w:pPr>
                  <w:r w:rsidRPr="00F42964">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98548" w14:textId="3B925296" w:rsidR="00346A0A" w:rsidRPr="00F42964" w:rsidRDefault="00A620B6" w:rsidP="00766B5E">
                  <w:pPr>
                    <w:jc w:val="center"/>
                    <w:rPr>
                      <w:i/>
                      <w:iCs/>
                      <w:szCs w:val="24"/>
                    </w:rPr>
                  </w:pPr>
                  <w:r>
                    <w:rPr>
                      <w:i/>
                      <w:iCs/>
                      <w:szCs w:val="24"/>
                    </w:rPr>
                    <w:t>4</w:t>
                  </w:r>
                </w:p>
              </w:tc>
            </w:tr>
            <w:tr w:rsidR="00346A0A" w:rsidRPr="007A1079" w14:paraId="2E692E1F"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DEA7F" w14:textId="77777777" w:rsidR="00346A0A" w:rsidRPr="00F42964" w:rsidRDefault="00346A0A" w:rsidP="00766B5E">
                  <w:pPr>
                    <w:jc w:val="both"/>
                    <w:rPr>
                      <w:i/>
                      <w:iCs/>
                      <w:szCs w:val="24"/>
                    </w:rPr>
                  </w:pPr>
                  <w:r w:rsidRPr="00F42964">
                    <w:rPr>
                      <w:i/>
                      <w:iCs/>
                      <w:szCs w:val="24"/>
                    </w:rPr>
                    <w:t xml:space="preserve">5. </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9F68E"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49F6B" w14:textId="6EB73F2A" w:rsidR="00346A0A" w:rsidRPr="00F42964" w:rsidRDefault="00DF3157" w:rsidP="00766B5E">
                  <w:pPr>
                    <w:jc w:val="both"/>
                    <w:rPr>
                      <w:i/>
                      <w:iCs/>
                      <w:szCs w:val="24"/>
                    </w:rPr>
                  </w:pPr>
                  <w:r w:rsidRPr="00DF3157">
                    <w:rPr>
                      <w:i/>
                      <w:iCs/>
                      <w:szCs w:val="24"/>
                    </w:rPr>
                    <w:t>Projekto įgyvendinimo metu sukurto (-os) produkto (inovacijos) reikšmingumo lygis.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3360C" w14:textId="77777777" w:rsidR="00DF3157" w:rsidRPr="00DF3157" w:rsidRDefault="00DF3157" w:rsidP="00DF3157">
                  <w:pPr>
                    <w:jc w:val="both"/>
                    <w:rPr>
                      <w:i/>
                      <w:iCs/>
                      <w:szCs w:val="24"/>
                    </w:rPr>
                  </w:pPr>
                  <w:r w:rsidRPr="00DF3157">
                    <w:rPr>
                      <w:i/>
                      <w:iCs/>
                      <w:szCs w:val="24"/>
                    </w:rPr>
                    <w:t>Kriterijumi vertinamas projekto įgyvendinimo metu sukurto (-ų) produkto (-ų) reikšmingumo lygis.</w:t>
                  </w:r>
                </w:p>
                <w:p w14:paraId="05FD2B1A" w14:textId="77777777" w:rsidR="00DF3157" w:rsidRPr="00DF3157" w:rsidRDefault="00DF3157" w:rsidP="00DF3157">
                  <w:pPr>
                    <w:jc w:val="both"/>
                    <w:rPr>
                      <w:i/>
                      <w:iCs/>
                      <w:szCs w:val="24"/>
                    </w:rPr>
                  </w:pPr>
                  <w:r w:rsidRPr="00DF3157">
                    <w:rPr>
                      <w:i/>
                      <w:iCs/>
                      <w:szCs w:val="24"/>
                    </w:rPr>
                    <w:t xml:space="preserve">Reikšmingumas yra vertinamas atsižvelgiant į projekto įgyvendinimo metu sukurto (-ų) produkto (-ų) naujumo lygį. Naujumas klasifikuojamas į tris grupes (reikšmingumo didėjimo tvarka): produktas naujas įmonės lygmeniu, produktas naujas rinkos lygmeniu, </w:t>
                  </w:r>
                  <w:r w:rsidRPr="00DF3157">
                    <w:rPr>
                      <w:i/>
                      <w:iCs/>
                      <w:szCs w:val="24"/>
                    </w:rPr>
                    <w:lastRenderedPageBreak/>
                    <w:t xml:space="preserve">produktas naujas pasaulio lygmeniu, kaip nurodyta Oslo vadove (Oslo manual. Guidelines for Collecting and Interpreting Innovation Data, 4rd Edition, OECD, Eurostat, 2018). </w:t>
                  </w:r>
                </w:p>
                <w:p w14:paraId="5C6B3586" w14:textId="77777777" w:rsidR="00DF3157" w:rsidRPr="00DF3157" w:rsidRDefault="00DF3157" w:rsidP="00DF3157">
                  <w:pPr>
                    <w:jc w:val="both"/>
                    <w:rPr>
                      <w:i/>
                      <w:iCs/>
                      <w:szCs w:val="24"/>
                    </w:rPr>
                  </w:pPr>
                  <w:r w:rsidRPr="00DF3157">
                    <w:rPr>
                      <w:i/>
                      <w:iCs/>
                      <w:szCs w:val="24"/>
                    </w:rPr>
                    <w:t>Aukštesnis įvertinimas (daugiau balų) suteikiamas (-a) tiems projektams, kurių įgyvendinimo metu sukurtų produktų reikšmingumas yra didesnis.</w:t>
                  </w:r>
                </w:p>
                <w:p w14:paraId="5AFFF2FA" w14:textId="5C91A466" w:rsidR="00DF3157" w:rsidRDefault="00DF3157" w:rsidP="00766B5E">
                  <w:pPr>
                    <w:jc w:val="both"/>
                    <w:rPr>
                      <w:i/>
                      <w:iCs/>
                      <w:szCs w:val="24"/>
                    </w:rPr>
                  </w:pPr>
                  <w:r w:rsidRPr="00DF3157">
                    <w:rPr>
                      <w:i/>
                      <w:iCs/>
                      <w:szCs w:val="24"/>
                    </w:rPr>
                    <w:t>Kriterijus taikomas tik pažengusiems inovatoriams.</w:t>
                  </w:r>
                </w:p>
                <w:p w14:paraId="337ACC78" w14:textId="7418158F" w:rsidR="00346A0A" w:rsidRPr="00F42964" w:rsidRDefault="00346A0A" w:rsidP="00766B5E">
                  <w:pPr>
                    <w:jc w:val="both"/>
                    <w:rPr>
                      <w:i/>
                      <w:iCs/>
                      <w:szCs w:val="24"/>
                    </w:rPr>
                  </w:pPr>
                  <w:r w:rsidRPr="00F42964">
                    <w:rPr>
                      <w:i/>
                      <w:iCs/>
                      <w:szCs w:val="24"/>
                    </w:rPr>
                    <w:t xml:space="preserve">Jeigu projekto įgyvendinimo metu arba per 3 metus po projekto įgyvendinimo bus sukurtas bent vienas produktas, kuris naujas pasaulio lygmeniu, projektui skiriami 5 balai. </w:t>
                  </w:r>
                </w:p>
                <w:p w14:paraId="0902F45C" w14:textId="77777777" w:rsidR="00346A0A" w:rsidRPr="00F42964" w:rsidRDefault="00346A0A" w:rsidP="00766B5E">
                  <w:pPr>
                    <w:jc w:val="both"/>
                    <w:rPr>
                      <w:i/>
                      <w:iCs/>
                      <w:szCs w:val="24"/>
                    </w:rPr>
                  </w:pPr>
                  <w:r w:rsidRPr="00F42964">
                    <w:rPr>
                      <w:i/>
                      <w:iCs/>
                      <w:szCs w:val="24"/>
                    </w:rPr>
                    <w:t>Jeigu projekto įgyvendinimo metu arba per 3 metus po projekto įgyvendinimo bus sukurtas bent vienas produktas, kuris naujas rinkos lygmeniu, projektui skiriami 3 balai.</w:t>
                  </w:r>
                </w:p>
                <w:p w14:paraId="51651BF4" w14:textId="77777777" w:rsidR="00346A0A" w:rsidRPr="00F42964" w:rsidRDefault="00346A0A" w:rsidP="00766B5E">
                  <w:pPr>
                    <w:jc w:val="both"/>
                    <w:rPr>
                      <w:i/>
                      <w:iCs/>
                      <w:szCs w:val="24"/>
                    </w:rPr>
                  </w:pPr>
                  <w:r w:rsidRPr="00F42964">
                    <w:rPr>
                      <w:i/>
                      <w:iCs/>
                      <w:szCs w:val="24"/>
                    </w:rPr>
                    <w:t>Jeigu projekto įgyvendinimo metu arba per 3 metus po projekto įgyvendinimo bus sukurtas bent vienas produktas, kuris naujas įmonės lygmeniu, projektui skiriamas 1 balas.</w:t>
                  </w:r>
                </w:p>
                <w:p w14:paraId="2EEE31C3" w14:textId="77777777" w:rsidR="00346A0A" w:rsidRPr="00F42964" w:rsidRDefault="00346A0A" w:rsidP="00766B5E">
                  <w:pPr>
                    <w:jc w:val="both"/>
                    <w:rPr>
                      <w:i/>
                      <w:iCs/>
                      <w:szCs w:val="24"/>
                    </w:rPr>
                  </w:pPr>
                  <w:r w:rsidRPr="00F42964">
                    <w:rPr>
                      <w:i/>
                      <w:iCs/>
                      <w:szCs w:val="24"/>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7E2AE" w14:textId="56BBA9C3" w:rsidR="00346A0A" w:rsidRPr="00F42964" w:rsidRDefault="006337FC" w:rsidP="00766B5E">
                  <w:pPr>
                    <w:jc w:val="center"/>
                    <w:rPr>
                      <w:i/>
                      <w:iCs/>
                      <w:szCs w:val="24"/>
                      <w:lang w:val="en-US"/>
                    </w:rPr>
                  </w:pPr>
                  <w:r>
                    <w:rPr>
                      <w:i/>
                      <w:iCs/>
                      <w:szCs w:val="24"/>
                      <w:lang w:val="en-US"/>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FE2B5" w14:textId="2EE024C8" w:rsidR="00346A0A" w:rsidRPr="00F42964" w:rsidRDefault="00DD094D" w:rsidP="00766B5E">
                  <w:pPr>
                    <w:jc w:val="center"/>
                    <w:rPr>
                      <w:i/>
                      <w:iCs/>
                      <w:szCs w:val="24"/>
                    </w:rPr>
                  </w:pPr>
                  <w:r>
                    <w:rPr>
                      <w:i/>
                      <w:iCs/>
                      <w:szCs w:val="24"/>
                    </w:rPr>
                    <w:t>3</w:t>
                  </w:r>
                </w:p>
              </w:tc>
            </w:tr>
            <w:tr w:rsidR="00346A0A" w:rsidRPr="007A1079" w14:paraId="5E24D71F"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B291D" w14:textId="77777777" w:rsidR="00346A0A" w:rsidRPr="00F42964" w:rsidRDefault="00346A0A" w:rsidP="00766B5E">
                  <w:pPr>
                    <w:jc w:val="both"/>
                    <w:rPr>
                      <w:i/>
                      <w:iCs/>
                      <w:szCs w:val="24"/>
                    </w:rPr>
                  </w:pPr>
                  <w:r w:rsidRPr="00F42964">
                    <w:rPr>
                      <w:i/>
                      <w:iCs/>
                      <w:szCs w:val="24"/>
                    </w:rPr>
                    <w:t>6.</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50CCE"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941C8" w14:textId="597CB77B" w:rsidR="00346A0A" w:rsidRPr="00F42964" w:rsidRDefault="00DF3157" w:rsidP="00766B5E">
                  <w:pPr>
                    <w:jc w:val="both"/>
                    <w:rPr>
                      <w:i/>
                      <w:iCs/>
                      <w:szCs w:val="24"/>
                    </w:rPr>
                  </w:pPr>
                  <w:bookmarkStart w:id="5" w:name="_Hlk114740603"/>
                  <w:r w:rsidRPr="00DF3157">
                    <w:rPr>
                      <w:i/>
                      <w:iCs/>
                      <w:szCs w:val="24"/>
                    </w:rPr>
                    <w:t xml:space="preserve">Įmonėje sukurtų pilnų etatų, skirtų tyrėjams dalyvauti įmonių MTEP </w:t>
                  </w:r>
                  <w:r w:rsidRPr="00DF3157">
                    <w:rPr>
                      <w:i/>
                      <w:iCs/>
                      <w:szCs w:val="24"/>
                    </w:rPr>
                    <w:lastRenderedPageBreak/>
                    <w:t>veiklose, skaičius projekto įgyvendinimo metu ir per 3 metus po projekto įgyvendinimo.</w:t>
                  </w:r>
                  <w:bookmarkEnd w:id="5"/>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D74BD" w14:textId="77777777" w:rsidR="00346A0A" w:rsidRPr="00F42964" w:rsidRDefault="00346A0A" w:rsidP="00766B5E">
                  <w:pPr>
                    <w:jc w:val="both"/>
                    <w:rPr>
                      <w:i/>
                      <w:iCs/>
                      <w:szCs w:val="24"/>
                    </w:rPr>
                  </w:pPr>
                  <w:r w:rsidRPr="00F42964">
                    <w:rPr>
                      <w:i/>
                      <w:iCs/>
                      <w:szCs w:val="24"/>
                    </w:rPr>
                    <w:lastRenderedPageBreak/>
                    <w:t xml:space="preserve">Įvertinama, kiek pilnų etatų įmonėje sudarys etatai, skirti tyrėjams, dalyvaujantiems MTEP </w:t>
                  </w:r>
                  <w:r w:rsidRPr="00F42964">
                    <w:rPr>
                      <w:i/>
                      <w:iCs/>
                      <w:szCs w:val="24"/>
                    </w:rPr>
                    <w:lastRenderedPageBreak/>
                    <w:t xml:space="preserve">veiklose projekto įgyvendinimo metu ir per 3 metus po projekto įgyvendinimo. </w:t>
                  </w:r>
                </w:p>
                <w:p w14:paraId="459FD55D" w14:textId="77777777" w:rsidR="0076617C" w:rsidRPr="0076617C" w:rsidRDefault="0076617C" w:rsidP="0076617C">
                  <w:pPr>
                    <w:jc w:val="both"/>
                    <w:rPr>
                      <w:i/>
                      <w:iCs/>
                      <w:szCs w:val="24"/>
                    </w:rPr>
                  </w:pPr>
                  <w:r w:rsidRPr="0076617C">
                    <w:rPr>
                      <w:i/>
                      <w:iCs/>
                      <w:szCs w:val="24"/>
                    </w:rPr>
                    <w:t xml:space="preserve">Įvertinama, kiek pilnų etatų įmonėje sudarys etatai, skirti tyrėjams, dalyvaujantiems MTEP veiklose projekto įgyvendinimo metu ir per 3 metus po projekto įgyvendinimo. </w:t>
                  </w:r>
                </w:p>
                <w:p w14:paraId="1FC91F76" w14:textId="77777777" w:rsidR="0076617C" w:rsidRPr="0076617C" w:rsidRDefault="0076617C" w:rsidP="0076617C">
                  <w:pPr>
                    <w:jc w:val="both"/>
                    <w:rPr>
                      <w:i/>
                      <w:iCs/>
                      <w:szCs w:val="24"/>
                    </w:rPr>
                  </w:pPr>
                  <w:r w:rsidRPr="0076617C">
                    <w:rPr>
                      <w:i/>
                      <w:iCs/>
                      <w:szCs w:val="24"/>
                    </w:rPr>
                    <w:t xml:space="preserve">Aukštesnis įvertinimas suteikiamas tiems projektams, kuriuose įsipareigojama įdarbinti didesnį tyrėjų skaičių projekto įgyvendinimo metu ir per 3 metus po projekto įgyvendinimo  (skaičiuojant pilno etato ekvivalentais). </w:t>
                  </w:r>
                </w:p>
                <w:p w14:paraId="6F4E4221" w14:textId="077B1F35" w:rsidR="0076617C" w:rsidRDefault="0076617C" w:rsidP="00766B5E">
                  <w:pPr>
                    <w:jc w:val="both"/>
                    <w:rPr>
                      <w:i/>
                      <w:iCs/>
                      <w:szCs w:val="24"/>
                    </w:rPr>
                  </w:pPr>
                  <w:r w:rsidRPr="0076617C">
                    <w:rPr>
                      <w:i/>
                      <w:iCs/>
                      <w:szCs w:val="24"/>
                    </w:rPr>
                    <w:t>Kriterijus taikomas tik pažengusiems inovatoriams.</w:t>
                  </w:r>
                </w:p>
                <w:p w14:paraId="22768F5A" w14:textId="30C0CB91" w:rsidR="00346A0A" w:rsidRDefault="00346A0A" w:rsidP="00766B5E">
                  <w:pPr>
                    <w:jc w:val="both"/>
                    <w:rPr>
                      <w:i/>
                      <w:iCs/>
                      <w:szCs w:val="24"/>
                    </w:rPr>
                  </w:pPr>
                  <w:r w:rsidRPr="00F42964">
                    <w:rPr>
                      <w:i/>
                      <w:iCs/>
                      <w:szCs w:val="24"/>
                    </w:rPr>
                    <w:t>Jeigu gaunamas skaičius nėra sveikasis, apvalinama pagal aritmetines taisykles iki sveikojo skaičiaus ir vieno skaičiaus po kablelio.</w:t>
                  </w:r>
                </w:p>
                <w:p w14:paraId="39663215" w14:textId="7A4FE111" w:rsidR="00346A0A" w:rsidRPr="00F42964" w:rsidRDefault="00346A0A" w:rsidP="00766B5E">
                  <w:pPr>
                    <w:jc w:val="both"/>
                    <w:rPr>
                      <w:i/>
                      <w:iCs/>
                      <w:szCs w:val="24"/>
                    </w:rPr>
                  </w:pPr>
                  <w:r w:rsidRPr="00F42964">
                    <w:rPr>
                      <w:i/>
                      <w:iCs/>
                      <w:szCs w:val="24"/>
                    </w:rPr>
                    <w:t>5 balai suteikiami pirmiesiems 20 proc. projektų, kuriuose įsipareigojama įdarbinti didesnį tyrėjų skaičių (jeigu gaunamas skaičius nėra sveikasis, apvalinama pagal aritmetines taisykles iki sveikojo skaičiaus; atitinkamai ši taisyklė taikoma ir toliau), 4 balai – kitiems 20</w:t>
                  </w:r>
                  <w:r w:rsidR="00244C1D">
                    <w:rPr>
                      <w:i/>
                      <w:iCs/>
                      <w:szCs w:val="24"/>
                    </w:rPr>
                    <w:t> </w:t>
                  </w:r>
                  <w:r w:rsidRPr="00F42964">
                    <w:rPr>
                      <w:i/>
                      <w:iCs/>
                      <w:szCs w:val="24"/>
                    </w:rPr>
                    <w:t>proc. projektų</w:t>
                  </w:r>
                  <w:r>
                    <w:rPr>
                      <w:i/>
                      <w:iCs/>
                      <w:szCs w:val="24"/>
                    </w:rPr>
                    <w:t xml:space="preserve"> </w:t>
                  </w:r>
                  <w:r w:rsidRPr="00F42964">
                    <w:rPr>
                      <w:i/>
                      <w:iCs/>
                      <w:szCs w:val="24"/>
                    </w:rPr>
                    <w:t>ir t. t. 1 balas suteikiamas paskutiniams 20 proc. projektų. Jeigu pirmieji projektai, pagal kuriuos numatomas įdarbinti didesnį tyrėjų skaičių, sudaro daugiau nei 20</w:t>
                  </w:r>
                  <w:r w:rsidR="00244C1D">
                    <w:rPr>
                      <w:i/>
                      <w:iCs/>
                      <w:szCs w:val="24"/>
                    </w:rPr>
                    <w:t> </w:t>
                  </w:r>
                  <w:r w:rsidRPr="00F42964">
                    <w:rPr>
                      <w:i/>
                      <w:iCs/>
                      <w:szCs w:val="24"/>
                    </w:rPr>
                    <w:t xml:space="preserve">proc. projektų, tuomet visiems jiems suteikiami 5 balai. Tokiu atveju 4 balai suteikiami pirmiesiems 20 proc. likusių projektų, 3 balai – kitiems 20 proc. projektų </w:t>
                  </w:r>
                </w:p>
                <w:p w14:paraId="209C26EC" w14:textId="77777777" w:rsidR="00346A0A" w:rsidRPr="00F42964" w:rsidRDefault="00346A0A" w:rsidP="00766B5E">
                  <w:pPr>
                    <w:jc w:val="both"/>
                    <w:rPr>
                      <w:i/>
                      <w:iCs/>
                      <w:szCs w:val="24"/>
                    </w:rPr>
                  </w:pPr>
                  <w:r w:rsidRPr="00F42964">
                    <w:rPr>
                      <w:i/>
                      <w:iCs/>
                      <w:szCs w:val="24"/>
                    </w:rPr>
                    <w:lastRenderedPageBreak/>
                    <w:t xml:space="preserve">ir t. t. Atitinkamai ta pati loginė seka taikoma, jeigu susidaro daugiau negu 20 proc. 4 balais vertinamų projektų, surinkusių vienodą balų skaičių. Tokiu atveju jiems visiems skiriami </w:t>
                  </w:r>
                </w:p>
                <w:p w14:paraId="218DF6AA" w14:textId="77777777" w:rsidR="00346A0A" w:rsidRPr="00F42964" w:rsidRDefault="00346A0A" w:rsidP="00766B5E">
                  <w:pPr>
                    <w:jc w:val="both"/>
                    <w:rPr>
                      <w:i/>
                      <w:iCs/>
                      <w:szCs w:val="24"/>
                    </w:rPr>
                  </w:pPr>
                  <w:r w:rsidRPr="00F42964">
                    <w:rPr>
                      <w:i/>
                      <w:iCs/>
                      <w:szCs w:val="24"/>
                    </w:rPr>
                    <w:t>4 balai, o likusiems tuo pačiu principu suteikiami žemesni vertinimai.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3CA3CF" w14:textId="72448998" w:rsidR="00346A0A" w:rsidRPr="00F42964" w:rsidRDefault="006337FC" w:rsidP="00766B5E">
                  <w:pPr>
                    <w:jc w:val="center"/>
                    <w:rPr>
                      <w:i/>
                      <w:iCs/>
                      <w:szCs w:val="24"/>
                    </w:rPr>
                  </w:pPr>
                  <w:r>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65240C" w14:textId="6881E8D8" w:rsidR="00346A0A" w:rsidRPr="00F42964" w:rsidRDefault="00DD094D" w:rsidP="00766B5E">
                  <w:pPr>
                    <w:jc w:val="center"/>
                    <w:rPr>
                      <w:i/>
                      <w:iCs/>
                      <w:szCs w:val="24"/>
                    </w:rPr>
                  </w:pPr>
                  <w:r>
                    <w:rPr>
                      <w:i/>
                      <w:iCs/>
                      <w:szCs w:val="24"/>
                    </w:rPr>
                    <w:t>3</w:t>
                  </w:r>
                </w:p>
              </w:tc>
            </w:tr>
            <w:tr w:rsidR="0076617C" w:rsidRPr="007A1079" w14:paraId="1BF90B8D"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0EF28" w14:textId="5889D226" w:rsidR="0076617C" w:rsidRPr="0076617C" w:rsidRDefault="0076617C" w:rsidP="00766B5E">
                  <w:pPr>
                    <w:jc w:val="both"/>
                    <w:rPr>
                      <w:i/>
                      <w:iCs/>
                      <w:szCs w:val="24"/>
                      <w:lang w:val="en-US"/>
                    </w:rPr>
                  </w:pPr>
                  <w:r>
                    <w:rPr>
                      <w:i/>
                      <w:iCs/>
                      <w:szCs w:val="24"/>
                      <w:lang w:val="en-US"/>
                    </w:rPr>
                    <w:lastRenderedPageBreak/>
                    <w:t>7.</w:t>
                  </w:r>
                </w:p>
                <w:p w14:paraId="6ECEF9D7" w14:textId="77777777" w:rsidR="0076617C" w:rsidRDefault="0076617C" w:rsidP="00766B5E">
                  <w:pPr>
                    <w:jc w:val="both"/>
                    <w:rPr>
                      <w:i/>
                      <w:iCs/>
                      <w:szCs w:val="24"/>
                    </w:rPr>
                  </w:pPr>
                </w:p>
                <w:p w14:paraId="601DEC6E" w14:textId="77777777" w:rsidR="0076617C" w:rsidRDefault="0076617C" w:rsidP="00766B5E">
                  <w:pPr>
                    <w:jc w:val="both"/>
                    <w:rPr>
                      <w:i/>
                      <w:iCs/>
                      <w:szCs w:val="24"/>
                    </w:rPr>
                  </w:pPr>
                </w:p>
                <w:p w14:paraId="206BFCF7" w14:textId="77777777" w:rsidR="0076617C" w:rsidRDefault="0076617C" w:rsidP="00766B5E">
                  <w:pPr>
                    <w:jc w:val="both"/>
                    <w:rPr>
                      <w:i/>
                      <w:iCs/>
                      <w:szCs w:val="24"/>
                    </w:rPr>
                  </w:pPr>
                </w:p>
                <w:p w14:paraId="39118253" w14:textId="77777777" w:rsidR="0076617C" w:rsidRDefault="0076617C" w:rsidP="00766B5E">
                  <w:pPr>
                    <w:jc w:val="both"/>
                    <w:rPr>
                      <w:i/>
                      <w:iCs/>
                      <w:szCs w:val="24"/>
                    </w:rPr>
                  </w:pPr>
                </w:p>
                <w:p w14:paraId="560B55E1" w14:textId="4106B318" w:rsidR="0076617C" w:rsidRPr="00F42964" w:rsidRDefault="0076617C" w:rsidP="00766B5E">
                  <w:pPr>
                    <w:jc w:val="both"/>
                    <w:rPr>
                      <w:i/>
                      <w:iCs/>
                      <w:szCs w:val="24"/>
                    </w:rPr>
                  </w:pP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A8A2F" w14:textId="33E8AEFC" w:rsidR="0076617C" w:rsidRPr="00F42964" w:rsidRDefault="0076617C" w:rsidP="00766B5E">
                  <w:pPr>
                    <w:jc w:val="both"/>
                    <w:rPr>
                      <w:i/>
                      <w:iCs/>
                      <w:szCs w:val="24"/>
                    </w:rPr>
                  </w:pPr>
                  <w:r w:rsidRPr="0076617C">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3E0B3" w14:textId="4C256E83" w:rsidR="0076617C" w:rsidRPr="00DF3157" w:rsidRDefault="00B600BD" w:rsidP="00766B5E">
                  <w:pPr>
                    <w:jc w:val="both"/>
                    <w:rPr>
                      <w:i/>
                      <w:iCs/>
                      <w:szCs w:val="24"/>
                    </w:rPr>
                  </w:pPr>
                  <w:r w:rsidRPr="00B600BD">
                    <w:rPr>
                      <w:i/>
                      <w:iCs/>
                      <w:szCs w:val="24"/>
                    </w:rPr>
                    <w:t>Pareiškėjo patirtis įgyvendinant MTEPI veiklas</w:t>
                  </w:r>
                  <w:r>
                    <w:rPr>
                      <w:i/>
                      <w:iCs/>
                      <w:szCs w:val="24"/>
                    </w:rPr>
                    <w:t>.</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55E50" w14:textId="77777777" w:rsidR="00B600BD" w:rsidRPr="00B600BD" w:rsidRDefault="00B600BD" w:rsidP="00B600BD">
                  <w:pPr>
                    <w:jc w:val="both"/>
                    <w:rPr>
                      <w:i/>
                      <w:iCs/>
                      <w:szCs w:val="24"/>
                    </w:rPr>
                  </w:pPr>
                  <w:r w:rsidRPr="00B600BD">
                    <w:rPr>
                      <w:i/>
                      <w:iCs/>
                      <w:szCs w:val="24"/>
                    </w:rPr>
                    <w:t>Kriterijumi vertinami projektai, kurių pareiškėjai turi dalyvavimo MTEPI projektuose patirties siekiant sumažinti MTEP projektų įgyvendinimo riziką, ir yra daugiau investavę į MTEP veiklą.</w:t>
                  </w:r>
                </w:p>
                <w:p w14:paraId="14AFE860" w14:textId="77777777" w:rsidR="00B600BD" w:rsidRPr="00B600BD" w:rsidRDefault="00B600BD" w:rsidP="00B600BD">
                  <w:pPr>
                    <w:jc w:val="both"/>
                    <w:rPr>
                      <w:i/>
                      <w:iCs/>
                      <w:szCs w:val="24"/>
                    </w:rPr>
                  </w:pPr>
                  <w:r w:rsidRPr="00B600BD">
                    <w:rPr>
                      <w:i/>
                      <w:iCs/>
                      <w:szCs w:val="24"/>
                    </w:rPr>
                    <w:t>Vertinama ar pareiškėjas per 3 metus iki PĮP pateikimo termino yra įgyvendinęs MTEPI projektus, kurių rezultatas yra ne mažesnis kaip intelektinės nuosavybės sukūrimas ir (ar) bendradarbiavimo konkrečiame MTEP projekte patirtis, ir (ar) Lietuvos statistikos departamentui yra deklaravęs daugiau išlaidų MTEP, parodančių, jog pareiškėjas vykdo MTEP veiklas (vertinamas pastarųjų 3 metų iki PĮP pateikimo laikotarpis).</w:t>
                  </w:r>
                </w:p>
                <w:p w14:paraId="3B725F07" w14:textId="77777777" w:rsidR="00B600BD" w:rsidRPr="00B600BD" w:rsidRDefault="00B600BD" w:rsidP="00B600BD">
                  <w:pPr>
                    <w:jc w:val="both"/>
                    <w:rPr>
                      <w:i/>
                      <w:iCs/>
                      <w:szCs w:val="24"/>
                    </w:rPr>
                  </w:pPr>
                  <w:r w:rsidRPr="00B600BD">
                    <w:rPr>
                      <w:i/>
                      <w:iCs/>
                      <w:szCs w:val="24"/>
                    </w:rPr>
                    <w:t>Aukštesnis įvertinimas (daugiau balų) suteikiamas (-a) tiems projektams, kurių pareiškėjas įvykdė daugiau žemiau nurodytų sąlygų:</w:t>
                  </w:r>
                </w:p>
                <w:p w14:paraId="2DB45334" w14:textId="77777777" w:rsidR="00B600BD" w:rsidRPr="00B600BD" w:rsidRDefault="00B600BD" w:rsidP="00B600BD">
                  <w:pPr>
                    <w:jc w:val="both"/>
                    <w:rPr>
                      <w:i/>
                      <w:iCs/>
                      <w:szCs w:val="24"/>
                    </w:rPr>
                  </w:pPr>
                  <w:r w:rsidRPr="00B600BD">
                    <w:rPr>
                      <w:i/>
                      <w:iCs/>
                      <w:szCs w:val="24"/>
                    </w:rPr>
                    <w:t>1) dalyvaudamas MTEPI projektuose yra sukūręs intelektinę nuosavybę;</w:t>
                  </w:r>
                </w:p>
                <w:p w14:paraId="79E8CC8D" w14:textId="6F9CF131" w:rsidR="00B600BD" w:rsidRPr="00B600BD" w:rsidRDefault="00B600BD" w:rsidP="00B600BD">
                  <w:pPr>
                    <w:jc w:val="both"/>
                    <w:rPr>
                      <w:i/>
                      <w:iCs/>
                      <w:szCs w:val="24"/>
                    </w:rPr>
                  </w:pPr>
                  <w:r w:rsidRPr="00B600BD">
                    <w:rPr>
                      <w:i/>
                      <w:iCs/>
                      <w:szCs w:val="24"/>
                    </w:rPr>
                    <w:t>2)</w:t>
                  </w:r>
                  <w:r w:rsidR="00776CC8">
                    <w:rPr>
                      <w:i/>
                      <w:iCs/>
                      <w:szCs w:val="24"/>
                    </w:rPr>
                    <w:t xml:space="preserve"> </w:t>
                  </w:r>
                  <w:r w:rsidRPr="00B600BD">
                    <w:rPr>
                      <w:i/>
                      <w:iCs/>
                      <w:szCs w:val="24"/>
                    </w:rPr>
                    <w:t>turi bendradarbiavimo patirties konkrečiame MTEP projekte, išskyrus bendradarbiavimą tarptautiniuose verslo ir mokslo bendradarbiavimui skirtuose MTEP projektuose;</w:t>
                  </w:r>
                </w:p>
                <w:p w14:paraId="72FC352E" w14:textId="77777777" w:rsidR="00B600BD" w:rsidRPr="00B600BD" w:rsidRDefault="00B600BD" w:rsidP="00B600BD">
                  <w:pPr>
                    <w:jc w:val="both"/>
                    <w:rPr>
                      <w:i/>
                      <w:iCs/>
                      <w:szCs w:val="24"/>
                    </w:rPr>
                  </w:pPr>
                  <w:r w:rsidRPr="00B600BD">
                    <w:rPr>
                      <w:i/>
                      <w:iCs/>
                      <w:szCs w:val="24"/>
                    </w:rPr>
                    <w:lastRenderedPageBreak/>
                    <w:t>3) Lietuvos statistikos departamentui yra deklaravęs daugiau išlaidų MTEP, kurios viršija 10 000,00 (dešimt tūkstančių) eurų.</w:t>
                  </w:r>
                </w:p>
                <w:p w14:paraId="1BDBC445" w14:textId="118823A9" w:rsidR="00B600BD" w:rsidRDefault="00B600BD" w:rsidP="008C4816">
                  <w:pPr>
                    <w:jc w:val="both"/>
                    <w:rPr>
                      <w:i/>
                      <w:iCs/>
                      <w:szCs w:val="24"/>
                    </w:rPr>
                  </w:pPr>
                  <w:r w:rsidRPr="00B600BD">
                    <w:rPr>
                      <w:i/>
                      <w:iCs/>
                      <w:szCs w:val="24"/>
                    </w:rPr>
                    <w:t>Kriterijus taikomas tik pažengusiems inovatoriams projekto vertinimo metu.</w:t>
                  </w:r>
                  <w:r w:rsidR="008C4816" w:rsidDel="008C4816">
                    <w:rPr>
                      <w:i/>
                      <w:iCs/>
                      <w:szCs w:val="24"/>
                    </w:rPr>
                    <w:t xml:space="preserve"> </w:t>
                  </w:r>
                </w:p>
                <w:p w14:paraId="53C1FBA5" w14:textId="5454BE01" w:rsidR="009126A2" w:rsidRDefault="009126A2" w:rsidP="00B600BD">
                  <w:pPr>
                    <w:jc w:val="both"/>
                    <w:rPr>
                      <w:i/>
                      <w:iCs/>
                      <w:szCs w:val="24"/>
                    </w:rPr>
                  </w:pPr>
                  <w:r>
                    <w:rPr>
                      <w:i/>
                      <w:iCs/>
                      <w:szCs w:val="24"/>
                    </w:rPr>
                    <w:t>Vertinimo skalė:</w:t>
                  </w:r>
                </w:p>
                <w:p w14:paraId="59B73036" w14:textId="15C0174A" w:rsidR="003E1FDB" w:rsidRDefault="003E1FDB" w:rsidP="003E1FDB">
                  <w:pPr>
                    <w:jc w:val="both"/>
                    <w:rPr>
                      <w:i/>
                      <w:iCs/>
                      <w:szCs w:val="24"/>
                    </w:rPr>
                  </w:pPr>
                  <w:r w:rsidRPr="003E1FDB">
                    <w:rPr>
                      <w:i/>
                      <w:iCs/>
                      <w:szCs w:val="24"/>
                    </w:rPr>
                    <w:t>-</w:t>
                  </w:r>
                  <w:r>
                    <w:rPr>
                      <w:i/>
                      <w:iCs/>
                      <w:szCs w:val="24"/>
                    </w:rPr>
                    <w:t xml:space="preserve"> </w:t>
                  </w:r>
                  <w:r w:rsidR="009126A2" w:rsidRPr="003E1FDB">
                    <w:rPr>
                      <w:i/>
                      <w:iCs/>
                      <w:szCs w:val="24"/>
                    </w:rPr>
                    <w:t>j</w:t>
                  </w:r>
                  <w:r w:rsidR="008C1C8F" w:rsidRPr="003E1FDB">
                    <w:rPr>
                      <w:i/>
                      <w:iCs/>
                      <w:szCs w:val="24"/>
                    </w:rPr>
                    <w:t>ei pareiškėjas per 3 metus iki PĮP pateikimo termino yra</w:t>
                  </w:r>
                  <w:r w:rsidR="00747A65" w:rsidRPr="003E1FDB">
                    <w:rPr>
                      <w:i/>
                      <w:iCs/>
                      <w:szCs w:val="24"/>
                    </w:rPr>
                    <w:t xml:space="preserve"> </w:t>
                  </w:r>
                  <w:r w:rsidR="008C1C8F" w:rsidRPr="003E1FDB">
                    <w:rPr>
                      <w:i/>
                      <w:iCs/>
                      <w:szCs w:val="24"/>
                    </w:rPr>
                    <w:t xml:space="preserve">įvykdęs visas tris </w:t>
                  </w:r>
                  <w:r w:rsidR="006D0226">
                    <w:rPr>
                      <w:i/>
                      <w:iCs/>
                      <w:szCs w:val="24"/>
                    </w:rPr>
                    <w:t xml:space="preserve">pirmiau nurodytas </w:t>
                  </w:r>
                  <w:r w:rsidR="00DA4835" w:rsidRPr="003E1FDB">
                    <w:rPr>
                      <w:i/>
                      <w:iCs/>
                      <w:szCs w:val="24"/>
                    </w:rPr>
                    <w:t>sąlygas</w:t>
                  </w:r>
                  <w:r w:rsidR="007D6FFE">
                    <w:rPr>
                      <w:i/>
                      <w:iCs/>
                      <w:szCs w:val="24"/>
                    </w:rPr>
                    <w:t>,</w:t>
                  </w:r>
                  <w:r w:rsidR="008C1C8F" w:rsidRPr="003E1FDB">
                    <w:rPr>
                      <w:i/>
                      <w:iCs/>
                      <w:szCs w:val="24"/>
                    </w:rPr>
                    <w:t xml:space="preserve"> </w:t>
                  </w:r>
                  <w:r w:rsidR="00B10CE0" w:rsidRPr="003E1FDB">
                    <w:rPr>
                      <w:i/>
                      <w:iCs/>
                      <w:szCs w:val="24"/>
                    </w:rPr>
                    <w:t xml:space="preserve">projektui skiriami </w:t>
                  </w:r>
                  <w:r w:rsidR="00B600BD" w:rsidRPr="003E1FDB">
                    <w:rPr>
                      <w:i/>
                      <w:iCs/>
                      <w:szCs w:val="24"/>
                    </w:rPr>
                    <w:t>5 balai</w:t>
                  </w:r>
                  <w:r w:rsidR="00B10CE0" w:rsidRPr="003E1FDB">
                    <w:rPr>
                      <w:i/>
                      <w:iCs/>
                      <w:szCs w:val="24"/>
                    </w:rPr>
                    <w:t>;</w:t>
                  </w:r>
                </w:p>
                <w:p w14:paraId="6ADF8FFC" w14:textId="4B63ACEF" w:rsidR="009126A2" w:rsidRPr="003E1FDB" w:rsidRDefault="00747A65" w:rsidP="003E1FDB">
                  <w:pPr>
                    <w:jc w:val="both"/>
                    <w:rPr>
                      <w:i/>
                      <w:iCs/>
                      <w:szCs w:val="24"/>
                    </w:rPr>
                  </w:pPr>
                  <w:r w:rsidRPr="003E1FDB">
                    <w:rPr>
                      <w:i/>
                      <w:iCs/>
                      <w:szCs w:val="24"/>
                    </w:rPr>
                    <w:t xml:space="preserve"> </w:t>
                  </w:r>
                  <w:r w:rsidR="003E1FDB">
                    <w:rPr>
                      <w:i/>
                      <w:iCs/>
                      <w:szCs w:val="24"/>
                    </w:rPr>
                    <w:t xml:space="preserve">- </w:t>
                  </w:r>
                  <w:r w:rsidRPr="003E1FDB">
                    <w:rPr>
                      <w:i/>
                      <w:iCs/>
                      <w:szCs w:val="24"/>
                    </w:rPr>
                    <w:t>j</w:t>
                  </w:r>
                  <w:r w:rsidR="00B10CE0" w:rsidRPr="003E1FDB">
                    <w:rPr>
                      <w:i/>
                      <w:iCs/>
                      <w:szCs w:val="24"/>
                    </w:rPr>
                    <w:t>ei pareiškėjas per 3 metus iki PĮP pateikimo termino yra</w:t>
                  </w:r>
                  <w:r w:rsidR="000360FA">
                    <w:rPr>
                      <w:i/>
                      <w:iCs/>
                      <w:szCs w:val="24"/>
                    </w:rPr>
                    <w:t xml:space="preserve"> </w:t>
                  </w:r>
                  <w:r w:rsidR="00B10CE0" w:rsidRPr="003E1FDB">
                    <w:rPr>
                      <w:i/>
                      <w:iCs/>
                      <w:szCs w:val="24"/>
                    </w:rPr>
                    <w:t>įvykdęs</w:t>
                  </w:r>
                  <w:r w:rsidR="000360FA">
                    <w:rPr>
                      <w:i/>
                      <w:iCs/>
                      <w:szCs w:val="24"/>
                    </w:rPr>
                    <w:t xml:space="preserve"> </w:t>
                  </w:r>
                  <w:r w:rsidR="00B10CE0" w:rsidRPr="003E1FDB">
                    <w:rPr>
                      <w:i/>
                      <w:iCs/>
                      <w:szCs w:val="24"/>
                    </w:rPr>
                    <w:t xml:space="preserve">dvi </w:t>
                  </w:r>
                  <w:r w:rsidR="007D6FFE">
                    <w:rPr>
                      <w:i/>
                      <w:iCs/>
                      <w:szCs w:val="24"/>
                    </w:rPr>
                    <w:t>pirmiau nurodytas</w:t>
                  </w:r>
                  <w:r w:rsidR="00B10CE0" w:rsidRPr="003E1FDB">
                    <w:rPr>
                      <w:i/>
                      <w:iCs/>
                      <w:szCs w:val="24"/>
                    </w:rPr>
                    <w:t xml:space="preserve"> sąlygas – skiriami 4 balai; </w:t>
                  </w:r>
                </w:p>
                <w:p w14:paraId="296FD970" w14:textId="6EE49F15" w:rsidR="009126A2" w:rsidRPr="006E7A0F" w:rsidRDefault="003E1FDB" w:rsidP="00B600BD">
                  <w:pPr>
                    <w:jc w:val="both"/>
                    <w:rPr>
                      <w:i/>
                      <w:iCs/>
                      <w:szCs w:val="24"/>
                    </w:rPr>
                  </w:pPr>
                  <w:r>
                    <w:rPr>
                      <w:i/>
                      <w:iCs/>
                      <w:szCs w:val="24"/>
                    </w:rPr>
                    <w:t xml:space="preserve">- </w:t>
                  </w:r>
                  <w:r w:rsidR="001E61B8" w:rsidRPr="00747A65">
                    <w:rPr>
                      <w:i/>
                      <w:iCs/>
                      <w:szCs w:val="24"/>
                    </w:rPr>
                    <w:t xml:space="preserve">3 balai </w:t>
                  </w:r>
                  <w:r w:rsidR="00B10CE0" w:rsidRPr="00747A65">
                    <w:rPr>
                      <w:i/>
                      <w:iCs/>
                      <w:szCs w:val="24"/>
                    </w:rPr>
                    <w:t>skiriami</w:t>
                  </w:r>
                  <w:r w:rsidR="001E61B8" w:rsidRPr="00747A65">
                    <w:rPr>
                      <w:i/>
                      <w:iCs/>
                      <w:szCs w:val="24"/>
                    </w:rPr>
                    <w:t xml:space="preserve"> </w:t>
                  </w:r>
                  <w:r w:rsidR="001E61B8" w:rsidRPr="006E7A0F">
                    <w:rPr>
                      <w:i/>
                      <w:iCs/>
                      <w:szCs w:val="24"/>
                    </w:rPr>
                    <w:t>projekt</w:t>
                  </w:r>
                  <w:r w:rsidR="006E7A0F" w:rsidRPr="006E7A0F">
                    <w:rPr>
                      <w:i/>
                      <w:iCs/>
                      <w:szCs w:val="24"/>
                    </w:rPr>
                    <w:t>ui</w:t>
                  </w:r>
                  <w:r w:rsidR="00005511" w:rsidRPr="006E7A0F">
                    <w:rPr>
                      <w:i/>
                      <w:iCs/>
                      <w:szCs w:val="24"/>
                    </w:rPr>
                    <w:t>, kuri</w:t>
                  </w:r>
                  <w:r w:rsidR="00FF428A" w:rsidRPr="006E7A0F">
                    <w:rPr>
                      <w:i/>
                      <w:iCs/>
                      <w:szCs w:val="24"/>
                    </w:rPr>
                    <w:t xml:space="preserve">ų </w:t>
                  </w:r>
                  <w:r w:rsidR="00FF428A" w:rsidRPr="006E7A0F">
                    <w:rPr>
                      <w:i/>
                      <w:iCs/>
                    </w:rPr>
                    <w:t xml:space="preserve"> </w:t>
                  </w:r>
                  <w:r w:rsidR="00FF428A" w:rsidRPr="006E7A0F">
                    <w:rPr>
                      <w:i/>
                      <w:iCs/>
                      <w:szCs w:val="24"/>
                    </w:rPr>
                    <w:t>pareiškėjas per 3 metus iki PĮP pateikimo termino</w:t>
                  </w:r>
                  <w:r w:rsidR="00005511" w:rsidRPr="006E7A0F">
                    <w:rPr>
                      <w:i/>
                      <w:iCs/>
                      <w:szCs w:val="24"/>
                    </w:rPr>
                    <w:t xml:space="preserve"> įvykdė pirmu numeriu pažymėtą sąlygą</w:t>
                  </w:r>
                  <w:r w:rsidR="009126A2" w:rsidRPr="006E7A0F">
                    <w:rPr>
                      <w:i/>
                      <w:iCs/>
                      <w:szCs w:val="24"/>
                    </w:rPr>
                    <w:t>;</w:t>
                  </w:r>
                  <w:r w:rsidR="00005511" w:rsidRPr="006E7A0F">
                    <w:rPr>
                      <w:i/>
                      <w:iCs/>
                      <w:szCs w:val="24"/>
                    </w:rPr>
                    <w:t xml:space="preserve"> </w:t>
                  </w:r>
                </w:p>
                <w:p w14:paraId="1A90BEFE" w14:textId="78E11A43" w:rsidR="009126A2" w:rsidRPr="006E7A0F" w:rsidRDefault="003E1FDB" w:rsidP="00B600BD">
                  <w:pPr>
                    <w:jc w:val="both"/>
                    <w:rPr>
                      <w:i/>
                      <w:iCs/>
                      <w:szCs w:val="24"/>
                    </w:rPr>
                  </w:pPr>
                  <w:r w:rsidRPr="006E7A0F">
                    <w:rPr>
                      <w:i/>
                      <w:iCs/>
                      <w:szCs w:val="24"/>
                    </w:rPr>
                    <w:t xml:space="preserve">- </w:t>
                  </w:r>
                  <w:r w:rsidR="00005511" w:rsidRPr="006E7A0F">
                    <w:rPr>
                      <w:i/>
                      <w:iCs/>
                      <w:szCs w:val="24"/>
                    </w:rPr>
                    <w:t>2 balai</w:t>
                  </w:r>
                  <w:r w:rsidRPr="006E7A0F">
                    <w:rPr>
                      <w:i/>
                      <w:iCs/>
                      <w:szCs w:val="24"/>
                    </w:rPr>
                    <w:t xml:space="preserve"> skiriami </w:t>
                  </w:r>
                  <w:r w:rsidR="00005511" w:rsidRPr="006E7A0F">
                    <w:rPr>
                      <w:i/>
                      <w:iCs/>
                      <w:szCs w:val="24"/>
                    </w:rPr>
                    <w:t>projekt</w:t>
                  </w:r>
                  <w:r w:rsidR="006E7A0F" w:rsidRPr="006E7A0F">
                    <w:rPr>
                      <w:i/>
                      <w:iCs/>
                      <w:szCs w:val="24"/>
                    </w:rPr>
                    <w:t>ui</w:t>
                  </w:r>
                  <w:r w:rsidR="00005511" w:rsidRPr="006E7A0F">
                    <w:rPr>
                      <w:i/>
                      <w:iCs/>
                      <w:szCs w:val="24"/>
                    </w:rPr>
                    <w:t>,</w:t>
                  </w:r>
                  <w:r w:rsidR="00FF428A" w:rsidRPr="006E7A0F">
                    <w:rPr>
                      <w:i/>
                      <w:iCs/>
                    </w:rPr>
                    <w:t xml:space="preserve"> kurių </w:t>
                  </w:r>
                  <w:r w:rsidR="00FF428A" w:rsidRPr="006E7A0F">
                    <w:rPr>
                      <w:i/>
                      <w:iCs/>
                      <w:szCs w:val="24"/>
                    </w:rPr>
                    <w:t>pareiškėjas per 3 metus iki PĮP pateikimo termino</w:t>
                  </w:r>
                  <w:r w:rsidR="00005511" w:rsidRPr="006E7A0F">
                    <w:rPr>
                      <w:i/>
                      <w:iCs/>
                      <w:szCs w:val="24"/>
                    </w:rPr>
                    <w:t xml:space="preserve"> įvykdė antru numeriu pažymėtą sąlygą</w:t>
                  </w:r>
                  <w:r w:rsidR="009126A2" w:rsidRPr="006E7A0F">
                    <w:rPr>
                      <w:i/>
                      <w:iCs/>
                      <w:szCs w:val="24"/>
                    </w:rPr>
                    <w:t>;</w:t>
                  </w:r>
                </w:p>
                <w:p w14:paraId="34BD8DC4" w14:textId="4090ED95" w:rsidR="003E1FDB" w:rsidRPr="006E7A0F" w:rsidRDefault="003E1FDB" w:rsidP="00B600BD">
                  <w:pPr>
                    <w:jc w:val="both"/>
                    <w:rPr>
                      <w:i/>
                      <w:iCs/>
                      <w:szCs w:val="24"/>
                    </w:rPr>
                  </w:pPr>
                  <w:r w:rsidRPr="006E7A0F">
                    <w:rPr>
                      <w:i/>
                      <w:iCs/>
                      <w:szCs w:val="24"/>
                    </w:rPr>
                    <w:t xml:space="preserve">- </w:t>
                  </w:r>
                  <w:r w:rsidR="00B600BD" w:rsidRPr="006E7A0F">
                    <w:rPr>
                      <w:i/>
                      <w:iCs/>
                      <w:szCs w:val="24"/>
                    </w:rPr>
                    <w:t xml:space="preserve">1 balas </w:t>
                  </w:r>
                  <w:r w:rsidRPr="006E7A0F">
                    <w:rPr>
                      <w:i/>
                      <w:iCs/>
                      <w:szCs w:val="24"/>
                    </w:rPr>
                    <w:t xml:space="preserve"> skiriamas </w:t>
                  </w:r>
                  <w:r w:rsidR="00FF428A" w:rsidRPr="006E7A0F">
                    <w:rPr>
                      <w:i/>
                      <w:iCs/>
                      <w:szCs w:val="24"/>
                    </w:rPr>
                    <w:t>projekt</w:t>
                  </w:r>
                  <w:r w:rsidR="006E7A0F" w:rsidRPr="006E7A0F">
                    <w:rPr>
                      <w:i/>
                      <w:iCs/>
                      <w:szCs w:val="24"/>
                    </w:rPr>
                    <w:t>ui</w:t>
                  </w:r>
                  <w:r w:rsidR="00FF428A" w:rsidRPr="006E7A0F">
                    <w:rPr>
                      <w:i/>
                      <w:iCs/>
                      <w:szCs w:val="24"/>
                    </w:rPr>
                    <w:t xml:space="preserve">, </w:t>
                  </w:r>
                  <w:r w:rsidR="006E7A0F" w:rsidRPr="006E7A0F">
                    <w:rPr>
                      <w:i/>
                      <w:iCs/>
                      <w:szCs w:val="24"/>
                    </w:rPr>
                    <w:t>kurių pareiškėjas per 3 metus iki PĮP pateikimo termino įvykdė</w:t>
                  </w:r>
                  <w:r w:rsidR="00D869F5" w:rsidRPr="006E7A0F">
                    <w:rPr>
                      <w:i/>
                      <w:iCs/>
                      <w:szCs w:val="24"/>
                    </w:rPr>
                    <w:t xml:space="preserve"> trečiu numer</w:t>
                  </w:r>
                  <w:r w:rsidRPr="006E7A0F">
                    <w:rPr>
                      <w:i/>
                      <w:iCs/>
                      <w:szCs w:val="24"/>
                    </w:rPr>
                    <w:t>iu</w:t>
                  </w:r>
                  <w:r w:rsidR="00D869F5" w:rsidRPr="006E7A0F">
                    <w:rPr>
                      <w:i/>
                      <w:iCs/>
                      <w:szCs w:val="24"/>
                    </w:rPr>
                    <w:t xml:space="preserve"> pažymėt</w:t>
                  </w:r>
                  <w:r w:rsidR="006E7A0F" w:rsidRPr="006E7A0F">
                    <w:rPr>
                      <w:i/>
                      <w:iCs/>
                      <w:szCs w:val="24"/>
                    </w:rPr>
                    <w:t>ą</w:t>
                  </w:r>
                  <w:r w:rsidR="00D869F5" w:rsidRPr="006E7A0F">
                    <w:rPr>
                      <w:i/>
                      <w:iCs/>
                      <w:szCs w:val="24"/>
                    </w:rPr>
                    <w:t xml:space="preserve"> s</w:t>
                  </w:r>
                  <w:r w:rsidR="00747A65" w:rsidRPr="006E7A0F">
                    <w:rPr>
                      <w:i/>
                      <w:iCs/>
                      <w:szCs w:val="24"/>
                    </w:rPr>
                    <w:t>ąl</w:t>
                  </w:r>
                  <w:r w:rsidR="00D869F5" w:rsidRPr="006E7A0F">
                    <w:rPr>
                      <w:i/>
                      <w:iCs/>
                      <w:szCs w:val="24"/>
                    </w:rPr>
                    <w:t>yg</w:t>
                  </w:r>
                  <w:r w:rsidR="006E7A0F" w:rsidRPr="006E7A0F">
                    <w:rPr>
                      <w:i/>
                      <w:iCs/>
                      <w:szCs w:val="24"/>
                    </w:rPr>
                    <w:t>ą</w:t>
                  </w:r>
                  <w:r w:rsidR="00DA5D00" w:rsidRPr="006E7A0F">
                    <w:rPr>
                      <w:i/>
                      <w:iCs/>
                      <w:szCs w:val="24"/>
                    </w:rPr>
                    <w:t>;</w:t>
                  </w:r>
                </w:p>
                <w:p w14:paraId="24DB1465" w14:textId="197D1249" w:rsidR="008B7538" w:rsidRPr="003E1FDB" w:rsidRDefault="003E1FDB" w:rsidP="003E1FDB">
                  <w:pPr>
                    <w:jc w:val="both"/>
                    <w:rPr>
                      <w:i/>
                      <w:iCs/>
                      <w:szCs w:val="24"/>
                    </w:rPr>
                  </w:pPr>
                  <w:r w:rsidRPr="003E1FDB">
                    <w:rPr>
                      <w:i/>
                      <w:iCs/>
                      <w:szCs w:val="24"/>
                    </w:rPr>
                    <w:t>-</w:t>
                  </w:r>
                  <w:r>
                    <w:rPr>
                      <w:i/>
                      <w:iCs/>
                      <w:szCs w:val="24"/>
                    </w:rPr>
                    <w:t xml:space="preserve"> </w:t>
                  </w:r>
                  <w:r w:rsidR="00DA5D00" w:rsidRPr="003E1FDB">
                    <w:rPr>
                      <w:i/>
                      <w:iCs/>
                      <w:szCs w:val="24"/>
                    </w:rPr>
                    <w:t>jeigu pareiškėjas</w:t>
                  </w:r>
                  <w:r w:rsidR="002558BA">
                    <w:t xml:space="preserve"> </w:t>
                  </w:r>
                  <w:r w:rsidR="002558BA" w:rsidRPr="002558BA">
                    <w:rPr>
                      <w:i/>
                      <w:iCs/>
                      <w:szCs w:val="24"/>
                    </w:rPr>
                    <w:t>per 3 metus iki PĮP pateikimo termino</w:t>
                  </w:r>
                  <w:r w:rsidR="002558BA">
                    <w:rPr>
                      <w:i/>
                      <w:iCs/>
                      <w:szCs w:val="24"/>
                    </w:rPr>
                    <w:t xml:space="preserve"> </w:t>
                  </w:r>
                  <w:r w:rsidR="00DA5D00" w:rsidRPr="003E1FDB">
                    <w:rPr>
                      <w:i/>
                      <w:iCs/>
                      <w:szCs w:val="24"/>
                    </w:rPr>
                    <w:t xml:space="preserve">neįvykdė nė vienos iš </w:t>
                  </w:r>
                  <w:r w:rsidR="009126A2" w:rsidRPr="003E1FDB">
                    <w:rPr>
                      <w:i/>
                      <w:iCs/>
                      <w:szCs w:val="24"/>
                    </w:rPr>
                    <w:t xml:space="preserve">vertinimo skalėje </w:t>
                  </w:r>
                  <w:r w:rsidR="00DA5D00" w:rsidRPr="003E1FDB">
                    <w:rPr>
                      <w:i/>
                      <w:iCs/>
                      <w:szCs w:val="24"/>
                    </w:rPr>
                    <w:t>pirmiau nurodytų sąlygų, skiriama 0 balų.</w:t>
                  </w:r>
                </w:p>
                <w:p w14:paraId="589012A2" w14:textId="4C1DFF01" w:rsidR="00723F76" w:rsidRPr="00F42964" w:rsidRDefault="00C94DE6" w:rsidP="00B600BD">
                  <w:pPr>
                    <w:jc w:val="both"/>
                    <w:rPr>
                      <w:i/>
                      <w:iCs/>
                      <w:szCs w:val="24"/>
                    </w:rPr>
                  </w:pPr>
                  <w:r>
                    <w:rPr>
                      <w:i/>
                      <w:iCs/>
                      <w:szCs w:val="24"/>
                    </w:rPr>
                    <w:t>I</w:t>
                  </w:r>
                  <w:r w:rsidR="001E61B8">
                    <w:rPr>
                      <w:i/>
                      <w:iCs/>
                      <w:szCs w:val="24"/>
                    </w:rPr>
                    <w:t>ntelektin</w:t>
                  </w:r>
                  <w:r>
                    <w:rPr>
                      <w:i/>
                      <w:iCs/>
                      <w:szCs w:val="24"/>
                    </w:rPr>
                    <w:t>ė</w:t>
                  </w:r>
                  <w:r w:rsidR="001E61B8">
                    <w:rPr>
                      <w:i/>
                      <w:iCs/>
                      <w:szCs w:val="24"/>
                    </w:rPr>
                    <w:t xml:space="preserve"> nuosavyb</w:t>
                  </w:r>
                  <w:r>
                    <w:rPr>
                      <w:i/>
                      <w:iCs/>
                      <w:szCs w:val="24"/>
                    </w:rPr>
                    <w:t xml:space="preserve">ė pagrindžiama pateikiant jos sukūrimą įrodančius dokumentus: </w:t>
                  </w:r>
                  <w:r w:rsidR="002558BA" w:rsidRPr="002558BA">
                    <w:rPr>
                      <w:i/>
                      <w:iCs/>
                      <w:szCs w:val="24"/>
                    </w:rPr>
                    <w:t>registraciją patentų registre patvirtinantys dokumentai</w:t>
                  </w:r>
                  <w:r w:rsidR="002558BA">
                    <w:rPr>
                      <w:i/>
                      <w:iCs/>
                      <w:szCs w:val="24"/>
                    </w:rPr>
                    <w:t>, išduotas</w:t>
                  </w:r>
                  <w:r w:rsidR="007D6FFE">
                    <w:rPr>
                      <w:i/>
                      <w:iCs/>
                      <w:szCs w:val="24"/>
                    </w:rPr>
                    <w:t xml:space="preserve"> </w:t>
                  </w:r>
                  <w:r w:rsidR="005C18A8">
                    <w:rPr>
                      <w:i/>
                      <w:iCs/>
                      <w:szCs w:val="24"/>
                    </w:rPr>
                    <w:t>nacionalinis ir (ar) europinis patentas, paraišk</w:t>
                  </w:r>
                  <w:r w:rsidR="00BB7620">
                    <w:rPr>
                      <w:i/>
                      <w:iCs/>
                      <w:szCs w:val="24"/>
                    </w:rPr>
                    <w:t>a</w:t>
                  </w:r>
                  <w:r w:rsidR="005C18A8">
                    <w:rPr>
                      <w:i/>
                      <w:iCs/>
                      <w:szCs w:val="24"/>
                    </w:rPr>
                    <w:t xml:space="preserve"> patentui gauti</w:t>
                  </w:r>
                  <w:r w:rsidR="00BB7620">
                    <w:rPr>
                      <w:i/>
                      <w:iCs/>
                      <w:szCs w:val="24"/>
                    </w:rPr>
                    <w:t xml:space="preserve"> (kopija)</w:t>
                  </w:r>
                  <w:r w:rsidR="00747A65">
                    <w:rPr>
                      <w:i/>
                      <w:iCs/>
                      <w:szCs w:val="24"/>
                    </w:rPr>
                    <w:t xml:space="preserve"> ir </w:t>
                  </w:r>
                  <w:r w:rsidR="002558BA">
                    <w:rPr>
                      <w:i/>
                      <w:iCs/>
                      <w:szCs w:val="24"/>
                    </w:rPr>
                    <w:t>kt</w:t>
                  </w:r>
                  <w:r w:rsidR="00747A65">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7C85D" w14:textId="1CE44ECF" w:rsidR="0076617C" w:rsidRDefault="00723F76" w:rsidP="00766B5E">
                  <w:pPr>
                    <w:jc w:val="center"/>
                    <w:rPr>
                      <w:i/>
                      <w:iCs/>
                      <w:szCs w:val="24"/>
                    </w:rPr>
                  </w:pPr>
                  <w:r>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3E66C2" w14:textId="0982BBDF" w:rsidR="0076617C" w:rsidRPr="00F42964" w:rsidRDefault="00FC76B9" w:rsidP="00766B5E">
                  <w:pPr>
                    <w:jc w:val="center"/>
                    <w:rPr>
                      <w:i/>
                      <w:iCs/>
                      <w:szCs w:val="24"/>
                    </w:rPr>
                  </w:pPr>
                  <w:r>
                    <w:rPr>
                      <w:i/>
                      <w:iCs/>
                      <w:szCs w:val="24"/>
                    </w:rPr>
                    <w:t>2</w:t>
                  </w:r>
                </w:p>
              </w:tc>
            </w:tr>
            <w:tr w:rsidR="0076617C" w:rsidRPr="007A1079" w14:paraId="5CB6C0E0"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9BFEA" w14:textId="75B93E53" w:rsidR="0076617C" w:rsidRDefault="0076617C" w:rsidP="00766B5E">
                  <w:pPr>
                    <w:jc w:val="both"/>
                    <w:rPr>
                      <w:i/>
                      <w:iCs/>
                      <w:szCs w:val="24"/>
                      <w:lang w:val="en-US"/>
                    </w:rPr>
                  </w:pPr>
                  <w:r>
                    <w:rPr>
                      <w:i/>
                      <w:iCs/>
                      <w:szCs w:val="24"/>
                      <w:lang w:val="en-US"/>
                    </w:rPr>
                    <w:lastRenderedPageBreak/>
                    <w:t xml:space="preserve">8. </w:t>
                  </w:r>
                </w:p>
                <w:p w14:paraId="7D7B6879" w14:textId="60104A28" w:rsidR="0076617C" w:rsidRDefault="0076617C" w:rsidP="00766B5E">
                  <w:pPr>
                    <w:jc w:val="both"/>
                    <w:rPr>
                      <w:i/>
                      <w:iCs/>
                      <w:szCs w:val="24"/>
                      <w:lang w:val="en-US"/>
                    </w:rPr>
                  </w:pP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3F3FB" w14:textId="2BE3E0FF" w:rsidR="0076617C" w:rsidRPr="0076617C" w:rsidRDefault="0076617C" w:rsidP="00766B5E">
                  <w:pPr>
                    <w:jc w:val="both"/>
                    <w:rPr>
                      <w:i/>
                      <w:iCs/>
                      <w:szCs w:val="24"/>
                    </w:rPr>
                  </w:pPr>
                  <w:r w:rsidRPr="0076617C">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387C6" w14:textId="06697237" w:rsidR="0076617C" w:rsidRPr="00DF3157" w:rsidRDefault="00604FFD" w:rsidP="00766B5E">
                  <w:pPr>
                    <w:jc w:val="both"/>
                    <w:rPr>
                      <w:i/>
                      <w:iCs/>
                      <w:szCs w:val="24"/>
                    </w:rPr>
                  </w:pPr>
                  <w:r w:rsidRPr="00604FFD">
                    <w:rPr>
                      <w:i/>
                      <w:iCs/>
                      <w:szCs w:val="24"/>
                    </w:rPr>
                    <w:t>Pareiškėjo patirtis dalyvaujant tarptautiniuose verslo ir mokslo bendradarbiavimui skirtuose MTEP projektuose</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BABB57" w14:textId="77777777" w:rsidR="00604FFD" w:rsidRPr="00604FFD" w:rsidRDefault="00604FFD" w:rsidP="00604FFD">
                  <w:pPr>
                    <w:jc w:val="both"/>
                    <w:rPr>
                      <w:i/>
                      <w:iCs/>
                      <w:szCs w:val="24"/>
                    </w:rPr>
                  </w:pPr>
                  <w:r w:rsidRPr="00604FFD">
                    <w:rPr>
                      <w:i/>
                      <w:iCs/>
                      <w:szCs w:val="24"/>
                    </w:rPr>
                    <w:t>Kriterijumi vertinama pareiškėjo patirtis tarptautinio lygmens bendradarbiavime įgyvendinant MTEP veiklas.</w:t>
                  </w:r>
                </w:p>
                <w:p w14:paraId="58B1B79E" w14:textId="77777777" w:rsidR="00604FFD" w:rsidRPr="00604FFD" w:rsidRDefault="00604FFD" w:rsidP="00604FFD">
                  <w:pPr>
                    <w:jc w:val="both"/>
                    <w:rPr>
                      <w:i/>
                      <w:iCs/>
                      <w:szCs w:val="24"/>
                    </w:rPr>
                  </w:pPr>
                  <w:r w:rsidRPr="00604FFD">
                    <w:rPr>
                      <w:i/>
                      <w:iCs/>
                      <w:szCs w:val="24"/>
                    </w:rPr>
                    <w:t>Aukštesnis įvertinimas suteikiamas tiems projektams, kurių pareiškėjai turi dalyvavimo tarptautiniuose verslo ir mokslo bendradarbiavimui skirtuose MTEP projektuose („Horizontas 2020“, “Horizontas Europai” ir pan.) patirties (vertinamas pastarųjų 3 metų iki PĮP pateikimo laikotarpis).</w:t>
                  </w:r>
                </w:p>
                <w:p w14:paraId="32881D80" w14:textId="77777777" w:rsidR="0076617C" w:rsidRDefault="00604FFD" w:rsidP="00604FFD">
                  <w:pPr>
                    <w:jc w:val="both"/>
                    <w:rPr>
                      <w:i/>
                      <w:iCs/>
                      <w:szCs w:val="24"/>
                    </w:rPr>
                  </w:pPr>
                  <w:r w:rsidRPr="00604FFD">
                    <w:rPr>
                      <w:i/>
                      <w:iCs/>
                      <w:szCs w:val="24"/>
                    </w:rPr>
                    <w:t>Kriterijus taikomas tik pažengusiems inovatoriams projekto vertinimo metu.</w:t>
                  </w:r>
                </w:p>
                <w:p w14:paraId="02E2635D" w14:textId="409DFF80" w:rsidR="00DA5D00" w:rsidRPr="00DA5D00" w:rsidRDefault="00DA5D00" w:rsidP="00DA5D00">
                  <w:pPr>
                    <w:jc w:val="both"/>
                    <w:rPr>
                      <w:i/>
                      <w:iCs/>
                      <w:szCs w:val="24"/>
                    </w:rPr>
                  </w:pPr>
                  <w:r w:rsidRPr="00DA5D00">
                    <w:rPr>
                      <w:i/>
                      <w:iCs/>
                      <w:szCs w:val="24"/>
                    </w:rPr>
                    <w:t>Iki 5 balų gali būti skiriama priklausomai nuo pareiškėjo turimos dalyvavimo tarptautiniuose verslo ir mokslo bendradarbiavimui skirtuose MTEP projektuose (pvz.,</w:t>
                  </w:r>
                  <w:r w:rsidR="009126A2">
                    <w:rPr>
                      <w:i/>
                      <w:iCs/>
                      <w:szCs w:val="24"/>
                    </w:rPr>
                    <w:t xml:space="preserve"> </w:t>
                  </w:r>
                  <w:r w:rsidRPr="00DA5D00">
                    <w:rPr>
                      <w:i/>
                      <w:iCs/>
                      <w:szCs w:val="24"/>
                    </w:rPr>
                    <w:t>„Horizontas 2020“</w:t>
                  </w:r>
                  <w:r w:rsidR="009126A2">
                    <w:rPr>
                      <w:i/>
                      <w:iCs/>
                      <w:szCs w:val="24"/>
                    </w:rPr>
                    <w:t>,</w:t>
                  </w:r>
                  <w:r w:rsidRPr="00DA5D00">
                    <w:rPr>
                      <w:i/>
                      <w:iCs/>
                      <w:szCs w:val="24"/>
                    </w:rPr>
                    <w:t xml:space="preserve"> </w:t>
                  </w:r>
                  <w:r w:rsidR="009126A2">
                    <w:rPr>
                      <w:i/>
                      <w:iCs/>
                      <w:szCs w:val="24"/>
                    </w:rPr>
                    <w:t>„</w:t>
                  </w:r>
                  <w:r w:rsidR="009126A2" w:rsidRPr="009126A2">
                    <w:rPr>
                      <w:i/>
                      <w:iCs/>
                      <w:szCs w:val="24"/>
                    </w:rPr>
                    <w:t>Horizontas Europai” ir pan</w:t>
                  </w:r>
                  <w:r w:rsidRPr="00DA5D00">
                    <w:rPr>
                      <w:i/>
                      <w:iCs/>
                      <w:szCs w:val="24"/>
                    </w:rPr>
                    <w:t xml:space="preserve">.) patirties. </w:t>
                  </w:r>
                </w:p>
                <w:p w14:paraId="420A8D39" w14:textId="77777777" w:rsidR="00DA5D00" w:rsidRPr="00DA5D00" w:rsidRDefault="00DA5D00" w:rsidP="00DA5D00">
                  <w:pPr>
                    <w:jc w:val="both"/>
                    <w:rPr>
                      <w:i/>
                      <w:iCs/>
                      <w:szCs w:val="24"/>
                    </w:rPr>
                  </w:pPr>
                  <w:r w:rsidRPr="00DA5D00">
                    <w:rPr>
                      <w:i/>
                      <w:iCs/>
                      <w:szCs w:val="24"/>
                    </w:rPr>
                    <w:t>Vertinimo skalė:</w:t>
                  </w:r>
                </w:p>
                <w:p w14:paraId="29D8A485" w14:textId="77777777" w:rsidR="00DA5D00" w:rsidRPr="00DA5D00" w:rsidRDefault="00DA5D00" w:rsidP="00DA5D00">
                  <w:pPr>
                    <w:jc w:val="both"/>
                    <w:rPr>
                      <w:i/>
                      <w:iCs/>
                      <w:szCs w:val="24"/>
                    </w:rPr>
                  </w:pPr>
                  <w:r w:rsidRPr="00DA5D00">
                    <w:rPr>
                      <w:i/>
                      <w:iCs/>
                      <w:szCs w:val="24"/>
                    </w:rPr>
                    <w:t>- jeigu pareiškėjas dalyvavo (dalyvauja) įgyvendinant tris ir daugiau finansavimą gavusius tarptautinius verslo ir mokslo bendradarbiavimui skirtus MTEP projektus, skiriami 5 balai;</w:t>
                  </w:r>
                </w:p>
                <w:p w14:paraId="772C4081" w14:textId="77777777" w:rsidR="00DA5D00" w:rsidRPr="00DA5D00" w:rsidRDefault="00DA5D00" w:rsidP="00DA5D00">
                  <w:pPr>
                    <w:jc w:val="both"/>
                    <w:rPr>
                      <w:i/>
                      <w:iCs/>
                      <w:szCs w:val="24"/>
                    </w:rPr>
                  </w:pPr>
                  <w:r w:rsidRPr="00DA5D00">
                    <w:rPr>
                      <w:i/>
                      <w:iCs/>
                      <w:szCs w:val="24"/>
                    </w:rPr>
                    <w:t>- jeigu pareiškėjas dalyvavo (dalyvauja) įgyvendinant du finansavimą gavusius tarptautinius verslo ir mokslo bendradarbiavimui skirtus MTEP projektus, skiriami 4 balai;</w:t>
                  </w:r>
                </w:p>
                <w:p w14:paraId="77B38BEC" w14:textId="77777777" w:rsidR="00DA5D00" w:rsidRPr="00DA5D00" w:rsidRDefault="00DA5D00" w:rsidP="00DA5D00">
                  <w:pPr>
                    <w:jc w:val="both"/>
                    <w:rPr>
                      <w:i/>
                      <w:iCs/>
                      <w:szCs w:val="24"/>
                    </w:rPr>
                  </w:pPr>
                  <w:r w:rsidRPr="00DA5D00">
                    <w:rPr>
                      <w:i/>
                      <w:iCs/>
                      <w:szCs w:val="24"/>
                    </w:rPr>
                    <w:t xml:space="preserve">- jeigu pareiškėjas dalyvavo (dalyvauja) įgyvendinant bent vieną finansavimą gavusį </w:t>
                  </w:r>
                  <w:r w:rsidRPr="00DA5D00">
                    <w:rPr>
                      <w:i/>
                      <w:iCs/>
                      <w:szCs w:val="24"/>
                    </w:rPr>
                    <w:lastRenderedPageBreak/>
                    <w:t>tarptautinį verslo ir mokslo bendradarbiavimui skirtą MTEP projektą, skiriami 3 balai;</w:t>
                  </w:r>
                </w:p>
                <w:p w14:paraId="3E0BCEB3" w14:textId="77777777" w:rsidR="00DA5D00" w:rsidRPr="00DA5D00" w:rsidRDefault="00DA5D00" w:rsidP="00DA5D00">
                  <w:pPr>
                    <w:jc w:val="both"/>
                    <w:rPr>
                      <w:i/>
                      <w:iCs/>
                      <w:szCs w:val="24"/>
                    </w:rPr>
                  </w:pPr>
                  <w:r w:rsidRPr="00DA5D00">
                    <w:rPr>
                      <w:i/>
                      <w:iCs/>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skiriami 2 balai;</w:t>
                  </w:r>
                </w:p>
                <w:p w14:paraId="66058D81" w14:textId="77777777" w:rsidR="00DA5D00" w:rsidRPr="00DA5D00" w:rsidRDefault="00DA5D00" w:rsidP="00DA5D00">
                  <w:pPr>
                    <w:jc w:val="both"/>
                    <w:rPr>
                      <w:i/>
                      <w:iCs/>
                      <w:szCs w:val="24"/>
                    </w:rPr>
                  </w:pPr>
                  <w:r w:rsidRPr="00DA5D00">
                    <w:rPr>
                      <w:i/>
                      <w:iCs/>
                      <w:szCs w:val="24"/>
                    </w:rPr>
                    <w:t>- jeigu pareiškėjui dalyvaujant pateiktos tarptautinio verslo ir mokslo bendradarbiavimui skirto MTEP projekto paraiškos vertinimo metu buvo nustatyta, kad projekte numatoma vykdyti veikla yra MTEP veikla, tačiau paraiška buvo atmesta dėl neatitikties kitiems reikalavimams, skiriamas 1 balas;</w:t>
                  </w:r>
                </w:p>
                <w:p w14:paraId="69CC9B7C" w14:textId="7E127DF4" w:rsidR="00DA5D00" w:rsidRPr="00F42964" w:rsidRDefault="00DA5D00" w:rsidP="00DA5D00">
                  <w:pPr>
                    <w:jc w:val="both"/>
                    <w:rPr>
                      <w:i/>
                      <w:iCs/>
                      <w:szCs w:val="24"/>
                    </w:rPr>
                  </w:pPr>
                  <w:r w:rsidRPr="00DA5D00">
                    <w:rPr>
                      <w:i/>
                      <w:iCs/>
                      <w:szCs w:val="24"/>
                    </w:rPr>
                    <w:t>- jeigu neatitinka nė vienos iš vertinimo skalėje pirmiau nurodytų sąlygų, skiriama 0 balų.</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5CBBF" w14:textId="2D424B5A" w:rsidR="0076617C" w:rsidRDefault="00723F76" w:rsidP="00766B5E">
                  <w:pPr>
                    <w:jc w:val="center"/>
                    <w:rPr>
                      <w:i/>
                      <w:iCs/>
                      <w:szCs w:val="24"/>
                    </w:rPr>
                  </w:pPr>
                  <w:r>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64736" w14:textId="4DD16A71" w:rsidR="0076617C" w:rsidRPr="00FC76B9" w:rsidRDefault="00DD094D" w:rsidP="00766B5E">
                  <w:pPr>
                    <w:jc w:val="center"/>
                    <w:rPr>
                      <w:i/>
                      <w:iCs/>
                      <w:szCs w:val="24"/>
                      <w:lang w:val="en-US"/>
                    </w:rPr>
                  </w:pPr>
                  <w:r>
                    <w:rPr>
                      <w:i/>
                      <w:iCs/>
                      <w:szCs w:val="24"/>
                      <w:lang w:val="en-US"/>
                    </w:rPr>
                    <w:t>2</w:t>
                  </w:r>
                </w:p>
              </w:tc>
            </w:tr>
            <w:tr w:rsidR="00346A0A" w14:paraId="699F93C4" w14:textId="77777777" w:rsidTr="00766B5E">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D9648" w14:textId="2FA91B6E" w:rsidR="00346A0A" w:rsidRPr="00D1594C" w:rsidRDefault="00346A0A" w:rsidP="00766B5E">
                  <w:pPr>
                    <w:jc w:val="both"/>
                  </w:pPr>
                  <w:r w:rsidRPr="67204648">
                    <w:rPr>
                      <w:color w:val="000000" w:themeColor="text1"/>
                    </w:rPr>
                    <w:t>Minimali privaloma surinkti balų suma</w:t>
                  </w:r>
                  <w:r w:rsidR="006337FC">
                    <w:rPr>
                      <w:color w:val="000000" w:themeColor="text1"/>
                    </w:rPr>
                    <w:t xml:space="preserve"> </w:t>
                  </w:r>
                  <w:r w:rsidR="00F30162" w:rsidRPr="00D1594C">
                    <w:rPr>
                      <w:color w:val="000000"/>
                      <w:szCs w:val="24"/>
                    </w:rPr>
                    <w:t>–</w:t>
                  </w:r>
                  <w:r w:rsidR="00F30162">
                    <w:rPr>
                      <w:color w:val="000000"/>
                      <w:szCs w:val="24"/>
                    </w:rPr>
                    <w:t xml:space="preserve"> </w:t>
                  </w:r>
                  <w:r w:rsidR="006337FC" w:rsidRPr="00F30162">
                    <w:rPr>
                      <w:b/>
                      <w:bCs/>
                      <w:i/>
                      <w:iCs/>
                      <w:szCs w:val="24"/>
                      <w:lang w:val="en-US"/>
                    </w:rPr>
                    <w:t>50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5B0FB7" w14:textId="46BE4A68" w:rsidR="00346A0A" w:rsidRPr="004A1D4A" w:rsidRDefault="00346A0A" w:rsidP="00766B5E">
                  <w:pPr>
                    <w:jc w:val="both"/>
                    <w:rPr>
                      <w:i/>
                      <w:iCs/>
                      <w:szCs w:val="24"/>
                      <w:lang w:val="en-US"/>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6A4DD" w14:textId="77777777" w:rsidR="00346A0A" w:rsidRPr="00D1594C" w:rsidRDefault="00346A0A" w:rsidP="00766B5E">
                  <w:pPr>
                    <w:jc w:val="both"/>
                    <w:rPr>
                      <w:szCs w:val="24"/>
                    </w:rPr>
                  </w:pPr>
                </w:p>
              </w:tc>
            </w:tr>
            <w:tr w:rsidR="00346A0A" w14:paraId="450C6476" w14:textId="77777777" w:rsidTr="00766B5E">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4AC1B" w14:textId="2E7D58AC" w:rsidR="00346A0A" w:rsidRPr="00D1594C" w:rsidRDefault="00346A0A" w:rsidP="00766B5E">
                  <w:pPr>
                    <w:jc w:val="both"/>
                    <w:rPr>
                      <w:szCs w:val="24"/>
                    </w:rPr>
                  </w:pPr>
                  <w:r w:rsidRPr="00D1594C">
                    <w:rPr>
                      <w:color w:val="000000"/>
                      <w:szCs w:val="24"/>
                    </w:rPr>
                    <w:t>Maksimali galima balų suma (apvalinama iki sveiko skaičiaus)</w:t>
                  </w:r>
                  <w:r w:rsidR="006337FC">
                    <w:rPr>
                      <w:color w:val="000000"/>
                      <w:szCs w:val="24"/>
                    </w:rPr>
                    <w:t xml:space="preserve"> </w:t>
                  </w:r>
                  <w:r w:rsidR="00F30162" w:rsidRPr="00F30162">
                    <w:rPr>
                      <w:color w:val="000000"/>
                      <w:szCs w:val="24"/>
                    </w:rPr>
                    <w:t>–</w:t>
                  </w:r>
                  <w:r w:rsidR="006337FC">
                    <w:rPr>
                      <w:color w:val="000000"/>
                      <w:szCs w:val="24"/>
                    </w:rPr>
                    <w:t xml:space="preserve"> </w:t>
                  </w:r>
                  <w:r w:rsidR="006337FC" w:rsidRPr="00F30162">
                    <w:rPr>
                      <w:b/>
                      <w:bCs/>
                      <w:i/>
                      <w:iCs/>
                      <w:color w:val="000000"/>
                      <w:szCs w:val="24"/>
                    </w:rPr>
                    <w:t>100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B62D9" w14:textId="1D789CFF" w:rsidR="00346A0A" w:rsidRPr="007A1079" w:rsidRDefault="00346A0A" w:rsidP="00766B5E">
                  <w:pPr>
                    <w:jc w:val="both"/>
                    <w:rPr>
                      <w:i/>
                      <w:iCs/>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BECE8" w14:textId="77777777" w:rsidR="00346A0A" w:rsidRPr="00D1594C" w:rsidRDefault="00346A0A" w:rsidP="00766B5E">
                  <w:pPr>
                    <w:jc w:val="both"/>
                    <w:rPr>
                      <w:szCs w:val="24"/>
                    </w:rPr>
                  </w:pPr>
                </w:p>
              </w:tc>
            </w:tr>
            <w:tr w:rsidR="00346A0A" w14:paraId="0331F88A" w14:textId="77777777" w:rsidTr="00766B5E">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6D717" w14:textId="0D30E98C" w:rsidR="00346A0A" w:rsidRPr="00D1594C" w:rsidRDefault="00346A0A" w:rsidP="00766B5E">
                  <w:pPr>
                    <w:jc w:val="both"/>
                    <w:rPr>
                      <w:color w:val="000000"/>
                      <w:szCs w:val="24"/>
                    </w:rPr>
                  </w:pPr>
                  <w:r w:rsidRPr="00D1594C">
                    <w:rPr>
                      <w:color w:val="000000"/>
                      <w:szCs w:val="24"/>
                    </w:rPr>
                    <w:t>Balas apskaičiuojamas pagal formulę, kur</w:t>
                  </w:r>
                  <w:r w:rsidR="004562F3">
                    <w:rPr>
                      <w:color w:val="000000"/>
                      <w:szCs w:val="24"/>
                    </w:rPr>
                    <w:t>ioje</w:t>
                  </w:r>
                  <w:r w:rsidRPr="00D1594C">
                    <w:rPr>
                      <w:color w:val="000000"/>
                      <w:szCs w:val="24"/>
                    </w:rPr>
                    <w:t xml:space="preserve"> P – projekto surinktas balų skaičius, Y – kriterijaus gautas vertinimo balas ir S – kriterijui suteiktas svorio koeficientas:</w:t>
                  </w:r>
                </w:p>
                <w:p w14:paraId="7526471F" w14:textId="68589469" w:rsidR="00346A0A" w:rsidRPr="00D1594C" w:rsidRDefault="00346A0A" w:rsidP="00766B5E">
                  <w:pPr>
                    <w:jc w:val="both"/>
                    <w:rPr>
                      <w:szCs w:val="24"/>
                    </w:rPr>
                  </w:pPr>
                  <w:r w:rsidRPr="00D1594C">
                    <w:rPr>
                      <w:color w:val="000000"/>
                      <w:szCs w:val="24"/>
                    </w:rPr>
                    <w:t>P = Y</w:t>
                  </w:r>
                  <w:r w:rsidRPr="00D1594C">
                    <w:rPr>
                      <w:color w:val="000000"/>
                      <w:szCs w:val="24"/>
                      <w:vertAlign w:val="subscript"/>
                    </w:rPr>
                    <w:t>1</w:t>
                  </w:r>
                  <w:r w:rsidRPr="00D1594C">
                    <w:rPr>
                      <w:color w:val="000000"/>
                      <w:szCs w:val="24"/>
                    </w:rPr>
                    <w:t xml:space="preserve"> * S</w:t>
                  </w:r>
                  <w:r w:rsidRPr="00D1594C">
                    <w:rPr>
                      <w:color w:val="000000"/>
                      <w:szCs w:val="24"/>
                      <w:vertAlign w:val="subscript"/>
                    </w:rPr>
                    <w:t>1</w:t>
                  </w:r>
                  <w:r w:rsidRPr="00D1594C">
                    <w:rPr>
                      <w:color w:val="000000"/>
                      <w:szCs w:val="24"/>
                    </w:rPr>
                    <w:t xml:space="preserve"> + Y</w:t>
                  </w:r>
                  <w:r w:rsidRPr="00D1594C">
                    <w:rPr>
                      <w:color w:val="000000"/>
                      <w:szCs w:val="24"/>
                      <w:vertAlign w:val="subscript"/>
                    </w:rPr>
                    <w:t>2</w:t>
                  </w:r>
                  <w:r w:rsidRPr="00D1594C">
                    <w:rPr>
                      <w:color w:val="000000"/>
                      <w:szCs w:val="24"/>
                    </w:rPr>
                    <w:t xml:space="preserve"> * S</w:t>
                  </w:r>
                  <w:r w:rsidRPr="00D1594C">
                    <w:rPr>
                      <w:color w:val="000000"/>
                      <w:szCs w:val="24"/>
                      <w:vertAlign w:val="subscript"/>
                    </w:rPr>
                    <w:t>2</w:t>
                  </w:r>
                  <w:r w:rsidRPr="00D1594C">
                    <w:rPr>
                      <w:color w:val="000000"/>
                      <w:szCs w:val="24"/>
                    </w:rPr>
                    <w:t xml:space="preserve"> + Y</w:t>
                  </w:r>
                  <w:r w:rsidRPr="00D1594C">
                    <w:rPr>
                      <w:color w:val="000000"/>
                      <w:szCs w:val="24"/>
                      <w:vertAlign w:val="subscript"/>
                    </w:rPr>
                    <w:t>3</w:t>
                  </w:r>
                  <w:r w:rsidRPr="00D1594C">
                    <w:rPr>
                      <w:color w:val="000000"/>
                      <w:szCs w:val="24"/>
                    </w:rPr>
                    <w:t xml:space="preserve"> * S</w:t>
                  </w:r>
                  <w:r w:rsidRPr="00D1594C">
                    <w:rPr>
                      <w:color w:val="000000"/>
                      <w:szCs w:val="24"/>
                      <w:vertAlign w:val="subscript"/>
                    </w:rPr>
                    <w:t>3</w:t>
                  </w:r>
                  <w:r w:rsidRPr="00D1594C">
                    <w:rPr>
                      <w:color w:val="000000"/>
                      <w:szCs w:val="24"/>
                    </w:rPr>
                    <w:t xml:space="preserve"> </w:t>
                  </w:r>
                  <w:r w:rsidRPr="00034828">
                    <w:rPr>
                      <w:color w:val="000000"/>
                      <w:szCs w:val="24"/>
                    </w:rPr>
                    <w:t>+ Y</w:t>
                  </w:r>
                  <w:r w:rsidRPr="00034828">
                    <w:rPr>
                      <w:color w:val="000000"/>
                      <w:szCs w:val="24"/>
                      <w:vertAlign w:val="subscript"/>
                    </w:rPr>
                    <w:t>4</w:t>
                  </w:r>
                  <w:r w:rsidRPr="00034828">
                    <w:rPr>
                      <w:color w:val="000000"/>
                      <w:szCs w:val="24"/>
                    </w:rPr>
                    <w:t xml:space="preserve"> * S</w:t>
                  </w:r>
                  <w:r w:rsidRPr="00034828">
                    <w:rPr>
                      <w:color w:val="000000"/>
                      <w:szCs w:val="24"/>
                      <w:vertAlign w:val="subscript"/>
                    </w:rPr>
                    <w:t>4</w:t>
                  </w:r>
                  <w:r w:rsidR="00DA5D00">
                    <w:rPr>
                      <w:color w:val="000000"/>
                      <w:szCs w:val="24"/>
                      <w:vertAlign w:val="subscript"/>
                    </w:rPr>
                    <w:t xml:space="preserve"> </w:t>
                  </w:r>
                  <w:r w:rsidR="00723F76" w:rsidRPr="00034828">
                    <w:rPr>
                      <w:color w:val="000000"/>
                      <w:szCs w:val="24"/>
                    </w:rPr>
                    <w:t>+ Y</w:t>
                  </w:r>
                  <w:r w:rsidR="00723F76">
                    <w:rPr>
                      <w:color w:val="000000"/>
                      <w:szCs w:val="24"/>
                      <w:vertAlign w:val="subscript"/>
                      <w:lang w:val="en-US"/>
                    </w:rPr>
                    <w:t>5</w:t>
                  </w:r>
                  <w:r w:rsidR="00723F76" w:rsidRPr="00034828">
                    <w:rPr>
                      <w:color w:val="000000"/>
                      <w:szCs w:val="24"/>
                    </w:rPr>
                    <w:t xml:space="preserve"> * S</w:t>
                  </w:r>
                  <w:r w:rsidR="00723F76">
                    <w:rPr>
                      <w:color w:val="000000"/>
                      <w:szCs w:val="24"/>
                      <w:vertAlign w:val="subscript"/>
                    </w:rPr>
                    <w:t>5</w:t>
                  </w:r>
                  <w:r w:rsidR="00DA5D00">
                    <w:rPr>
                      <w:color w:val="000000"/>
                      <w:szCs w:val="24"/>
                      <w:vertAlign w:val="subscript"/>
                    </w:rPr>
                    <w:t xml:space="preserve"> </w:t>
                  </w:r>
                  <w:r w:rsidR="00723F76" w:rsidRPr="00034828">
                    <w:rPr>
                      <w:color w:val="000000"/>
                      <w:szCs w:val="24"/>
                    </w:rPr>
                    <w:t>+ Y</w:t>
                  </w:r>
                  <w:r w:rsidR="00723F76">
                    <w:rPr>
                      <w:color w:val="000000"/>
                      <w:szCs w:val="24"/>
                      <w:vertAlign w:val="subscript"/>
                    </w:rPr>
                    <w:t>6</w:t>
                  </w:r>
                  <w:r w:rsidR="00723F76" w:rsidRPr="00034828">
                    <w:rPr>
                      <w:color w:val="000000"/>
                      <w:szCs w:val="24"/>
                    </w:rPr>
                    <w:t xml:space="preserve"> * S</w:t>
                  </w:r>
                  <w:r w:rsidR="00723F76">
                    <w:rPr>
                      <w:color w:val="000000"/>
                      <w:szCs w:val="24"/>
                      <w:vertAlign w:val="subscript"/>
                    </w:rPr>
                    <w:t>6</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37230" w14:textId="77777777" w:rsidR="00346A0A" w:rsidRPr="00D1594C" w:rsidRDefault="00346A0A" w:rsidP="00766B5E">
                  <w:pPr>
                    <w:jc w:val="both"/>
                    <w:rPr>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07414" w14:textId="77777777" w:rsidR="00346A0A" w:rsidRPr="00D1594C" w:rsidRDefault="00346A0A" w:rsidP="00766B5E">
                  <w:pPr>
                    <w:jc w:val="both"/>
                    <w:rPr>
                      <w:szCs w:val="24"/>
                    </w:rPr>
                  </w:pPr>
                </w:p>
              </w:tc>
            </w:tr>
            <w:tr w:rsidR="00346A0A" w14:paraId="574EFABE" w14:textId="77777777" w:rsidTr="00766B5E">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86E5F" w14:textId="2D2C51B5" w:rsidR="00346A0A" w:rsidRPr="00452061" w:rsidRDefault="00346A0A" w:rsidP="00095338">
                  <w:pPr>
                    <w:jc w:val="both"/>
                  </w:pPr>
                  <w: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w:t>
                  </w:r>
                  <w:r w:rsidR="004562F3">
                    <w:t>. J</w:t>
                  </w:r>
                  <w:r>
                    <w:t>eigu projektai pagal šį prioritetinį atrankos kriterijų</w:t>
                  </w:r>
                  <w:r w:rsidR="004562F3">
                    <w:t xml:space="preserve"> įvertinti vienodai</w:t>
                  </w:r>
                  <w:r>
                    <w:t xml:space="preserve">,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tc>
            </w:tr>
          </w:tbl>
          <w:p w14:paraId="0BF63FC4" w14:textId="77777777" w:rsidR="00346A0A" w:rsidRDefault="00346A0A" w:rsidP="00766B5E">
            <w:pPr>
              <w:jc w:val="both"/>
              <w:rPr>
                <w:i/>
                <w:sz w:val="22"/>
                <w:szCs w:val="22"/>
              </w:rPr>
            </w:pPr>
          </w:p>
        </w:tc>
      </w:tr>
      <w:tr w:rsidR="00346A0A" w14:paraId="3CF414B6" w14:textId="77777777" w:rsidTr="00766B5E">
        <w:trPr>
          <w:trHeight w:val="309"/>
        </w:trPr>
        <w:tc>
          <w:tcPr>
            <w:tcW w:w="14709" w:type="dxa"/>
          </w:tcPr>
          <w:p w14:paraId="69F02624" w14:textId="77777777" w:rsidR="00346A0A" w:rsidRDefault="00346A0A" w:rsidP="00766B5E">
            <w:pPr>
              <w:jc w:val="both"/>
              <w:rPr>
                <w:i/>
                <w:sz w:val="22"/>
                <w:szCs w:val="22"/>
              </w:rPr>
            </w:pPr>
            <w:r>
              <w:rPr>
                <w:b/>
                <w:szCs w:val="22"/>
              </w:rPr>
              <w:lastRenderedPageBreak/>
              <w:t xml:space="preserve">6.1. Jungtinio projekto projektų atrankos kriterijai </w:t>
            </w:r>
          </w:p>
        </w:tc>
      </w:tr>
      <w:tr w:rsidR="00346A0A" w14:paraId="67A4013A" w14:textId="77777777" w:rsidTr="00766B5E">
        <w:trPr>
          <w:trHeight w:val="393"/>
        </w:trPr>
        <w:tc>
          <w:tcPr>
            <w:tcW w:w="14709" w:type="dxa"/>
          </w:tcPr>
          <w:p w14:paraId="7ACB630E" w14:textId="77777777" w:rsidR="00346A0A" w:rsidRPr="00D1594C" w:rsidRDefault="00346A0A" w:rsidP="00766B5E">
            <w:pPr>
              <w:jc w:val="both"/>
              <w:rPr>
                <w:iCs/>
                <w:szCs w:val="22"/>
              </w:rPr>
            </w:pPr>
            <w:r w:rsidRPr="00D1594C">
              <w:rPr>
                <w:iCs/>
                <w:szCs w:val="22"/>
              </w:rPr>
              <w:t>Netaikoma.</w:t>
            </w:r>
          </w:p>
        </w:tc>
      </w:tr>
      <w:tr w:rsidR="00346A0A" w14:paraId="599E94B1" w14:textId="77777777" w:rsidTr="00766B5E">
        <w:tc>
          <w:tcPr>
            <w:tcW w:w="14709" w:type="dxa"/>
          </w:tcPr>
          <w:p w14:paraId="19CFF2B4" w14:textId="77777777" w:rsidR="00346A0A" w:rsidRDefault="00346A0A" w:rsidP="00766B5E">
            <w:pPr>
              <w:rPr>
                <w:b/>
                <w:bCs/>
              </w:rPr>
            </w:pPr>
            <w:r w:rsidRPr="67204648">
              <w:rPr>
                <w:b/>
                <w:bCs/>
              </w:rPr>
              <w:t xml:space="preserve">7. Reikalavimai įgyvendinus projektų veiklas </w:t>
            </w:r>
          </w:p>
        </w:tc>
      </w:tr>
      <w:tr w:rsidR="00346A0A" w14:paraId="5D78880E" w14:textId="77777777" w:rsidTr="00766B5E">
        <w:tc>
          <w:tcPr>
            <w:tcW w:w="14709" w:type="dxa"/>
          </w:tcPr>
          <w:p w14:paraId="33BB3812" w14:textId="4AFBEFA1" w:rsidR="00346A0A" w:rsidRPr="00625028" w:rsidRDefault="00346A0A" w:rsidP="00766B5E">
            <w:pPr>
              <w:jc w:val="both"/>
            </w:pPr>
            <w:r>
              <w:t xml:space="preserve">7.1. Projekto įgyvendinimo metu sukurta intelektinė nuosavybė </w:t>
            </w:r>
            <w:r w:rsidR="00EA48B1" w:rsidRPr="00A42D84">
              <w:t>3</w:t>
            </w:r>
            <w:r w:rsidR="0072656F" w:rsidRPr="00A42D84">
              <w:t xml:space="preserve"> metus</w:t>
            </w:r>
            <w:r w:rsidR="00EA48B1" w:rsidRPr="00A42D84">
              <w:t xml:space="preserve"> </w:t>
            </w:r>
            <w:r>
              <w:t xml:space="preserve">(kai projekto vykdytojas turi labai mažos įmonės, mažos įmonės arba vidutinės įmonės statusą) ar </w:t>
            </w:r>
            <w:r w:rsidR="00EA48B1">
              <w:t>5</w:t>
            </w:r>
            <w:r w:rsidR="003A7FAA">
              <w:t xml:space="preserve"> </w:t>
            </w:r>
            <w:r>
              <w:t xml:space="preserve">metus (kai projekto vykdytojas turi didelės įmonės statusą) po projekto </w:t>
            </w:r>
            <w:r w:rsidRPr="515A9959">
              <w:rPr>
                <w:lang w:eastAsia="lt-LT"/>
              </w:rPr>
              <w:t xml:space="preserve">finansavimo </w:t>
            </w:r>
            <w:r>
              <w:t>negali būti perduota neatlygintinai kitiems juridiniams ir (ar) fiziniams asmenims.</w:t>
            </w:r>
          </w:p>
          <w:p w14:paraId="3062E85A" w14:textId="7EC7DD61" w:rsidR="00F12D66" w:rsidRPr="00CF1593" w:rsidRDefault="00346A0A" w:rsidP="00766B5E">
            <w:pPr>
              <w:jc w:val="both"/>
              <w:rPr>
                <w:iCs/>
                <w:szCs w:val="24"/>
              </w:rPr>
            </w:pPr>
            <w:r w:rsidRPr="00D1594C">
              <w:rPr>
                <w:iCs/>
                <w:szCs w:val="24"/>
              </w:rPr>
              <w:t xml:space="preserve">7.2. </w:t>
            </w:r>
            <w:r w:rsidRPr="00625028">
              <w:rPr>
                <w:iCs/>
                <w:szCs w:val="24"/>
              </w:rPr>
              <w:t>Projekto metu sukurtas prototipas (-ai) ar bandomosios partijos produktai</w:t>
            </w:r>
            <w:r w:rsidR="00EA48B1">
              <w:rPr>
                <w:iCs/>
                <w:szCs w:val="24"/>
              </w:rPr>
              <w:t xml:space="preserve"> 3</w:t>
            </w:r>
            <w:r w:rsidR="0072656F">
              <w:rPr>
                <w:iCs/>
                <w:szCs w:val="24"/>
              </w:rPr>
              <w:t xml:space="preserve"> metus</w:t>
            </w:r>
            <w:r w:rsidRPr="00625028">
              <w:rPr>
                <w:iCs/>
                <w:szCs w:val="24"/>
              </w:rPr>
              <w:t xml:space="preserve"> (kai projekto vykdytojas turi labai mažos įmonės, mažos įmonės arba vidutinės įmonės statusą) ar</w:t>
            </w:r>
            <w:r w:rsidR="00EA48B1">
              <w:rPr>
                <w:iCs/>
                <w:szCs w:val="24"/>
              </w:rPr>
              <w:t xml:space="preserve"> 5</w:t>
            </w:r>
            <w:r w:rsidR="003A7FAA">
              <w:rPr>
                <w:iCs/>
                <w:szCs w:val="24"/>
              </w:rPr>
              <w:t xml:space="preserve"> </w:t>
            </w:r>
            <w:r w:rsidRPr="00625028">
              <w:rPr>
                <w:iCs/>
                <w:szCs w:val="24"/>
              </w:rPr>
              <w:t>metus (kai projekto vykdytojas turi didelės įmonės statusą) gali būti naudojami tik tolesnėms MTEP veikloms ar demonstravimui</w:t>
            </w:r>
            <w:r w:rsidR="00F12D66">
              <w:rPr>
                <w:iCs/>
                <w:szCs w:val="24"/>
              </w:rPr>
              <w:t>.</w:t>
            </w:r>
            <w:r>
              <w:rPr>
                <w:iCs/>
                <w:szCs w:val="24"/>
              </w:rPr>
              <w:t xml:space="preserve"> </w:t>
            </w:r>
          </w:p>
        </w:tc>
      </w:tr>
      <w:tr w:rsidR="00346A0A" w14:paraId="0147143F" w14:textId="77777777" w:rsidTr="00766B5E">
        <w:tc>
          <w:tcPr>
            <w:tcW w:w="14709" w:type="dxa"/>
          </w:tcPr>
          <w:p w14:paraId="7408663C" w14:textId="77777777" w:rsidR="00346A0A" w:rsidRDefault="00346A0A" w:rsidP="00766B5E">
            <w:pPr>
              <w:rPr>
                <w:szCs w:val="24"/>
              </w:rPr>
            </w:pPr>
            <w:r>
              <w:rPr>
                <w:b/>
                <w:szCs w:val="24"/>
              </w:rPr>
              <w:t>8. Kiti reikalavimai</w:t>
            </w:r>
          </w:p>
        </w:tc>
      </w:tr>
      <w:tr w:rsidR="00346A0A" w14:paraId="22BC264D" w14:textId="77777777" w:rsidTr="00766B5E">
        <w:tc>
          <w:tcPr>
            <w:tcW w:w="14709" w:type="dxa"/>
          </w:tcPr>
          <w:p w14:paraId="1EE05F86" w14:textId="42A392FF" w:rsidR="00346A0A" w:rsidRPr="00D1594C" w:rsidRDefault="00346A0A" w:rsidP="00766B5E">
            <w:pPr>
              <w:tabs>
                <w:tab w:val="left" w:pos="1134"/>
              </w:tabs>
              <w:jc w:val="both"/>
              <w:rPr>
                <w:iCs/>
                <w:szCs w:val="24"/>
              </w:rPr>
            </w:pPr>
            <w:r w:rsidRPr="00D1594C">
              <w:rPr>
                <w:iCs/>
                <w:szCs w:val="24"/>
              </w:rPr>
              <w:t xml:space="preserve">8.1. Projektų įgyvendinimo priežiūrai sudaromas Projekto (-ų) priežiūros komitetas, </w:t>
            </w:r>
            <w:r w:rsidRPr="005628E9">
              <w:rPr>
                <w:iCs/>
                <w:szCs w:val="24"/>
              </w:rPr>
              <w:t>kuris stebi projekto įgyvendinimo pažangą ir teikia rekomendacijas dėl projekto įgyvendinimo.</w:t>
            </w:r>
            <w:r w:rsidRPr="00D1594C">
              <w:rPr>
                <w:iCs/>
                <w:szCs w:val="24"/>
              </w:rPr>
              <w:t xml:space="preserve"> Projekto (-ų) priežiūros komitetas sudaromas iš administruojančiosios institucijos ir Ministerijos atstovų</w:t>
            </w:r>
            <w:r w:rsidR="0056624F">
              <w:rPr>
                <w:iCs/>
                <w:szCs w:val="24"/>
              </w:rPr>
              <w:t>.</w:t>
            </w:r>
            <w:r w:rsidRPr="00D1594C">
              <w:rPr>
                <w:iCs/>
                <w:szCs w:val="24"/>
              </w:rPr>
              <w:t xml:space="preserve"> </w:t>
            </w:r>
            <w:r w:rsidR="0056624F">
              <w:rPr>
                <w:iCs/>
                <w:szCs w:val="24"/>
              </w:rPr>
              <w:t>Į</w:t>
            </w:r>
            <w:r w:rsidRPr="00D1594C">
              <w:rPr>
                <w:iCs/>
                <w:szCs w:val="24"/>
              </w:rPr>
              <w:t xml:space="preserve">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20BD58B9" w14:textId="77777777" w:rsidR="00346A0A" w:rsidRPr="00D1594C" w:rsidRDefault="00346A0A" w:rsidP="00766B5E">
            <w:pPr>
              <w:tabs>
                <w:tab w:val="left" w:pos="1134"/>
              </w:tabs>
              <w:jc w:val="both"/>
              <w:rPr>
                <w:iCs/>
                <w:szCs w:val="24"/>
              </w:rPr>
            </w:pPr>
            <w:r w:rsidRPr="00D1594C">
              <w:rPr>
                <w:iCs/>
                <w:szCs w:val="24"/>
              </w:rPr>
              <w:t>8.2. Jungtinės veiklos (partnerystės) sutartį galima keisti po projekto sutarties įsigaliojimo. Galimi tik tokie jungtinės (partnerystės) sutarties pakeitimai, kurie neturėjo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1B01634D" w14:textId="77777777" w:rsidR="00346A0A" w:rsidRPr="00D1594C" w:rsidRDefault="00346A0A" w:rsidP="00766B5E">
            <w:pPr>
              <w:tabs>
                <w:tab w:val="left" w:pos="1134"/>
              </w:tabs>
              <w:jc w:val="both"/>
              <w:rPr>
                <w:iCs/>
                <w:szCs w:val="24"/>
              </w:rPr>
            </w:pPr>
            <w:r w:rsidRPr="005F211C">
              <w:rPr>
                <w:iCs/>
                <w:szCs w:val="24"/>
              </w:rPr>
              <w:t xml:space="preserve">8.3. </w:t>
            </w:r>
            <w:r w:rsidRPr="00D1594C">
              <w:rPr>
                <w:iCs/>
                <w:szCs w:val="24"/>
              </w:rPr>
              <w:t xml:space="preserve">Projekto vykdytojas ir partneris (-iai) MTEP </w:t>
            </w:r>
            <w:r>
              <w:rPr>
                <w:iCs/>
                <w:szCs w:val="24"/>
              </w:rPr>
              <w:t>veiklai</w:t>
            </w:r>
            <w:r w:rsidRPr="00D1594C">
              <w:rPr>
                <w:iCs/>
                <w:szCs w:val="24"/>
              </w:rPr>
              <w:t xml:space="preserve"> 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52258C48" w14:textId="77777777" w:rsidR="00346A0A" w:rsidRDefault="00346A0A" w:rsidP="00766B5E">
            <w:pPr>
              <w:tabs>
                <w:tab w:val="left" w:pos="1134"/>
              </w:tabs>
              <w:jc w:val="both"/>
              <w:rPr>
                <w:iCs/>
                <w:szCs w:val="24"/>
              </w:rPr>
            </w:pPr>
            <w:r w:rsidRPr="00D1594C">
              <w:rPr>
                <w:iCs/>
                <w:szCs w:val="24"/>
              </w:rPr>
              <w:t xml:space="preserve">8.4. Projekto vykdytojas ir partneris (-iai), teikdamas (-i) informaciją statistiką tvarkančioms institucijoms ir įstaigoms statistikos sritį reguliuojančių teisės aktų nustatyta tvarka, įsipareigoja pateikti informaciją ir apie MTEP </w:t>
            </w:r>
            <w:r>
              <w:rPr>
                <w:iCs/>
                <w:szCs w:val="24"/>
              </w:rPr>
              <w:t>veiklai</w:t>
            </w:r>
            <w:r w:rsidRPr="00D1594C">
              <w:rPr>
                <w:iCs/>
                <w:szCs w:val="24"/>
              </w:rPr>
              <w:t xml:space="preserve"> skirtas išlaidas.</w:t>
            </w:r>
          </w:p>
          <w:p w14:paraId="1F4B31A4" w14:textId="146EB2BA" w:rsidR="00F12D66" w:rsidRPr="00004D1A" w:rsidRDefault="00F12D66" w:rsidP="00766B5E">
            <w:pPr>
              <w:tabs>
                <w:tab w:val="left" w:pos="1134"/>
              </w:tabs>
              <w:jc w:val="both"/>
              <w:rPr>
                <w:iCs/>
                <w:szCs w:val="24"/>
              </w:rPr>
            </w:pPr>
            <w:r>
              <w:rPr>
                <w:iCs/>
                <w:szCs w:val="24"/>
              </w:rPr>
              <w:t xml:space="preserve">8.5. </w:t>
            </w:r>
            <w:r w:rsidRPr="000C787A">
              <w:rPr>
                <w:szCs w:val="24"/>
              </w:rPr>
              <w:t>Administruojančiai institucijai vidaus procedūrų nustatyta tvarka</w:t>
            </w:r>
            <w:r>
              <w:rPr>
                <w:szCs w:val="24"/>
              </w:rPr>
              <w:t xml:space="preserve"> </w:t>
            </w:r>
            <w:r w:rsidRPr="000C787A">
              <w:rPr>
                <w:szCs w:val="24"/>
              </w:rPr>
              <w:t>vertinimo metu nustačius, kad projektas pasižymi didesne įgyvendinimo rizika (įvertinus projekto kritinius taškus, tyrimų plano pagrįstumą ir planuojamų pasiekti rezultatų realistiškumą), tokiam projektui administruojančioji institucija turi nustatyti tarpines projekto įgyvendinimo reikšmes, kurių nepasiekus tolesnės projekto veiklos neįgyvendinamos. Tokiu atveju PFSA 5.1 ir 5.</w:t>
            </w:r>
            <w:r w:rsidR="004770FD">
              <w:rPr>
                <w:szCs w:val="24"/>
              </w:rPr>
              <w:t>1</w:t>
            </w:r>
            <w:r w:rsidR="000D782F">
              <w:rPr>
                <w:szCs w:val="24"/>
              </w:rPr>
              <w:t>4</w:t>
            </w:r>
            <w:r w:rsidR="00854623">
              <w:rPr>
                <w:szCs w:val="24"/>
              </w:rPr>
              <w:t xml:space="preserve"> </w:t>
            </w:r>
            <w:r w:rsidRPr="000C787A">
              <w:rPr>
                <w:szCs w:val="24"/>
              </w:rPr>
              <w:t xml:space="preserve">papunkčiuose nurodytoms įgyvendintoms veikloms išmokėtos finansavimo lėšos nesusigrąžinamos, o dar neapmokėtos su įgyvendintomis veiklomis susijusios išlaidos, kurios patirtos iki </w:t>
            </w:r>
            <w:r w:rsidR="004770FD">
              <w:rPr>
                <w:szCs w:val="24"/>
              </w:rPr>
              <w:t>administruojančios</w:t>
            </w:r>
            <w:r w:rsidRPr="000C787A">
              <w:rPr>
                <w:szCs w:val="24"/>
              </w:rPr>
              <w:t xml:space="preserve"> institucijos sprendimo nefinansuoti tolesnių projekto veiklų, apmokamos Projektų administravimo ir finansavimo taisykl</w:t>
            </w:r>
            <w:r>
              <w:rPr>
                <w:szCs w:val="24"/>
              </w:rPr>
              <w:t xml:space="preserve">ių </w:t>
            </w:r>
            <w:r w:rsidRPr="00DB620F">
              <w:rPr>
                <w:szCs w:val="24"/>
              </w:rPr>
              <w:t>V</w:t>
            </w:r>
            <w:r w:rsidR="0002300D" w:rsidRPr="00DB620F">
              <w:rPr>
                <w:szCs w:val="24"/>
              </w:rPr>
              <w:t>II</w:t>
            </w:r>
            <w:r w:rsidRPr="00DB620F">
              <w:rPr>
                <w:szCs w:val="24"/>
              </w:rPr>
              <w:t xml:space="preserve"> skyriuje</w:t>
            </w:r>
            <w:r>
              <w:rPr>
                <w:szCs w:val="24"/>
              </w:rPr>
              <w:t xml:space="preserve"> </w:t>
            </w:r>
            <w:r w:rsidRPr="000C787A">
              <w:rPr>
                <w:szCs w:val="24"/>
              </w:rPr>
              <w:t>nustatyta tvarka</w:t>
            </w:r>
            <w:r w:rsidR="007E752D">
              <w:rPr>
                <w:szCs w:val="24"/>
              </w:rPr>
              <w:t>.</w:t>
            </w:r>
          </w:p>
        </w:tc>
      </w:tr>
      <w:tr w:rsidR="00346A0A" w14:paraId="16BA5A3F" w14:textId="77777777" w:rsidTr="00766B5E">
        <w:tc>
          <w:tcPr>
            <w:tcW w:w="14709" w:type="dxa"/>
          </w:tcPr>
          <w:p w14:paraId="27161F45" w14:textId="77777777" w:rsidR="00346A0A" w:rsidRDefault="00346A0A" w:rsidP="00766B5E">
            <w:pPr>
              <w:rPr>
                <w:b/>
                <w:szCs w:val="24"/>
              </w:rPr>
            </w:pPr>
            <w:r>
              <w:rPr>
                <w:b/>
                <w:szCs w:val="24"/>
              </w:rPr>
              <w:t>IŠLAIDŲ TINKAMUMO FINANSUOTI REIKALAVIMAI</w:t>
            </w:r>
          </w:p>
        </w:tc>
      </w:tr>
      <w:tr w:rsidR="00346A0A" w14:paraId="4EAF2A7A" w14:textId="77777777" w:rsidTr="00766B5E">
        <w:tc>
          <w:tcPr>
            <w:tcW w:w="14709" w:type="dxa"/>
          </w:tcPr>
          <w:p w14:paraId="0624D940" w14:textId="77777777" w:rsidR="00346A0A" w:rsidRDefault="00346A0A" w:rsidP="00766B5E">
            <w:pPr>
              <w:jc w:val="both"/>
              <w:rPr>
                <w:b/>
                <w:szCs w:val="24"/>
              </w:rPr>
            </w:pPr>
            <w:r>
              <w:rPr>
                <w:b/>
                <w:szCs w:val="24"/>
              </w:rPr>
              <w:lastRenderedPageBreak/>
              <w:t>9. Išlaidų tinkamumo finansuoti reikalavimai</w:t>
            </w:r>
          </w:p>
        </w:tc>
      </w:tr>
      <w:tr w:rsidR="00346A0A" w14:paraId="04B8DD45" w14:textId="77777777" w:rsidTr="00766B5E">
        <w:tc>
          <w:tcPr>
            <w:tcW w:w="14709" w:type="dxa"/>
          </w:tcPr>
          <w:p w14:paraId="6F70522D" w14:textId="0B9DD7EF" w:rsidR="007E752D" w:rsidRPr="00D605C2" w:rsidRDefault="007E752D" w:rsidP="007E752D">
            <w:pPr>
              <w:jc w:val="both"/>
              <w:rPr>
                <w:szCs w:val="24"/>
              </w:rPr>
            </w:pPr>
            <w:r>
              <w:rPr>
                <w:szCs w:val="24"/>
              </w:rPr>
              <w:t>9</w:t>
            </w:r>
            <w:r w:rsidRPr="00D605C2">
              <w:rPr>
                <w:szCs w:val="24"/>
              </w:rPr>
              <w:t>.1. Projekto išlaidos turi atitikti PFSA 5.</w:t>
            </w:r>
            <w:r w:rsidR="00D73019" w:rsidRPr="00B31877">
              <w:rPr>
                <w:szCs w:val="24"/>
              </w:rPr>
              <w:t>4</w:t>
            </w:r>
            <w:r w:rsidR="00C63B70">
              <w:rPr>
                <w:szCs w:val="24"/>
              </w:rPr>
              <w:t xml:space="preserve"> ir </w:t>
            </w:r>
            <w:r w:rsidR="00AA5232">
              <w:rPr>
                <w:szCs w:val="24"/>
              </w:rPr>
              <w:t>5.1</w:t>
            </w:r>
            <w:r w:rsidR="00FB78A4">
              <w:rPr>
                <w:szCs w:val="24"/>
              </w:rPr>
              <w:t>8</w:t>
            </w:r>
            <w:r w:rsidR="00AA5232">
              <w:rPr>
                <w:szCs w:val="24"/>
              </w:rPr>
              <w:t xml:space="preserve"> </w:t>
            </w:r>
            <w:r w:rsidRPr="00D605C2">
              <w:rPr>
                <w:szCs w:val="24"/>
              </w:rPr>
              <w:t>papunk</w:t>
            </w:r>
            <w:r>
              <w:rPr>
                <w:szCs w:val="24"/>
              </w:rPr>
              <w:t>čiuose</w:t>
            </w:r>
            <w:r w:rsidRPr="00D605C2">
              <w:rPr>
                <w:szCs w:val="24"/>
              </w:rPr>
              <w:t xml:space="preserve"> nustatytus tinkamumo ir Projektų administravimo ir finansavimo </w:t>
            </w:r>
            <w:r w:rsidRPr="001F305A">
              <w:rPr>
                <w:szCs w:val="24"/>
              </w:rPr>
              <w:t>taisyklių VII skyriuje</w:t>
            </w:r>
            <w:r w:rsidRPr="00D605C2">
              <w:rPr>
                <w:szCs w:val="24"/>
              </w:rPr>
              <w:t xml:space="preserve"> išdėstytus projekto išlaidoms taikomus reikalavimus.</w:t>
            </w:r>
          </w:p>
          <w:p w14:paraId="430D7538" w14:textId="77777777" w:rsidR="007E752D" w:rsidRPr="00D1594C" w:rsidRDefault="007E752D" w:rsidP="007E752D">
            <w:pPr>
              <w:jc w:val="both"/>
              <w:rPr>
                <w:szCs w:val="24"/>
              </w:rPr>
            </w:pPr>
            <w:r w:rsidRPr="00D1594C">
              <w:rPr>
                <w:color w:val="000000"/>
              </w:rPr>
              <w:t>9.</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(partnerio)</w:t>
            </w:r>
            <w:r w:rsidRPr="00D1594C">
              <w:rPr>
                <w:rFonts w:eastAsia="Calibri"/>
                <w:szCs w:val="24"/>
              </w:rPr>
              <w:t xml:space="preserve"> lėšų.</w:t>
            </w:r>
          </w:p>
          <w:p w14:paraId="7656BC55" w14:textId="77777777" w:rsidR="007E752D" w:rsidRPr="00D1594C" w:rsidRDefault="007E752D" w:rsidP="007E752D">
            <w:pPr>
              <w:jc w:val="both"/>
              <w:rPr>
                <w:szCs w:val="24"/>
              </w:rPr>
            </w:pPr>
            <w:r w:rsidRPr="00D1594C">
              <w:rPr>
                <w:szCs w:val="24"/>
              </w:rPr>
              <w:t>9</w:t>
            </w:r>
            <w:r w:rsidRPr="00D1594C">
              <w:t>.</w:t>
            </w:r>
            <w:r>
              <w:t>3</w:t>
            </w:r>
            <w:r w:rsidRPr="00D1594C">
              <w:t>. Pareiškėjas savo iniciatyva ir savo ir (arba) kitų šaltinių lėšomis gali prisidėti prie projekto įgyvendinimo didesne, nei reikalaujama, lėšų suma.</w:t>
            </w:r>
          </w:p>
          <w:p w14:paraId="4E894F6D" w14:textId="62A938AC" w:rsidR="00A36507" w:rsidRPr="00191AF6" w:rsidRDefault="007E752D" w:rsidP="00191AF6">
            <w:pPr>
              <w:jc w:val="both"/>
            </w:pPr>
            <w:r w:rsidRPr="00D1594C">
              <w:rPr>
                <w:szCs w:val="24"/>
              </w:rPr>
              <w:t>9.</w:t>
            </w:r>
            <w:r>
              <w:rPr>
                <w:szCs w:val="24"/>
              </w:rPr>
              <w:t>4</w:t>
            </w:r>
            <w:r w:rsidRPr="00D1594C">
              <w:rPr>
                <w:szCs w:val="24"/>
              </w:rPr>
              <w:t xml:space="preserve">. </w:t>
            </w:r>
            <w:r w:rsidRPr="00D1594C">
              <w:t>Kryžminis finansavimas netaikomas.</w:t>
            </w:r>
          </w:p>
        </w:tc>
      </w:tr>
      <w:tr w:rsidR="00346A0A" w14:paraId="72C07C5A" w14:textId="77777777" w:rsidTr="00766B5E">
        <w:trPr>
          <w:trHeight w:val="349"/>
        </w:trPr>
        <w:tc>
          <w:tcPr>
            <w:tcW w:w="14709" w:type="dxa"/>
          </w:tcPr>
          <w:p w14:paraId="430D5D48" w14:textId="77777777" w:rsidR="00346A0A" w:rsidRPr="00DA5C66" w:rsidRDefault="00346A0A" w:rsidP="00766B5E">
            <w:pPr>
              <w:jc w:val="both"/>
              <w:rPr>
                <w:b/>
                <w:szCs w:val="24"/>
              </w:rPr>
            </w:pPr>
            <w:r>
              <w:rPr>
                <w:b/>
                <w:szCs w:val="24"/>
              </w:rPr>
              <w:t>10. Projektų veiklų ir jungtinio projekto projektų įgyvendinimui taikomi supaprastintai apmokamų išlaidų dydžiai</w:t>
            </w:r>
          </w:p>
        </w:tc>
      </w:tr>
      <w:tr w:rsidR="00346A0A" w14:paraId="3426D3D8" w14:textId="77777777" w:rsidTr="00766B5E">
        <w:tc>
          <w:tcPr>
            <w:tcW w:w="14709" w:type="dxa"/>
          </w:tcPr>
          <w:p w14:paraId="5D6F89CC" w14:textId="77777777" w:rsidR="00346A0A" w:rsidRDefault="00346A0A" w:rsidP="00766B5E">
            <w:r w:rsidRPr="00D80C34">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346A0A" w14:paraId="7FBAC46A" w14:textId="77777777" w:rsidTr="00766B5E">
              <w:tc>
                <w:tcPr>
                  <w:tcW w:w="14449" w:type="dxa"/>
                  <w:gridSpan w:val="5"/>
                  <w:tcBorders>
                    <w:top w:val="single" w:sz="8" w:space="0" w:color="auto"/>
                    <w:left w:val="single" w:sz="8" w:space="0" w:color="auto"/>
                    <w:bottom w:val="single" w:sz="8" w:space="0" w:color="auto"/>
                    <w:right w:val="single" w:sz="8" w:space="0" w:color="auto"/>
                  </w:tcBorders>
                </w:tcPr>
                <w:p w14:paraId="1B062FC1" w14:textId="77777777" w:rsidR="00346A0A" w:rsidRDefault="00346A0A" w:rsidP="00766B5E">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5762AE04" w14:textId="77777777" w:rsidR="00346A0A" w:rsidRDefault="00346A0A" w:rsidP="00766B5E">
                  <w:pPr>
                    <w:jc w:val="both"/>
                    <w:rPr>
                      <w:b/>
                      <w:bCs/>
                      <w:sz w:val="22"/>
                      <w:szCs w:val="22"/>
                    </w:rPr>
                  </w:pPr>
                  <w:r w:rsidRPr="00FD7963">
                    <w:rPr>
                      <w:rFonts w:ascii="MS Gothic" w:eastAsia="MS Gothic" w:hAnsi="MS Gothic" w:cs="MS Gothic"/>
                      <w:b/>
                      <w:bCs/>
                      <w:sz w:val="22"/>
                      <w:szCs w:val="22"/>
                    </w:rPr>
                    <w:t>X</w:t>
                  </w:r>
                  <w:r>
                    <w:rPr>
                      <w:b/>
                      <w:bCs/>
                      <w:sz w:val="22"/>
                      <w:szCs w:val="22"/>
                    </w:rPr>
                    <w:t xml:space="preserve"> Neindeksuojama</w:t>
                  </w:r>
                </w:p>
              </w:tc>
            </w:tr>
            <w:tr w:rsidR="00346A0A" w14:paraId="11E9387D" w14:textId="77777777" w:rsidTr="00766B5E">
              <w:tc>
                <w:tcPr>
                  <w:tcW w:w="2889" w:type="dxa"/>
                  <w:tcBorders>
                    <w:top w:val="single" w:sz="8" w:space="0" w:color="auto"/>
                    <w:left w:val="single" w:sz="8" w:space="0" w:color="auto"/>
                    <w:bottom w:val="single" w:sz="8" w:space="0" w:color="auto"/>
                    <w:right w:val="single" w:sz="8" w:space="0" w:color="auto"/>
                  </w:tcBorders>
                  <w:vAlign w:val="center"/>
                </w:tcPr>
                <w:p w14:paraId="3B0E051A" w14:textId="77777777" w:rsidR="00346A0A" w:rsidRDefault="00346A0A" w:rsidP="00766B5E">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23E6942F" w14:textId="77777777" w:rsidR="00346A0A" w:rsidRDefault="00346A0A" w:rsidP="00766B5E">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5FCF8B77" w14:textId="77777777" w:rsidR="00346A0A" w:rsidRDefault="00346A0A" w:rsidP="00766B5E">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38263D81" w14:textId="77777777" w:rsidR="00346A0A" w:rsidRDefault="00346A0A" w:rsidP="00766B5E">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E125F92" w14:textId="77777777" w:rsidR="00346A0A" w:rsidRDefault="00346A0A" w:rsidP="00766B5E">
                  <w:pPr>
                    <w:jc w:val="center"/>
                    <w:rPr>
                      <w:b/>
                      <w:bCs/>
                      <w:sz w:val="22"/>
                      <w:szCs w:val="22"/>
                    </w:rPr>
                  </w:pPr>
                  <w:r>
                    <w:rPr>
                      <w:b/>
                      <w:bCs/>
                      <w:sz w:val="22"/>
                      <w:szCs w:val="22"/>
                    </w:rPr>
                    <w:t>Papildoma informacija</w:t>
                  </w:r>
                </w:p>
              </w:tc>
            </w:tr>
            <w:tr w:rsidR="00AC1EE5" w14:paraId="04F141B8" w14:textId="77777777" w:rsidTr="00AC1EE5">
              <w:tc>
                <w:tcPr>
                  <w:tcW w:w="2889" w:type="dxa"/>
                  <w:tcBorders>
                    <w:top w:val="single" w:sz="6" w:space="0" w:color="auto"/>
                    <w:left w:val="single" w:sz="6" w:space="0" w:color="auto"/>
                    <w:bottom w:val="single" w:sz="6" w:space="0" w:color="auto"/>
                    <w:right w:val="single" w:sz="6" w:space="0" w:color="auto"/>
                  </w:tcBorders>
                  <w:shd w:val="clear" w:color="auto" w:fill="auto"/>
                </w:tcPr>
                <w:p w14:paraId="24B67769" w14:textId="63CF064F" w:rsidR="00AC1EE5" w:rsidRPr="004D1589" w:rsidRDefault="00AC1EE5" w:rsidP="00AC1EE5">
                  <w:pPr>
                    <w:jc w:val="center"/>
                    <w:rPr>
                      <w:szCs w:val="24"/>
                    </w:rPr>
                  </w:pPr>
                  <w:r w:rsidRPr="003908E6">
                    <w:rPr>
                      <w:rStyle w:val="normaltextrun"/>
                      <w:szCs w:val="24"/>
                    </w:rPr>
                    <w:t>Patentinės paraiškos pateikimo išlaidos</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66C999EF"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7F08C7D1" w14:textId="3942863D" w:rsidR="00AC1EE5" w:rsidRPr="004D1589" w:rsidRDefault="00AC1EE5" w:rsidP="00AC1EE5">
                  <w:pPr>
                    <w:jc w:val="center"/>
                    <w:rPr>
                      <w:szCs w:val="24"/>
                    </w:rPr>
                  </w:pPr>
                  <w:r w:rsidRPr="003908E6">
                    <w:rPr>
                      <w:rStyle w:val="normaltextrun"/>
                      <w:szCs w:val="24"/>
                    </w:rPr>
                    <w:t>IFS-</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6E43666F"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41EFD83F" w14:textId="40E1B971" w:rsidR="00AC1EE5" w:rsidRPr="004D1589" w:rsidRDefault="00AC1EE5" w:rsidP="00AC1EE5">
                  <w:pPr>
                    <w:jc w:val="center"/>
                    <w:rPr>
                      <w:szCs w:val="24"/>
                    </w:rPr>
                  </w:pPr>
                  <w:r w:rsidRPr="003908E6">
                    <w:rPr>
                      <w:rStyle w:val="normaltextrun"/>
                      <w:szCs w:val="24"/>
                    </w:rPr>
                    <w:t>-</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2947CD24" w14:textId="6C4C2C1E" w:rsidR="00AC1EE5" w:rsidRPr="004D1589" w:rsidRDefault="00AC1EE5" w:rsidP="00AC1EE5">
                  <w:pPr>
                    <w:jc w:val="center"/>
                    <w:rPr>
                      <w:szCs w:val="24"/>
                    </w:rPr>
                  </w:pPr>
                  <w:r w:rsidRPr="003908E6">
                    <w:rPr>
                      <w:rStyle w:val="normaltextrun"/>
                      <w:szCs w:val="24"/>
                    </w:rPr>
                    <w:t>Individuali fiksuotoji suma nustatoma atliekant PĮP vertinimą, kaip nustatyta Administravimo taisyklių 166.2 papunktyje.</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4295B944" w14:textId="5650F19D" w:rsidR="00AC1EE5" w:rsidRPr="004D1589" w:rsidRDefault="00AC1EE5" w:rsidP="00AC1EE5">
                  <w:pPr>
                    <w:jc w:val="center"/>
                    <w:rPr>
                      <w:szCs w:val="24"/>
                    </w:rPr>
                  </w:pPr>
                  <w:r w:rsidRPr="003908E6">
                    <w:rPr>
                      <w:rStyle w:val="normaltextrun"/>
                      <w:szCs w:val="24"/>
                    </w:rPr>
                    <w:t xml:space="preserve">Fiksuotąją sumą sudaro išlaidos patentiniam patikėtiniui (nustatoma pagal mažiausios kainos komercinį pasiūlymą ar pasirašytą sutartį su patentiniu patikėtiniu) ir su patentinės paraiškos pateikimu susiję mokesčiai (nustatomi pagal konkretaus mokesčio dydį pagrindžiančias nuorodas). </w:t>
                  </w:r>
                </w:p>
              </w:tc>
            </w:tr>
            <w:tr w:rsidR="00AC1EE5" w14:paraId="6655212E" w14:textId="77777777" w:rsidTr="00AC1EE5">
              <w:tc>
                <w:tcPr>
                  <w:tcW w:w="2889" w:type="dxa"/>
                  <w:tcBorders>
                    <w:top w:val="single" w:sz="6" w:space="0" w:color="auto"/>
                    <w:left w:val="single" w:sz="6" w:space="0" w:color="auto"/>
                    <w:bottom w:val="single" w:sz="6" w:space="0" w:color="auto"/>
                    <w:right w:val="single" w:sz="6" w:space="0" w:color="auto"/>
                  </w:tcBorders>
                  <w:shd w:val="clear" w:color="auto" w:fill="auto"/>
                </w:tcPr>
                <w:p w14:paraId="16955362" w14:textId="77777777" w:rsidR="00AC1EE5" w:rsidRPr="003908E6" w:rsidRDefault="00AC1EE5" w:rsidP="00AC1EE5">
                  <w:pPr>
                    <w:pStyle w:val="paragraph"/>
                    <w:spacing w:before="0" w:beforeAutospacing="0" w:after="0" w:afterAutospacing="0"/>
                    <w:jc w:val="center"/>
                    <w:textAlignment w:val="baseline"/>
                  </w:pPr>
                  <w:r w:rsidRPr="003908E6">
                    <w:rPr>
                      <w:rStyle w:val="normaltextrun"/>
                    </w:rPr>
                    <w:t>Išlaidos, susijusios su patento gavimu</w:t>
                  </w:r>
                  <w:r w:rsidRPr="003908E6">
                    <w:rPr>
                      <w:rStyle w:val="eop"/>
                    </w:rPr>
                    <w:t> </w:t>
                  </w:r>
                </w:p>
                <w:p w14:paraId="2BBE2732" w14:textId="208587EA" w:rsidR="00AC1EE5" w:rsidRDefault="00AC1EE5" w:rsidP="00AC1EE5">
                  <w:pPr>
                    <w:jc w:val="center"/>
                    <w:rPr>
                      <w:szCs w:val="24"/>
                    </w:rPr>
                  </w:pP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2D87FDD9"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4A7050D8" w14:textId="7422A9DB" w:rsidR="00AC1EE5" w:rsidRPr="004D1589" w:rsidRDefault="00AC1EE5" w:rsidP="00AC1EE5">
                  <w:pPr>
                    <w:jc w:val="center"/>
                    <w:rPr>
                      <w:szCs w:val="24"/>
                    </w:rPr>
                  </w:pPr>
                  <w:r w:rsidRPr="003908E6">
                    <w:rPr>
                      <w:rStyle w:val="normaltextrun"/>
                      <w:szCs w:val="24"/>
                    </w:rPr>
                    <w:t>IFS-</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5B324DAD"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40E92FC8" w14:textId="2360B924" w:rsidR="00AC1EE5" w:rsidRPr="004D1589" w:rsidRDefault="00AC1EE5" w:rsidP="00AC1EE5">
                  <w:pPr>
                    <w:jc w:val="center"/>
                    <w:rPr>
                      <w:szCs w:val="24"/>
                    </w:rPr>
                  </w:pPr>
                  <w:r w:rsidRPr="003908E6">
                    <w:rPr>
                      <w:rStyle w:val="normaltextrun"/>
                      <w:szCs w:val="24"/>
                    </w:rPr>
                    <w:t>-</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4CDAE259" w14:textId="195B83C3" w:rsidR="00AC1EE5" w:rsidRPr="004D1589" w:rsidRDefault="00AC1EE5" w:rsidP="00AC1EE5">
                  <w:pPr>
                    <w:jc w:val="center"/>
                    <w:rPr>
                      <w:szCs w:val="24"/>
                    </w:rPr>
                  </w:pPr>
                  <w:r w:rsidRPr="003908E6">
                    <w:rPr>
                      <w:rStyle w:val="normaltextrun"/>
                      <w:szCs w:val="24"/>
                    </w:rPr>
                    <w:t>Individuali fiksuotoji suma nustatoma atliekant PĮP vertinimą, kaip nustatyta Administravimo taisyklių 166.2 papunktyje.</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042A503F" w14:textId="2BD8245D" w:rsidR="00AC1EE5" w:rsidRPr="004D1589" w:rsidRDefault="00AC1EE5" w:rsidP="00AC1EE5">
                  <w:pPr>
                    <w:jc w:val="center"/>
                    <w:rPr>
                      <w:rFonts w:eastAsia="Calibri"/>
                      <w:szCs w:val="24"/>
                    </w:rPr>
                  </w:pPr>
                  <w:r w:rsidRPr="003908E6">
                    <w:rPr>
                      <w:rStyle w:val="normaltextrun"/>
                      <w:szCs w:val="24"/>
                    </w:rPr>
                    <w:t xml:space="preserve">Fiksuotąją sumą sudaro išlaidos patentiniam patikėtiniui (nustatoma pagal mažiausios kainos komercinį pasiūlymą ar </w:t>
                  </w:r>
                  <w:r w:rsidRPr="003908E6">
                    <w:rPr>
                      <w:rStyle w:val="normaltextrun"/>
                      <w:szCs w:val="24"/>
                    </w:rPr>
                    <w:lastRenderedPageBreak/>
                    <w:t>pasirašytą sutartį su patentiniu patikėtiniu) ir su patentinės paraiškos pateikimu susiję mokesčiai (nustatomi pagal konkretaus mokesčio dydį pagrindžiančias nuorodas).</w:t>
                  </w:r>
                  <w:r w:rsidRPr="003908E6">
                    <w:rPr>
                      <w:rStyle w:val="eop"/>
                      <w:szCs w:val="24"/>
                    </w:rPr>
                    <w:t> </w:t>
                  </w:r>
                </w:p>
              </w:tc>
            </w:tr>
            <w:tr w:rsidR="00AC1EE5" w14:paraId="7C9FC8F1" w14:textId="77777777" w:rsidTr="00316DE8">
              <w:tc>
                <w:tcPr>
                  <w:tcW w:w="2889" w:type="dxa"/>
                  <w:tcBorders>
                    <w:top w:val="single" w:sz="8" w:space="0" w:color="auto"/>
                    <w:left w:val="single" w:sz="8" w:space="0" w:color="auto"/>
                    <w:bottom w:val="single" w:sz="8" w:space="0" w:color="auto"/>
                    <w:right w:val="single" w:sz="8" w:space="0" w:color="auto"/>
                  </w:tcBorders>
                </w:tcPr>
                <w:p w14:paraId="6DF360B3" w14:textId="77777777" w:rsidR="00AC1EE5" w:rsidRDefault="00AC1EE5" w:rsidP="00AC1EE5">
                  <w:pPr>
                    <w:jc w:val="center"/>
                    <w:rPr>
                      <w:szCs w:val="24"/>
                    </w:rPr>
                  </w:pPr>
                  <w:r>
                    <w:rPr>
                      <w:szCs w:val="24"/>
                    </w:rPr>
                    <w:lastRenderedPageBreak/>
                    <w:t>I</w:t>
                  </w:r>
                  <w:r w:rsidRPr="00F52AE5">
                    <w:rPr>
                      <w:szCs w:val="24"/>
                    </w:rPr>
                    <w:t xml:space="preserve">šlaidos, susijusios su </w:t>
                  </w:r>
                  <w:r>
                    <w:rPr>
                      <w:szCs w:val="24"/>
                    </w:rPr>
                    <w:t xml:space="preserve">projekto metu </w:t>
                  </w:r>
                  <w:r w:rsidRPr="00F52AE5">
                    <w:rPr>
                      <w:szCs w:val="24"/>
                    </w:rPr>
                    <w:t xml:space="preserve">sukurto produkto parengimu rinkai </w:t>
                  </w:r>
                </w:p>
                <w:p w14:paraId="6F108030" w14:textId="61085982" w:rsidR="00AC1EE5" w:rsidRDefault="00AC1EE5" w:rsidP="00AC1EE5">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6712A846" w14:textId="601FC2F5" w:rsidR="00AC1EE5" w:rsidRDefault="00AC1EE5" w:rsidP="00AC1EE5">
                  <w:pPr>
                    <w:jc w:val="center"/>
                    <w:rPr>
                      <w:szCs w:val="24"/>
                    </w:rPr>
                  </w:pPr>
                  <w:r w:rsidRPr="004D1589">
                    <w:rPr>
                      <w:szCs w:val="24"/>
                    </w:rPr>
                    <w:t>IFS</w:t>
                  </w:r>
                  <w:r>
                    <w:rPr>
                      <w:szCs w:val="24"/>
                    </w:rPr>
                    <w:t>-</w:t>
                  </w:r>
                </w:p>
              </w:tc>
              <w:tc>
                <w:tcPr>
                  <w:tcW w:w="2890" w:type="dxa"/>
                  <w:tcBorders>
                    <w:top w:val="single" w:sz="8" w:space="0" w:color="auto"/>
                    <w:left w:val="single" w:sz="8" w:space="0" w:color="auto"/>
                    <w:bottom w:val="single" w:sz="8" w:space="0" w:color="auto"/>
                    <w:right w:val="single" w:sz="8" w:space="0" w:color="auto"/>
                  </w:tcBorders>
                </w:tcPr>
                <w:p w14:paraId="54BB6C3B" w14:textId="77777777" w:rsidR="00AC1EE5" w:rsidRDefault="00AC1EE5" w:rsidP="00AC1EE5">
                  <w:pPr>
                    <w:jc w:val="center"/>
                    <w:rPr>
                      <w:szCs w:val="24"/>
                    </w:rPr>
                  </w:pPr>
                </w:p>
                <w:p w14:paraId="51CE6291" w14:textId="012AE3FA" w:rsidR="00AC1EE5" w:rsidRDefault="00AC1EE5" w:rsidP="00AC1EE5">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tcPr>
                <w:p w14:paraId="75A8260C" w14:textId="7ABC25B9" w:rsidR="00AC1EE5" w:rsidRPr="005528D4" w:rsidRDefault="00AC1EE5" w:rsidP="00AC1EE5">
                  <w:pPr>
                    <w:jc w:val="center"/>
                    <w:rPr>
                      <w:szCs w:val="24"/>
                    </w:rPr>
                  </w:pPr>
                  <w:r w:rsidRPr="005528D4">
                    <w:rPr>
                      <w:szCs w:val="24"/>
                    </w:rPr>
                    <w:t>Individuali fiksuotoji suma nustatoma atliekant PĮP vertinimą, kaip nustatyta Administravimo taisyklių 166.2 p</w:t>
                  </w:r>
                  <w:r>
                    <w:rPr>
                      <w:szCs w:val="24"/>
                    </w:rPr>
                    <w:t>apunktyje</w:t>
                  </w:r>
                  <w:r w:rsidRPr="005528D4">
                    <w:rPr>
                      <w:szCs w:val="24"/>
                    </w:rPr>
                    <w:t>.</w:t>
                  </w:r>
                </w:p>
              </w:tc>
              <w:tc>
                <w:tcPr>
                  <w:tcW w:w="2890" w:type="dxa"/>
                  <w:tcBorders>
                    <w:top w:val="single" w:sz="8" w:space="0" w:color="auto"/>
                    <w:left w:val="single" w:sz="8" w:space="0" w:color="auto"/>
                    <w:bottom w:val="single" w:sz="8" w:space="0" w:color="auto"/>
                    <w:right w:val="single" w:sz="8" w:space="0" w:color="auto"/>
                  </w:tcBorders>
                </w:tcPr>
                <w:p w14:paraId="4EC87E3D" w14:textId="53E10B76" w:rsidR="00AC1EE5" w:rsidRPr="004D1589" w:rsidRDefault="00AC1EE5" w:rsidP="00AC1EE5">
                  <w:pPr>
                    <w:jc w:val="center"/>
                    <w:rPr>
                      <w:rFonts w:eastAsia="Calibri"/>
                      <w:szCs w:val="24"/>
                    </w:rPr>
                  </w:pPr>
                  <w:r w:rsidRPr="004D1589">
                    <w:rPr>
                      <w:rFonts w:eastAsia="Calibri"/>
                      <w:szCs w:val="24"/>
                    </w:rPr>
                    <w:t xml:space="preserve">Fiksuotoji suma nustatoma pagal mažiausios kainos komercinį pasiūlymą arba pasirašytą </w:t>
                  </w:r>
                  <w:r w:rsidRPr="004D1589">
                    <w:rPr>
                      <w:szCs w:val="24"/>
                      <w:lang w:eastAsia="lt-LT"/>
                    </w:rPr>
                    <w:t>pirkimo</w:t>
                  </w:r>
                  <w:r>
                    <w:rPr>
                      <w:szCs w:val="24"/>
                      <w:lang w:eastAsia="lt-LT"/>
                    </w:rPr>
                    <w:t xml:space="preserve"> </w:t>
                  </w:r>
                  <w:r w:rsidRPr="004D1589">
                    <w:rPr>
                      <w:szCs w:val="24"/>
                      <w:lang w:eastAsia="lt-LT"/>
                    </w:rPr>
                    <w:t>–pardavimo</w:t>
                  </w:r>
                  <w:r w:rsidRPr="004D1589">
                    <w:rPr>
                      <w:rFonts w:eastAsia="Calibri"/>
                      <w:szCs w:val="24"/>
                    </w:rPr>
                    <w:t xml:space="preserve"> sutartį.</w:t>
                  </w:r>
                </w:p>
              </w:tc>
            </w:tr>
          </w:tbl>
          <w:p w14:paraId="7ADE105E" w14:textId="77777777" w:rsidR="00346A0A" w:rsidRDefault="00346A0A" w:rsidP="00766B5E">
            <w:pPr>
              <w:jc w:val="both"/>
              <w:rPr>
                <w:i/>
                <w:iCs/>
                <w:sz w:val="22"/>
                <w:szCs w:val="22"/>
              </w:rPr>
            </w:pPr>
          </w:p>
        </w:tc>
      </w:tr>
    </w:tbl>
    <w:p w14:paraId="39A5B08B" w14:textId="77777777" w:rsidR="00346A0A" w:rsidRDefault="00346A0A" w:rsidP="00346A0A">
      <w:pPr>
        <w:rPr>
          <w:sz w:val="18"/>
          <w:szCs w:val="18"/>
        </w:rPr>
      </w:pPr>
    </w:p>
    <w:p w14:paraId="2472A947" w14:textId="791CBC53" w:rsidR="00346A0A" w:rsidRDefault="00C90821" w:rsidP="00346A0A">
      <w:pPr>
        <w:spacing w:line="276" w:lineRule="auto"/>
        <w:jc w:val="center"/>
        <w:rPr>
          <w:rFonts w:eastAsia="Calibri"/>
          <w:szCs w:val="24"/>
        </w:rPr>
      </w:pPr>
      <w:r>
        <w:rPr>
          <w:rFonts w:eastAsia="Calibri"/>
          <w:szCs w:val="24"/>
        </w:rPr>
        <w:softHyphen/>
      </w:r>
      <w:r>
        <w:rPr>
          <w:rFonts w:eastAsia="Calibri"/>
          <w:szCs w:val="24"/>
        </w:rPr>
        <w:softHyphen/>
      </w:r>
      <w:r>
        <w:rPr>
          <w:rFonts w:eastAsia="Calibri"/>
          <w:szCs w:val="24"/>
        </w:rPr>
        <w:softHyphen/>
      </w:r>
      <w:r>
        <w:rPr>
          <w:rFonts w:eastAsia="Calibri"/>
          <w:szCs w:val="24"/>
        </w:rPr>
        <w:softHyphen/>
        <w:t>___________</w:t>
      </w:r>
      <w:r w:rsidR="00346A0A">
        <w:rPr>
          <w:rFonts w:eastAsia="Calibri"/>
          <w:szCs w:val="24"/>
        </w:rPr>
        <w:t>________________</w:t>
      </w:r>
    </w:p>
    <w:p w14:paraId="19E8CBF1" w14:textId="7919D2A9" w:rsidR="00767EC0" w:rsidRDefault="00767EC0" w:rsidP="00346A0A">
      <w:pPr>
        <w:spacing w:line="276" w:lineRule="auto"/>
        <w:jc w:val="center"/>
        <w:rPr>
          <w:szCs w:val="24"/>
        </w:rPr>
      </w:pPr>
    </w:p>
    <w:p w14:paraId="6EB39474" w14:textId="327A0142" w:rsidR="00767EC0" w:rsidRDefault="00767EC0" w:rsidP="00346A0A">
      <w:pPr>
        <w:spacing w:line="276" w:lineRule="auto"/>
        <w:jc w:val="center"/>
        <w:rPr>
          <w:szCs w:val="24"/>
        </w:rPr>
      </w:pPr>
    </w:p>
    <w:p w14:paraId="6694AF22" w14:textId="239EB18E" w:rsidR="005528D4" w:rsidRDefault="00767EC0" w:rsidP="00767EC0">
      <w:pPr>
        <w:jc w:val="both"/>
        <w:rPr>
          <w:iCs/>
          <w:szCs w:val="24"/>
        </w:rPr>
      </w:pPr>
      <w:r>
        <w:rPr>
          <w:szCs w:val="24"/>
        </w:rPr>
        <w:br w:type="page"/>
      </w:r>
      <w:bookmarkStart w:id="6" w:name="_Hlk114063601"/>
    </w:p>
    <w:p w14:paraId="5A2F4891" w14:textId="77777777" w:rsidR="00C62FDC" w:rsidRDefault="00C62FDC" w:rsidP="004248E2">
      <w:pPr>
        <w:ind w:left="9071" w:right="567"/>
        <w:jc w:val="both"/>
        <w:rPr>
          <w:iCs/>
          <w:szCs w:val="24"/>
        </w:rPr>
        <w:sectPr w:rsidR="00C62FDC" w:rsidSect="00F7188A">
          <w:headerReference w:type="default" r:id="rId17"/>
          <w:headerReference w:type="first" r:id="rId18"/>
          <w:footnotePr>
            <w:numRestart w:val="eachSect"/>
          </w:footnotePr>
          <w:type w:val="continuous"/>
          <w:pgSz w:w="16838" w:h="11906" w:orient="landscape"/>
          <w:pgMar w:top="1701" w:right="567" w:bottom="1134" w:left="1134" w:header="567" w:footer="567" w:gutter="0"/>
          <w:cols w:space="1296"/>
          <w:titlePg/>
          <w:docGrid w:linePitch="360"/>
        </w:sectPr>
      </w:pPr>
    </w:p>
    <w:p w14:paraId="7BBDC9BE" w14:textId="4010FBB2" w:rsidR="00346A0A" w:rsidRDefault="00346A0A" w:rsidP="00D2086D">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iCs/>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3AF1783B" w14:textId="77777777" w:rsidR="00346A0A" w:rsidRDefault="00346A0A" w:rsidP="00D2086D">
      <w:pPr>
        <w:ind w:left="9071" w:right="567"/>
        <w:rPr>
          <w:szCs w:val="24"/>
        </w:rPr>
      </w:pPr>
      <w:r w:rsidRPr="00950E2F">
        <w:rPr>
          <w:szCs w:val="24"/>
        </w:rPr>
        <w:t>1</w:t>
      </w:r>
      <w:r>
        <w:rPr>
          <w:szCs w:val="24"/>
        </w:rPr>
        <w:t xml:space="preserve"> priedas</w:t>
      </w:r>
    </w:p>
    <w:bookmarkEnd w:id="6"/>
    <w:p w14:paraId="4FBD5C67" w14:textId="77777777" w:rsidR="00346A0A" w:rsidRPr="00B765F3" w:rsidRDefault="00346A0A" w:rsidP="00D2086D">
      <w:pPr>
        <w:ind w:right="567"/>
        <w:jc w:val="center"/>
        <w:rPr>
          <w:rFonts w:eastAsia="Calibri"/>
          <w:b/>
          <w:bCs/>
          <w:szCs w:val="24"/>
        </w:rPr>
      </w:pPr>
    </w:p>
    <w:p w14:paraId="2E8EB4BC" w14:textId="77777777" w:rsidR="00346A0A" w:rsidRPr="00B765F3" w:rsidRDefault="00346A0A" w:rsidP="004248E2">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33B8578E" w14:textId="77777777" w:rsidR="00346A0A" w:rsidRPr="00B765F3" w:rsidRDefault="00346A0A" w:rsidP="00346A0A">
      <w:pPr>
        <w:jc w:val="center"/>
        <w:rPr>
          <w:rFonts w:eastAsia="Calibri"/>
          <w:b/>
          <w:bCs/>
          <w:szCs w:val="24"/>
        </w:rPr>
      </w:pPr>
    </w:p>
    <w:p w14:paraId="4203B276" w14:textId="77777777" w:rsidR="00346A0A" w:rsidRPr="00B765F3" w:rsidRDefault="00346A0A" w:rsidP="00346A0A">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22E22479" w14:textId="77777777" w:rsidR="00346A0A" w:rsidRPr="00B765F3" w:rsidRDefault="00346A0A" w:rsidP="00346A0A">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589DF3FF" w14:textId="77777777" w:rsidR="00346A0A" w:rsidRPr="00B765F3" w:rsidRDefault="00346A0A" w:rsidP="00346A0A">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ESIP)</w:t>
      </w:r>
    </w:p>
    <w:p w14:paraId="3EA666C3" w14:textId="77777777" w:rsidR="00346A0A" w:rsidRPr="00B765F3" w:rsidRDefault="00346A0A" w:rsidP="00346A0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346A0A" w:rsidRPr="00B765F3" w14:paraId="5858369E" w14:textId="77777777" w:rsidTr="00766B5E">
        <w:tc>
          <w:tcPr>
            <w:tcW w:w="3545" w:type="dxa"/>
          </w:tcPr>
          <w:p w14:paraId="10C11A9D" w14:textId="77777777" w:rsidR="00346A0A" w:rsidRPr="00B765F3" w:rsidRDefault="00346A0A" w:rsidP="00766B5E">
            <w:pPr>
              <w:jc w:val="center"/>
              <w:rPr>
                <w:rFonts w:eastAsia="Calibri"/>
                <w:b/>
                <w:szCs w:val="24"/>
              </w:rPr>
            </w:pPr>
            <w:r w:rsidRPr="00B765F3">
              <w:rPr>
                <w:rFonts w:eastAsia="Calibri"/>
                <w:b/>
                <w:szCs w:val="24"/>
              </w:rPr>
              <w:t>Aplinkos tikslai</w:t>
            </w:r>
          </w:p>
          <w:p w14:paraId="5B26AF5B" w14:textId="77777777" w:rsidR="00346A0A" w:rsidRPr="00B765F3" w:rsidRDefault="00346A0A" w:rsidP="00766B5E">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76222A58" w14:textId="77777777" w:rsidR="00346A0A" w:rsidRPr="00B765F3" w:rsidRDefault="00346A0A" w:rsidP="00766B5E">
            <w:pPr>
              <w:jc w:val="center"/>
              <w:rPr>
                <w:rFonts w:eastAsia="Calibri"/>
                <w:b/>
                <w:szCs w:val="24"/>
              </w:rPr>
            </w:pPr>
            <w:r w:rsidRPr="00B765F3">
              <w:rPr>
                <w:rFonts w:eastAsia="Calibri"/>
                <w:b/>
                <w:szCs w:val="24"/>
              </w:rPr>
              <w:t>Pagrindimas</w:t>
            </w:r>
          </w:p>
          <w:p w14:paraId="17BF6E94" w14:textId="77777777" w:rsidR="00346A0A" w:rsidRPr="00B765F3" w:rsidRDefault="00346A0A" w:rsidP="00766B5E">
            <w:pPr>
              <w:jc w:val="both"/>
              <w:rPr>
                <w:rFonts w:eastAsia="Calibri"/>
                <w:b/>
                <w:szCs w:val="24"/>
              </w:rPr>
            </w:pPr>
            <w:r w:rsidRPr="00B765F3">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2601D9F1" w14:textId="77777777" w:rsidR="00346A0A" w:rsidRPr="00B765F3" w:rsidRDefault="00346A0A" w:rsidP="00766B5E">
            <w:pPr>
              <w:jc w:val="center"/>
              <w:rPr>
                <w:rFonts w:eastAsia="Calibri"/>
                <w:i/>
                <w:sz w:val="20"/>
              </w:rPr>
            </w:pPr>
            <w:r w:rsidRPr="00B765F3">
              <w:rPr>
                <w:rFonts w:eastAsia="Calibri"/>
                <w:b/>
                <w:szCs w:val="24"/>
              </w:rPr>
              <w:t>Pagrindimo dokumentai</w:t>
            </w:r>
          </w:p>
          <w:p w14:paraId="3012B28A" w14:textId="77777777" w:rsidR="00346A0A" w:rsidRPr="00B765F3" w:rsidRDefault="00346A0A" w:rsidP="00766B5E">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346A0A" w:rsidRPr="00B765F3" w14:paraId="6F8918BB" w14:textId="77777777" w:rsidTr="00766B5E">
        <w:tc>
          <w:tcPr>
            <w:tcW w:w="3545" w:type="dxa"/>
          </w:tcPr>
          <w:p w14:paraId="4B34271C" w14:textId="77777777" w:rsidR="00346A0A" w:rsidRPr="00B765F3" w:rsidRDefault="00346A0A" w:rsidP="00766B5E">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2ACD439A" w14:textId="77777777" w:rsidR="00346A0A" w:rsidRDefault="00346A0A" w:rsidP="00766B5E">
            <w:pPr>
              <w:jc w:val="both"/>
              <w:rPr>
                <w:rFonts w:eastAsia="Calibri"/>
                <w:bCs/>
                <w:szCs w:val="24"/>
              </w:rPr>
            </w:pPr>
            <w:r w:rsidRPr="001A1521">
              <w:rPr>
                <w:rFonts w:eastAsia="Calibri"/>
                <w:bCs/>
                <w:szCs w:val="24"/>
              </w:rPr>
              <w:t>Vertinama, kad planuojam</w:t>
            </w:r>
            <w:r>
              <w:rPr>
                <w:rFonts w:eastAsia="Calibri"/>
                <w:bCs/>
                <w:szCs w:val="24"/>
              </w:rPr>
              <w:t>os</w:t>
            </w:r>
            <w:r w:rsidRPr="001A1521">
              <w:rPr>
                <w:rFonts w:eastAsia="Calibri"/>
                <w:bCs/>
                <w:szCs w:val="24"/>
              </w:rPr>
              <w:t xml:space="preserve"> įgyvendinti </w:t>
            </w:r>
            <w:r>
              <w:rPr>
                <w:rFonts w:eastAsia="Calibri"/>
                <w:bCs/>
                <w:szCs w:val="24"/>
              </w:rPr>
              <w:t xml:space="preserve">poveiklėje numatytos </w:t>
            </w:r>
            <w:r w:rsidRPr="00DF67ED">
              <w:rPr>
                <w:rFonts w:eastAsia="Calibri"/>
                <w:bCs/>
                <w:szCs w:val="24"/>
              </w:rPr>
              <w:t>veiklos</w:t>
            </w:r>
            <w:r>
              <w:rPr>
                <w:rFonts w:eastAsia="Calibri"/>
                <w:bCs/>
                <w:szCs w:val="24"/>
              </w:rPr>
              <w:t xml:space="preserve"> </w:t>
            </w:r>
            <w:r w:rsidRPr="001A1521">
              <w:rPr>
                <w:rFonts w:eastAsia="Calibri"/>
                <w:bCs/>
                <w:szCs w:val="24"/>
              </w:rPr>
              <w:t xml:space="preserve">neturės jokio neigiamo tiesioginio ar netiesioginio poveikio klimato </w:t>
            </w:r>
            <w:r w:rsidRPr="001A1521">
              <w:rPr>
                <w:rFonts w:eastAsia="Calibri"/>
                <w:bCs/>
                <w:szCs w:val="24"/>
              </w:rPr>
              <w:lastRenderedPageBreak/>
              <w:t>kaitos švelninimo tikslui viso gyvavimo ciklo metu, nes nenumatoma</w:t>
            </w:r>
            <w:r w:rsidRPr="008D0D14">
              <w:rPr>
                <w:rFonts w:eastAsia="Calibri"/>
                <w:bCs/>
                <w:szCs w:val="24"/>
              </w:rPr>
              <w:t xml:space="preserve">, kad įgyvendinant </w:t>
            </w:r>
            <w:r>
              <w:rPr>
                <w:rFonts w:eastAsia="Calibri"/>
                <w:bCs/>
                <w:szCs w:val="24"/>
              </w:rPr>
              <w:t>jas</w:t>
            </w:r>
            <w:r w:rsidRPr="008D0D14">
              <w:rPr>
                <w:rFonts w:eastAsia="Calibri"/>
                <w:bCs/>
                <w:szCs w:val="24"/>
              </w:rPr>
              <w:t xml:space="preserve"> būtų kuriama tokia infrastruktūra, kuri galėtų turėti ženklų poveikį klimato kaitai ir </w:t>
            </w:r>
            <w:r>
              <w:rPr>
                <w:rFonts w:eastAsia="Calibri"/>
                <w:bCs/>
                <w:szCs w:val="24"/>
              </w:rPr>
              <w:t xml:space="preserve">prisidėtų prie </w:t>
            </w:r>
            <w:r w:rsidRPr="001A1521">
              <w:rPr>
                <w:rFonts w:eastAsia="Calibri"/>
                <w:bCs/>
                <w:szCs w:val="24"/>
              </w:rPr>
              <w:t>šiltnamio efektą sukeliančių dujų išsiskyrim</w:t>
            </w:r>
            <w:r>
              <w:rPr>
                <w:rFonts w:eastAsia="Calibri"/>
                <w:bCs/>
                <w:szCs w:val="24"/>
              </w:rPr>
              <w:t>o</w:t>
            </w:r>
            <w:r w:rsidRPr="008D0D14">
              <w:rPr>
                <w:rFonts w:eastAsia="Calibri"/>
                <w:bCs/>
                <w:szCs w:val="24"/>
              </w:rPr>
              <w:t>.</w:t>
            </w:r>
          </w:p>
          <w:p w14:paraId="1FA72A0A" w14:textId="5A11F83D" w:rsidR="00346A0A" w:rsidRDefault="00346A0A" w:rsidP="00766B5E">
            <w:pPr>
              <w:jc w:val="both"/>
              <w:rPr>
                <w:rFonts w:eastAsia="Calibri"/>
                <w:bCs/>
                <w:szCs w:val="24"/>
              </w:rPr>
            </w:pPr>
            <w:r w:rsidRPr="00F254D7">
              <w:rPr>
                <w:rFonts w:eastAsia="Calibri"/>
                <w:bCs/>
                <w:szCs w:val="24"/>
              </w:rPr>
              <w:t xml:space="preserve">Įgyvendinant </w:t>
            </w:r>
            <w:r>
              <w:rPr>
                <w:rFonts w:eastAsia="Calibri"/>
                <w:bCs/>
                <w:szCs w:val="24"/>
              </w:rPr>
              <w:t xml:space="preserve">poveiklėje numatytas </w:t>
            </w:r>
            <w:r w:rsidRPr="00F254D7">
              <w:rPr>
                <w:rFonts w:eastAsia="Calibri"/>
                <w:bCs/>
                <w:szCs w:val="24"/>
              </w:rPr>
              <w:t>veikl</w:t>
            </w:r>
            <w:r>
              <w:rPr>
                <w:rFonts w:eastAsia="Calibri"/>
                <w:bCs/>
                <w:szCs w:val="24"/>
              </w:rPr>
              <w:t xml:space="preserve">as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projektų vykdytojų ir finansinių tarpininkų įsipareigojimas laikytis Europos Komisijos tvarumo tikrinimo gairių, priimtų </w:t>
            </w:r>
            <w:r w:rsidR="00C90821">
              <w:rPr>
                <w:rFonts w:eastAsia="Calibri"/>
                <w:bCs/>
                <w:szCs w:val="24"/>
              </w:rPr>
              <w:t>„</w:t>
            </w:r>
            <w:r w:rsidRPr="00F254D7">
              <w:rPr>
                <w:rFonts w:eastAsia="Calibri"/>
                <w:bCs/>
                <w:szCs w:val="24"/>
              </w:rPr>
              <w:t>InvestEU</w:t>
            </w:r>
            <w:r w:rsidR="00C90821">
              <w:rPr>
                <w:rFonts w:eastAsia="Calibri"/>
                <w:bCs/>
                <w:szCs w:val="24"/>
              </w:rPr>
              <w:t>“</w:t>
            </w:r>
            <w:r w:rsidRPr="00F254D7">
              <w:rPr>
                <w:rFonts w:eastAsia="Calibri"/>
                <w:bCs/>
                <w:szCs w:val="24"/>
              </w:rPr>
              <w:t xml:space="preserve"> fondo tvarumo užtikrinimui,  reikalavimų</w:t>
            </w:r>
            <w:r>
              <w:rPr>
                <w:rFonts w:eastAsia="Calibri"/>
                <w:bCs/>
                <w:szCs w:val="24"/>
              </w:rPr>
              <w:t>.</w:t>
            </w:r>
          </w:p>
          <w:p w14:paraId="266DC324" w14:textId="59C94678" w:rsidR="00346A0A" w:rsidRPr="009455A1" w:rsidRDefault="00346A0A" w:rsidP="00766B5E">
            <w:pPr>
              <w:jc w:val="both"/>
              <w:rPr>
                <w:bCs/>
                <w:szCs w:val="24"/>
              </w:rPr>
            </w:pPr>
            <w:r w:rsidRPr="00864699">
              <w:rPr>
                <w:bCs/>
                <w:szCs w:val="24"/>
              </w:rPr>
              <w:t>Taip pat bus numatytas reikalavimas, kad įgaliotas subjektas</w:t>
            </w:r>
            <w:r w:rsidR="003016F9">
              <w:rPr>
                <w:bCs/>
                <w:szCs w:val="24"/>
              </w:rPr>
              <w:t> </w:t>
            </w:r>
            <w:r w:rsidRPr="00864699">
              <w:rPr>
                <w:bCs/>
                <w:szCs w:val="24"/>
              </w:rPr>
              <w:t>/</w:t>
            </w:r>
            <w:r w:rsidR="003016F9">
              <w:rPr>
                <w:bCs/>
                <w:szCs w:val="24"/>
              </w:rPr>
              <w:t> </w:t>
            </w:r>
            <w:r w:rsidRPr="00864699">
              <w:rPr>
                <w:bCs/>
                <w:szCs w:val="24"/>
              </w:rPr>
              <w:t>finansinis tarpininkas patikrintų, ar projekto vykdytojas ar naudos gavėjas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5BE3FF10" w14:textId="3BF684C7" w:rsidR="00346A0A" w:rsidRPr="00B765F3" w:rsidRDefault="00346A0A" w:rsidP="00766B5E">
            <w:pPr>
              <w:jc w:val="both"/>
              <w:rPr>
                <w:rFonts w:eastAsia="Calibri"/>
                <w:bCs/>
                <w:szCs w:val="24"/>
              </w:rPr>
            </w:pPr>
            <w:r>
              <w:rPr>
                <w:rFonts w:eastAsia="Calibri"/>
                <w:bCs/>
                <w:szCs w:val="24"/>
              </w:rPr>
              <w:t>K</w:t>
            </w:r>
            <w:r w:rsidRPr="00AE2B1B">
              <w:rPr>
                <w:rFonts w:eastAsia="Calibri"/>
                <w:bCs/>
                <w:szCs w:val="24"/>
              </w:rPr>
              <w:t xml:space="preserve">ai </w:t>
            </w:r>
            <w:r>
              <w:rPr>
                <w:rFonts w:eastAsia="Calibri"/>
                <w:bCs/>
                <w:szCs w:val="24"/>
              </w:rPr>
              <w:t xml:space="preserve">poveiklėje numatytas </w:t>
            </w:r>
            <w:r w:rsidRPr="00AE2B1B">
              <w:rPr>
                <w:rFonts w:eastAsia="Calibri"/>
                <w:bCs/>
                <w:szCs w:val="24"/>
              </w:rPr>
              <w:t>veikl</w:t>
            </w:r>
            <w:r>
              <w:rPr>
                <w:rFonts w:eastAsia="Calibri"/>
                <w:bCs/>
                <w:szCs w:val="24"/>
              </w:rPr>
              <w:t xml:space="preserve">as </w:t>
            </w:r>
            <w:r w:rsidRPr="00AE2B1B">
              <w:rPr>
                <w:rFonts w:eastAsia="Calibri"/>
                <w:bCs/>
                <w:szCs w:val="24"/>
              </w:rPr>
              <w:t xml:space="preserve">įgyvendins </w:t>
            </w:r>
            <w:r>
              <w:rPr>
                <w:rFonts w:eastAsia="Calibri"/>
                <w:bCs/>
                <w:szCs w:val="24"/>
              </w:rPr>
              <w:t xml:space="preserve">labai mažos, mažos ir vidutinės įmonės (toliau – </w:t>
            </w:r>
            <w:r w:rsidRPr="00AE2B1B">
              <w:rPr>
                <w:rFonts w:eastAsia="Calibri"/>
                <w:bCs/>
                <w:szCs w:val="24"/>
              </w:rPr>
              <w:t>MVĮ</w:t>
            </w:r>
            <w:r>
              <w:rPr>
                <w:rFonts w:eastAsia="Calibri"/>
                <w:bCs/>
                <w:szCs w:val="24"/>
              </w:rPr>
              <w:t>)</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sidR="003016F9">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54BCF17D" w14:textId="3DAE8D84" w:rsidR="00346A0A" w:rsidRPr="00B765F3" w:rsidRDefault="00346A0A" w:rsidP="00766B5E">
            <w:pPr>
              <w:tabs>
                <w:tab w:val="left" w:pos="589"/>
              </w:tabs>
              <w:jc w:val="both"/>
              <w:rPr>
                <w:rFonts w:eastAsia="Calibri"/>
                <w:i/>
                <w:sz w:val="20"/>
              </w:rPr>
            </w:pPr>
            <w:r>
              <w:rPr>
                <w:rFonts w:eastAsia="Calibri"/>
                <w:iCs/>
                <w:szCs w:val="24"/>
              </w:rPr>
              <w:lastRenderedPageBreak/>
              <w:t xml:space="preserve">Vadovaujantis </w:t>
            </w:r>
            <w:r w:rsidRPr="00AE2B1B">
              <w:rPr>
                <w:rFonts w:eastAsia="Calibri"/>
                <w:iCs/>
                <w:szCs w:val="24"/>
              </w:rPr>
              <w:t>2021 m. birželio 4 d. Komisijos deleguoto</w:t>
            </w:r>
            <w:r w:rsidR="00113A10">
              <w:rPr>
                <w:rFonts w:eastAsia="Calibri"/>
                <w:iCs/>
                <w:szCs w:val="24"/>
              </w:rPr>
              <w:t>jo</w:t>
            </w:r>
            <w:r w:rsidRPr="00AE2B1B">
              <w:rPr>
                <w:rFonts w:eastAsia="Calibri"/>
                <w:iCs/>
                <w:szCs w:val="24"/>
              </w:rPr>
              <w:t xml:space="preserve"> reglamento (ES) </w:t>
            </w:r>
            <w:r w:rsidRPr="00AE2B1B">
              <w:rPr>
                <w:rFonts w:eastAsia="Calibri"/>
                <w:iCs/>
                <w:szCs w:val="24"/>
              </w:rPr>
              <w:lastRenderedPageBreak/>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w:t>
            </w:r>
            <w:r w:rsidR="0018018A">
              <w:rPr>
                <w:rFonts w:eastAsia="Calibri"/>
                <w:iCs/>
                <w:szCs w:val="24"/>
              </w:rPr>
              <w:t xml:space="preserve"> </w:t>
            </w:r>
            <w:r w:rsidRPr="00AE2B1B">
              <w:rPr>
                <w:rFonts w:eastAsia="Calibri"/>
                <w:iCs/>
                <w:szCs w:val="24"/>
              </w:rPr>
              <w:t xml:space="preserve">t.) </w:t>
            </w:r>
            <w:r w:rsidR="00113A10">
              <w:rPr>
                <w:rFonts w:eastAsia="Calibri"/>
                <w:iCs/>
                <w:szCs w:val="24"/>
              </w:rPr>
              <w:t xml:space="preserve">nustatytais </w:t>
            </w:r>
            <w:r w:rsidRPr="00AE2B1B">
              <w:rPr>
                <w:rFonts w:eastAsia="Calibri"/>
                <w:iCs/>
                <w:szCs w:val="24"/>
              </w:rPr>
              <w:t>reikalavimais, tai numatant atitinkamuose dokumentuose (pvz.</w:t>
            </w:r>
            <w:r w:rsidR="0018018A">
              <w:rPr>
                <w:rFonts w:eastAsia="Calibri"/>
                <w:iCs/>
                <w:szCs w:val="24"/>
              </w:rPr>
              <w:t>,</w:t>
            </w:r>
            <w:r w:rsidRPr="00AE2B1B">
              <w:rPr>
                <w:rFonts w:eastAsia="Calibri"/>
                <w:iCs/>
                <w:szCs w:val="24"/>
              </w:rPr>
              <w:t xml:space="preserve"> pirkimo ir kt. dokumentuose)</w:t>
            </w:r>
            <w:r>
              <w:rPr>
                <w:rFonts w:eastAsia="Calibri"/>
                <w:iCs/>
                <w:szCs w:val="24"/>
              </w:rPr>
              <w:t>,</w:t>
            </w:r>
            <w:r>
              <w:t xml:space="preserve"> </w:t>
            </w:r>
            <w:r w:rsidRPr="000F4876">
              <w:rPr>
                <w:rFonts w:eastAsia="Calibri"/>
                <w:iCs/>
                <w:szCs w:val="24"/>
              </w:rPr>
              <w:t>aplinkos tikslas netaikomas, todėl pagrindimo dokumentai neteikiami.</w:t>
            </w:r>
          </w:p>
        </w:tc>
      </w:tr>
      <w:tr w:rsidR="00346A0A" w:rsidRPr="00B765F3" w14:paraId="688F76D8" w14:textId="77777777" w:rsidTr="00766B5E">
        <w:tc>
          <w:tcPr>
            <w:tcW w:w="3545" w:type="dxa"/>
          </w:tcPr>
          <w:p w14:paraId="7986B358" w14:textId="77777777" w:rsidR="00346A0A" w:rsidRPr="00B765F3" w:rsidRDefault="00346A0A" w:rsidP="00766B5E">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3F9B2916" w14:textId="76A48418" w:rsidR="00346A0A" w:rsidRPr="00B765F3" w:rsidRDefault="00346A0A" w:rsidP="00766B5E">
            <w:pPr>
              <w:jc w:val="both"/>
              <w:rPr>
                <w:rFonts w:eastAsia="Calibri"/>
                <w:bCs/>
                <w:szCs w:val="24"/>
              </w:rPr>
            </w:pPr>
            <w:r w:rsidRPr="00B55219">
              <w:rPr>
                <w:bCs/>
                <w:szCs w:val="24"/>
              </w:rPr>
              <w:t>Vertinama, kad planuojam</w:t>
            </w:r>
            <w:r>
              <w:rPr>
                <w:bCs/>
                <w:szCs w:val="24"/>
              </w:rPr>
              <w:t>os</w:t>
            </w:r>
            <w:r w:rsidRPr="00B55219">
              <w:rPr>
                <w:bCs/>
                <w:szCs w:val="24"/>
              </w:rPr>
              <w:t xml:space="preserve"> įgyvendinti </w:t>
            </w:r>
            <w:r w:rsidRPr="002D2764">
              <w:rPr>
                <w:bCs/>
                <w:szCs w:val="24"/>
              </w:rPr>
              <w:t xml:space="preserve">poveiklėje numatytos veiklos </w:t>
            </w:r>
            <w:r w:rsidRPr="00B55219">
              <w:rPr>
                <w:bCs/>
                <w:szCs w:val="24"/>
              </w:rPr>
              <w:t xml:space="preserve">neturi jokio numatomo poveikio šiam aplinkos tikslui arba numatomas jų poveikis yra nereikšmingas, t. y. nedaro tiesioginio ir pirminio netiesioginio poveikio per visą gyvavimo ciklą, todėl laikoma, kad </w:t>
            </w:r>
            <w:r w:rsidRPr="002D2764">
              <w:rPr>
                <w:bCs/>
                <w:szCs w:val="24"/>
              </w:rPr>
              <w:t xml:space="preserve">poveiklėje numatytos veiklos </w:t>
            </w:r>
            <w:r w:rsidRPr="00B55219">
              <w:rPr>
                <w:bCs/>
                <w:szCs w:val="24"/>
              </w:rPr>
              <w:t>atitinka prisitaikymo prie klimato kaitos tikslą ir neturės neigiamos įtakos žmonėms, gamtai ar turtui</w:t>
            </w:r>
            <w:r>
              <w:rPr>
                <w:bCs/>
                <w:szCs w:val="24"/>
              </w:rPr>
              <w:t xml:space="preserve">, </w:t>
            </w:r>
            <w:r w:rsidRPr="00B55219">
              <w:rPr>
                <w:bCs/>
                <w:szCs w:val="24"/>
              </w:rPr>
              <w:t>nes ne</w:t>
            </w:r>
            <w:r w:rsidR="008D6C83">
              <w:rPr>
                <w:bCs/>
                <w:szCs w:val="24"/>
              </w:rPr>
              <w:t>numatoma</w:t>
            </w:r>
            <w:r w:rsidRPr="00B55219">
              <w:rPr>
                <w:bCs/>
                <w:szCs w:val="24"/>
              </w:rPr>
              <w:t xml:space="preserve"> kurti jokios infrastruktūros (nauja statyba ar infrastruktūros modernizavimas), o planuojama įsigyti įranga turės atitikti visuotinai ES taikomus standartus ir utilizuojama taikant visus būtinus reikalavimus</w:t>
            </w:r>
            <w:r w:rsidRPr="006D43D8">
              <w:rPr>
                <w:bCs/>
                <w:szCs w:val="24"/>
              </w:rPr>
              <w:t>.</w:t>
            </w:r>
          </w:p>
        </w:tc>
        <w:tc>
          <w:tcPr>
            <w:tcW w:w="4224" w:type="dxa"/>
          </w:tcPr>
          <w:p w14:paraId="3E83FD0B" w14:textId="4EB79969" w:rsidR="00346A0A" w:rsidRPr="00B765F3" w:rsidRDefault="00346A0A" w:rsidP="00766B5E">
            <w:pPr>
              <w:jc w:val="both"/>
              <w:rPr>
                <w:rFonts w:eastAsia="Calibri"/>
                <w:bCs/>
                <w:szCs w:val="24"/>
              </w:rPr>
            </w:pPr>
            <w:r>
              <w:rPr>
                <w:rFonts w:eastAsia="Calibri"/>
                <w:bCs/>
                <w:szCs w:val="24"/>
              </w:rPr>
              <w:t>Vadovaujantis</w:t>
            </w:r>
            <w:r w:rsidRPr="00DA19A9">
              <w:rPr>
                <w:rFonts w:eastAsia="Calibri"/>
                <w:bCs/>
                <w:szCs w:val="24"/>
              </w:rPr>
              <w:t xml:space="preserve"> 2021 m. birželio 4 d. Komisijos deleguoto</w:t>
            </w:r>
            <w:r w:rsidR="00113A10">
              <w:rPr>
                <w:rFonts w:eastAsia="Calibri"/>
                <w:bCs/>
                <w:szCs w:val="24"/>
              </w:rPr>
              <w:t>jo</w:t>
            </w:r>
            <w:r w:rsidRPr="00DA19A9">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2 straipsnio II priedo atitinkamoms veikloms taikomuose </w:t>
            </w:r>
            <w:r w:rsidRPr="00DA19A9">
              <w:rPr>
                <w:rFonts w:eastAsia="Calibri"/>
                <w:bCs/>
                <w:szCs w:val="24"/>
              </w:rPr>
              <w:lastRenderedPageBreak/>
              <w:t>punktuose (pvz., įsigyjant IT įrangą – taikomi 8 punkte nustatyti techninės analizės kriterijai ir t.</w:t>
            </w:r>
            <w:r w:rsidR="0018018A">
              <w:rPr>
                <w:rFonts w:eastAsia="Calibri"/>
                <w:bCs/>
                <w:szCs w:val="24"/>
              </w:rPr>
              <w:t xml:space="preserve"> </w:t>
            </w:r>
            <w:r w:rsidRPr="00DA19A9">
              <w:rPr>
                <w:rFonts w:eastAsia="Calibri"/>
                <w:bCs/>
                <w:szCs w:val="24"/>
              </w:rPr>
              <w:t xml:space="preserve">t.) </w:t>
            </w:r>
            <w:r w:rsidR="00113A10">
              <w:rPr>
                <w:rFonts w:eastAsia="Calibri"/>
                <w:bCs/>
                <w:szCs w:val="24"/>
              </w:rPr>
              <w:t xml:space="preserve">nustatytais </w:t>
            </w:r>
            <w:r w:rsidRPr="00DA19A9">
              <w:rPr>
                <w:rFonts w:eastAsia="Calibri"/>
                <w:bCs/>
                <w:szCs w:val="24"/>
              </w:rPr>
              <w:t>reikalavimais, tai numatant atitinkamuose dokumentuose (pvz.</w:t>
            </w:r>
            <w:r w:rsidR="0017432A">
              <w:rPr>
                <w:rFonts w:eastAsia="Calibri"/>
                <w:bCs/>
                <w:szCs w:val="24"/>
              </w:rPr>
              <w:t>,</w:t>
            </w:r>
            <w:r w:rsidRPr="00DA19A9">
              <w:rPr>
                <w:rFonts w:eastAsia="Calibri"/>
                <w:bCs/>
                <w:szCs w:val="24"/>
              </w:rPr>
              <w:t xml:space="preserve"> pirkimo ir kt. dokumentuose)</w:t>
            </w:r>
            <w:r>
              <w:rPr>
                <w:rFonts w:eastAsia="Calibri"/>
                <w:bCs/>
                <w:szCs w:val="24"/>
              </w:rPr>
              <w:t xml:space="preserve">, aplinkos tikslas </w:t>
            </w:r>
            <w:r w:rsidRPr="00DA19A9">
              <w:rPr>
                <w:rFonts w:eastAsia="Calibri"/>
                <w:bCs/>
                <w:szCs w:val="24"/>
              </w:rPr>
              <w:t>netaikomas, todėl pagrindimo dokumentai neteikiami.</w:t>
            </w:r>
          </w:p>
        </w:tc>
      </w:tr>
      <w:tr w:rsidR="00346A0A" w:rsidRPr="00B765F3" w14:paraId="1DD4516A" w14:textId="77777777" w:rsidTr="00766B5E">
        <w:tc>
          <w:tcPr>
            <w:tcW w:w="3545" w:type="dxa"/>
          </w:tcPr>
          <w:p w14:paraId="62CF333A" w14:textId="77777777" w:rsidR="00346A0A" w:rsidRPr="00B765F3" w:rsidRDefault="00346A0A" w:rsidP="00766B5E">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41ED3474" w14:textId="6E5C7867" w:rsidR="00346A0A" w:rsidRPr="00B765F3" w:rsidRDefault="00346A0A" w:rsidP="00766B5E">
            <w:pPr>
              <w:jc w:val="both"/>
              <w:rPr>
                <w:rFonts w:eastAsia="Calibri"/>
                <w:b/>
                <w:szCs w:val="24"/>
              </w:rPr>
            </w:pPr>
            <w:r w:rsidRPr="00FE2310">
              <w:rPr>
                <w:bCs/>
                <w:szCs w:val="24"/>
              </w:rPr>
              <w:t>Vertinama, kad planuojam</w:t>
            </w:r>
            <w:r>
              <w:rPr>
                <w:bCs/>
                <w:szCs w:val="24"/>
              </w:rPr>
              <w:t>os</w:t>
            </w:r>
            <w:r w:rsidRPr="00FE2310">
              <w:rPr>
                <w:bCs/>
                <w:szCs w:val="24"/>
              </w:rPr>
              <w:t xml:space="preserve"> įgyvendinti </w:t>
            </w:r>
            <w:r w:rsidRPr="00FC7C7F">
              <w:rPr>
                <w:bCs/>
                <w:szCs w:val="24"/>
              </w:rPr>
              <w:t xml:space="preserve">poveiklėje numatytos veiklos </w:t>
            </w:r>
            <w:r w:rsidRPr="00FE2310">
              <w:rPr>
                <w:bCs/>
                <w:szCs w:val="24"/>
              </w:rPr>
              <w:t>neturi jokio numatomo poveikio šiam aplinkos tikslui arba numatomas jų poveikis yra nereikšmingas, t. y. nedaro tiesioginio ir pirminio netiesioginio poveikio per visą gyvavimo ciklą, todėl laikoma, kad</w:t>
            </w:r>
            <w:r>
              <w:rPr>
                <w:bCs/>
                <w:szCs w:val="24"/>
              </w:rPr>
              <w:t xml:space="preserve"> </w:t>
            </w:r>
            <w:r w:rsidRPr="00FC7C7F">
              <w:rPr>
                <w:bCs/>
                <w:szCs w:val="24"/>
              </w:rPr>
              <w:t xml:space="preserve">poveiklėje numatytos veiklos </w:t>
            </w:r>
            <w:r w:rsidRPr="00FE2310">
              <w:rPr>
                <w:bCs/>
                <w:szCs w:val="24"/>
              </w:rPr>
              <w:t>atitinka Tausaus vandens ir jūrų išteklių naudojimo ir apsaugos tikslą</w:t>
            </w:r>
            <w:r>
              <w:rPr>
                <w:bCs/>
                <w:szCs w:val="24"/>
              </w:rPr>
              <w:t xml:space="preserve">, nes </w:t>
            </w:r>
            <w:r w:rsidRPr="00FE2310">
              <w:rPr>
                <w:bCs/>
                <w:szCs w:val="24"/>
              </w:rPr>
              <w:t>nenumatoma kurti joki</w:t>
            </w:r>
            <w:r w:rsidR="00BA5214">
              <w:rPr>
                <w:bCs/>
                <w:szCs w:val="24"/>
              </w:rPr>
              <w:t>os</w:t>
            </w:r>
            <w:r w:rsidRPr="00FE2310">
              <w:rPr>
                <w:bCs/>
                <w:szCs w:val="24"/>
              </w:rPr>
              <w:t xml:space="preserve"> infrastruktūr</w:t>
            </w:r>
            <w:r w:rsidR="00BA5214">
              <w:rPr>
                <w:bCs/>
                <w:szCs w:val="24"/>
              </w:rPr>
              <w:t>os</w:t>
            </w:r>
            <w:r w:rsidRPr="00FE2310">
              <w:rPr>
                <w:bCs/>
                <w:szCs w:val="24"/>
              </w:rPr>
              <w:t xml:space="preserve"> šalia vandens telkinių, kuri galėtų turėti įtakos tausiam vandens ir jūrų išteklių naudojimui, o planuojama įsigyti įranga turės atitikti visuotinai ES taikomus standartus ir utilizuojama taikant visus būtinus reikalavimus</w:t>
            </w:r>
            <w:r>
              <w:rPr>
                <w:bCs/>
                <w:szCs w:val="24"/>
              </w:rPr>
              <w:t>.</w:t>
            </w:r>
          </w:p>
        </w:tc>
        <w:tc>
          <w:tcPr>
            <w:tcW w:w="4224" w:type="dxa"/>
          </w:tcPr>
          <w:p w14:paraId="44020DB2" w14:textId="48C1A47A" w:rsidR="00346A0A" w:rsidRPr="00B765F3" w:rsidRDefault="00346A0A" w:rsidP="00766B5E">
            <w:pPr>
              <w:jc w:val="both"/>
              <w:rPr>
                <w:rFonts w:eastAsia="Calibri"/>
                <w:bCs/>
                <w:szCs w:val="24"/>
              </w:rPr>
            </w:pPr>
            <w:r w:rsidRPr="00B765F3">
              <w:rPr>
                <w:rFonts w:eastAsia="Calibri"/>
                <w:bCs/>
                <w:szCs w:val="24"/>
              </w:rPr>
              <w:t xml:space="preserve">Vadovaujantis </w:t>
            </w:r>
            <w:r w:rsidRPr="006E5532">
              <w:rPr>
                <w:rFonts w:eastAsia="Calibri"/>
                <w:bCs/>
                <w:szCs w:val="24"/>
              </w:rPr>
              <w:t>2021 m. birželio 4 d. Komisijos deleguoto</w:t>
            </w:r>
            <w:r w:rsidR="00113A10">
              <w:rPr>
                <w:rFonts w:eastAsia="Calibri"/>
                <w:bCs/>
                <w:szCs w:val="24"/>
              </w:rPr>
              <w:t>jo</w:t>
            </w:r>
            <w:r w:rsidRPr="006E5532">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rPr>
                <w:rFonts w:eastAsia="Calibri"/>
                <w:bCs/>
                <w:szCs w:val="24"/>
              </w:rPr>
              <w:t> </w:t>
            </w:r>
            <w:r w:rsidRPr="006E5532">
              <w:rPr>
                <w:rFonts w:eastAsia="Calibri"/>
                <w:bCs/>
                <w:szCs w:val="24"/>
              </w:rPr>
              <w:t>straipsnio II priedo atitinkamuose punktuose (pvz., įsigyjant IT įrangą – taikomi 8 punkte nustatyti techninės analizės kriterijai ir t.</w:t>
            </w:r>
            <w:r w:rsidR="0018018A">
              <w:rPr>
                <w:rFonts w:eastAsia="Calibri"/>
                <w:bCs/>
                <w:szCs w:val="24"/>
              </w:rPr>
              <w:t xml:space="preserve"> </w:t>
            </w:r>
            <w:r w:rsidRPr="006E5532">
              <w:rPr>
                <w:rFonts w:eastAsia="Calibri"/>
                <w:bCs/>
                <w:szCs w:val="24"/>
              </w:rPr>
              <w:t>t.)  nustatytais reikalavimais, tai numatant atitinkamuose dokumentuose (pvz.</w:t>
            </w:r>
            <w:r w:rsidR="0018018A">
              <w:rPr>
                <w:rFonts w:eastAsia="Calibri"/>
                <w:bCs/>
                <w:szCs w:val="24"/>
              </w:rPr>
              <w:t>,</w:t>
            </w:r>
            <w:r w:rsidRPr="006E5532">
              <w:rPr>
                <w:rFonts w:eastAsia="Calibri"/>
                <w:bCs/>
                <w:szCs w:val="24"/>
              </w:rPr>
              <w:t xml:space="preserve"> pirkimo ir kt. dokumentuose)</w:t>
            </w:r>
            <w:r>
              <w:rPr>
                <w:rFonts w:eastAsia="Calibri"/>
                <w:bCs/>
                <w:szCs w:val="24"/>
              </w:rPr>
              <w:t>,</w:t>
            </w:r>
            <w:r w:rsidRPr="00B765F3">
              <w:rPr>
                <w:rFonts w:eastAsia="Calibri"/>
                <w:bCs/>
                <w:szCs w:val="24"/>
              </w:rPr>
              <w:t xml:space="preserve"> aplinkos tikslas netaikomas, todėl pagrindimo dokumentai neteikiami.</w:t>
            </w:r>
          </w:p>
        </w:tc>
      </w:tr>
      <w:tr w:rsidR="00346A0A" w:rsidRPr="00B765F3" w14:paraId="5BA3F212" w14:textId="77777777" w:rsidTr="00766B5E">
        <w:tc>
          <w:tcPr>
            <w:tcW w:w="3545" w:type="dxa"/>
          </w:tcPr>
          <w:p w14:paraId="75440AA0" w14:textId="77777777" w:rsidR="00346A0A" w:rsidRPr="00B765F3" w:rsidRDefault="00346A0A" w:rsidP="00766B5E">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4E588207" w14:textId="7083D748" w:rsidR="00346A0A" w:rsidRDefault="00346A0A" w:rsidP="00766B5E">
            <w:pPr>
              <w:ind w:left="51"/>
              <w:jc w:val="both"/>
              <w:rPr>
                <w:szCs w:val="24"/>
                <w:u w:val="single"/>
              </w:rPr>
            </w:pPr>
            <w:r w:rsidRPr="001123C2">
              <w:rPr>
                <w:rFonts w:eastAsia="Calibri"/>
                <w:bCs/>
                <w:szCs w:val="24"/>
              </w:rPr>
              <w:t>Vertinama, kad planuojam</w:t>
            </w:r>
            <w:r>
              <w:rPr>
                <w:rFonts w:eastAsia="Calibri"/>
                <w:bCs/>
                <w:szCs w:val="24"/>
              </w:rPr>
              <w:t>os</w:t>
            </w:r>
            <w:r w:rsidRPr="001123C2">
              <w:rPr>
                <w:rFonts w:eastAsia="Calibri"/>
                <w:bCs/>
                <w:szCs w:val="24"/>
              </w:rPr>
              <w:t xml:space="preserve"> </w:t>
            </w:r>
            <w:r w:rsidRPr="00C44947">
              <w:rPr>
                <w:rFonts w:eastAsia="Calibri"/>
                <w:bCs/>
                <w:szCs w:val="24"/>
              </w:rPr>
              <w:t xml:space="preserve">įgyvendinti poveiklėje numatytos veiklos </w:t>
            </w:r>
            <w:r w:rsidRPr="001123C2">
              <w:rPr>
                <w:rFonts w:eastAsia="Calibri"/>
                <w:bCs/>
                <w:szCs w:val="24"/>
              </w:rPr>
              <w:t xml:space="preserve">neturi jokio numatomo poveikio šiam aplinkos tikslui arba numatomas jų poveikis yra nereikšmingas, t. y. nedaro tiesioginio ir pirminio </w:t>
            </w:r>
            <w:r w:rsidRPr="001123C2">
              <w:rPr>
                <w:rFonts w:eastAsia="Calibri"/>
                <w:bCs/>
                <w:szCs w:val="24"/>
              </w:rPr>
              <w:lastRenderedPageBreak/>
              <w:t xml:space="preserve">netiesioginio poveikio per visą gyvavimo ciklą, todėl laikoma, kad </w:t>
            </w:r>
            <w:r w:rsidRPr="00C44947">
              <w:rPr>
                <w:rFonts w:eastAsia="Calibri"/>
                <w:bCs/>
                <w:szCs w:val="24"/>
              </w:rPr>
              <w:t xml:space="preserve">poveiklėje numatytos veiklos </w:t>
            </w:r>
            <w:r w:rsidRPr="001123C2">
              <w:rPr>
                <w:rFonts w:eastAsia="Calibri"/>
                <w:bCs/>
                <w:szCs w:val="24"/>
              </w:rPr>
              <w:t>atitinka žiedinės ekonomikos, įskaitant atliekų prevenciją ir perdirbimą, tikslą</w:t>
            </w:r>
            <w:r>
              <w:rPr>
                <w:rFonts w:eastAsia="Calibri"/>
                <w:bCs/>
                <w:szCs w:val="24"/>
              </w:rPr>
              <w:t xml:space="preserve">, </w:t>
            </w:r>
            <w:r w:rsidRPr="001123C2">
              <w:rPr>
                <w:szCs w:val="24"/>
              </w:rPr>
              <w:t>o planuojama įsigyti įranga turės atitikti visuotinai ES taikomus standartus ir utilizuojama taikant visus būtinus reikalavimu</w:t>
            </w:r>
            <w:r w:rsidR="0037696F">
              <w:rPr>
                <w:szCs w:val="24"/>
              </w:rPr>
              <w:t>s</w:t>
            </w:r>
            <w:r w:rsidRPr="001123C2">
              <w:rPr>
                <w:szCs w:val="24"/>
              </w:rPr>
              <w:t>.</w:t>
            </w:r>
          </w:p>
          <w:p w14:paraId="34812195" w14:textId="77777777" w:rsidR="00346A0A" w:rsidRPr="00B765F3" w:rsidRDefault="00346A0A" w:rsidP="00766B5E">
            <w:pPr>
              <w:jc w:val="both"/>
              <w:rPr>
                <w:rFonts w:eastAsia="Calibri"/>
                <w:bCs/>
                <w:szCs w:val="24"/>
              </w:rPr>
            </w:pPr>
          </w:p>
        </w:tc>
        <w:tc>
          <w:tcPr>
            <w:tcW w:w="4224" w:type="dxa"/>
          </w:tcPr>
          <w:p w14:paraId="58F21F34" w14:textId="6B653F7A" w:rsidR="00346A0A" w:rsidRPr="00B765F3" w:rsidRDefault="00346A0A" w:rsidP="00766B5E">
            <w:pPr>
              <w:jc w:val="both"/>
              <w:rPr>
                <w:rFonts w:eastAsia="Calibri"/>
                <w:szCs w:val="24"/>
              </w:rPr>
            </w:pPr>
            <w:r>
              <w:rPr>
                <w:rFonts w:eastAsia="Calibri"/>
                <w:bCs/>
                <w:szCs w:val="24"/>
              </w:rPr>
              <w:lastRenderedPageBreak/>
              <w:t>V</w:t>
            </w:r>
            <w:r w:rsidRPr="00AD349C">
              <w:rPr>
                <w:rFonts w:eastAsia="Calibri"/>
                <w:bCs/>
                <w:szCs w:val="24"/>
              </w:rPr>
              <w:t>adovauja</w:t>
            </w:r>
            <w:r>
              <w:rPr>
                <w:rFonts w:eastAsia="Calibri"/>
                <w:bCs/>
                <w:szCs w:val="24"/>
              </w:rPr>
              <w:t>ntis</w:t>
            </w:r>
            <w:r w:rsidRPr="00AD349C">
              <w:rPr>
                <w:rFonts w:eastAsia="Calibri"/>
                <w:bCs/>
                <w:szCs w:val="24"/>
              </w:rPr>
              <w:t xml:space="preserve"> 2021 m. birželio 4 d. Komisijos deleguoto</w:t>
            </w:r>
            <w:r w:rsidR="00113A10">
              <w:rPr>
                <w:rFonts w:eastAsia="Calibri"/>
                <w:bCs/>
                <w:szCs w:val="24"/>
              </w:rPr>
              <w:t>jo</w:t>
            </w:r>
            <w:r w:rsidRPr="00AD349C">
              <w:rPr>
                <w:rFonts w:eastAsia="Calibri"/>
                <w:bCs/>
                <w:szCs w:val="24"/>
              </w:rPr>
              <w:t xml:space="preserve"> reglamento (ES) 2021/2139, kuriuo Europos Parlamento ir </w:t>
            </w:r>
            <w:r w:rsidRPr="00AD349C">
              <w:rPr>
                <w:rFonts w:eastAsia="Calibri"/>
                <w:bCs/>
                <w:szCs w:val="24"/>
              </w:rPr>
              <w:lastRenderedPageBreak/>
              <w:t>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rPr>
                <w:rFonts w:eastAsia="Calibri"/>
                <w:bCs/>
                <w:szCs w:val="24"/>
              </w:rPr>
              <w:t> </w:t>
            </w:r>
            <w:r w:rsidRPr="00AD349C">
              <w:rPr>
                <w:rFonts w:eastAsia="Calibri"/>
                <w:bCs/>
                <w:szCs w:val="24"/>
              </w:rPr>
              <w:t>straipsnio II priedo atitinkamuose punktuose (pvz., įsigyjant IT įrangą – taikomi 8 punkte nustatyti techninės analizės kriterijai ir t.</w:t>
            </w:r>
            <w:r w:rsidR="0018018A">
              <w:rPr>
                <w:rFonts w:eastAsia="Calibri"/>
                <w:bCs/>
                <w:szCs w:val="24"/>
              </w:rPr>
              <w:t xml:space="preserve"> </w:t>
            </w:r>
            <w:r w:rsidRPr="00AD349C">
              <w:rPr>
                <w:rFonts w:eastAsia="Calibri"/>
                <w:bCs/>
                <w:szCs w:val="24"/>
              </w:rPr>
              <w:t>t.)  nustatytais reikalavimais, tai numatant atitinkamuose dokumentuose (pvz.</w:t>
            </w:r>
            <w:r w:rsidR="0018018A">
              <w:rPr>
                <w:rFonts w:eastAsia="Calibri"/>
                <w:bCs/>
                <w:szCs w:val="24"/>
              </w:rPr>
              <w:t>,</w:t>
            </w:r>
            <w:r w:rsidRPr="00AD349C">
              <w:rPr>
                <w:rFonts w:eastAsia="Calibri"/>
                <w:bCs/>
                <w:szCs w:val="24"/>
              </w:rPr>
              <w:t xml:space="preserve"> pirkimo ir kt. dokumentuose)</w:t>
            </w:r>
            <w:r>
              <w:rPr>
                <w:rFonts w:eastAsia="Calibri"/>
                <w:bCs/>
                <w:szCs w:val="24"/>
              </w:rPr>
              <w:t xml:space="preserve">, </w:t>
            </w:r>
            <w:r w:rsidRPr="00AD349C">
              <w:rPr>
                <w:rFonts w:eastAsia="Calibri"/>
                <w:bCs/>
                <w:szCs w:val="24"/>
              </w:rPr>
              <w:t>aplinkos tikslas netaikomas, todėl pagrindimo dokumentai neteikiami.</w:t>
            </w:r>
          </w:p>
        </w:tc>
      </w:tr>
      <w:tr w:rsidR="00346A0A" w:rsidRPr="00B765F3" w14:paraId="52F4D449" w14:textId="77777777" w:rsidTr="00766B5E">
        <w:tc>
          <w:tcPr>
            <w:tcW w:w="3545" w:type="dxa"/>
          </w:tcPr>
          <w:p w14:paraId="3B8A70C2" w14:textId="77777777" w:rsidR="00346A0A" w:rsidRPr="00B765F3" w:rsidRDefault="00346A0A" w:rsidP="00766B5E">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229" w:type="dxa"/>
          </w:tcPr>
          <w:p w14:paraId="4914A29C" w14:textId="77777777" w:rsidR="00346A0A" w:rsidRPr="00B765F3" w:rsidRDefault="00346A0A" w:rsidP="00766B5E">
            <w:pPr>
              <w:jc w:val="both"/>
              <w:rPr>
                <w:rFonts w:eastAsia="Calibri"/>
                <w:b/>
                <w:szCs w:val="24"/>
              </w:rPr>
            </w:pPr>
            <w:r w:rsidRPr="000A6B5E">
              <w:rPr>
                <w:szCs w:val="24"/>
              </w:rPr>
              <w:t>Vertinama, kad planuojam</w:t>
            </w:r>
            <w:r>
              <w:rPr>
                <w:szCs w:val="24"/>
              </w:rPr>
              <w:t>os</w:t>
            </w:r>
            <w:r w:rsidRPr="000A6B5E">
              <w:rPr>
                <w:szCs w:val="24"/>
              </w:rPr>
              <w:t xml:space="preserve"> </w:t>
            </w:r>
            <w:r w:rsidRPr="001F2B9A">
              <w:rPr>
                <w:szCs w:val="24"/>
              </w:rPr>
              <w:t xml:space="preserve">įgyvendinti poveiklėje numatytos veiklos </w:t>
            </w:r>
            <w:r w:rsidRPr="000A6B5E">
              <w:rPr>
                <w:szCs w:val="24"/>
              </w:rPr>
              <w:t xml:space="preserve">neturi jokio numatomo poveikio šiam aplinkos tikslui arba numatomas jų poveikis yra nereikšmingas, t. y. nedaro tiesioginio ir pirminio netiesioginio poveikio per visą gyvavimo ciklą, todėl laikoma, kad </w:t>
            </w:r>
            <w:r>
              <w:rPr>
                <w:szCs w:val="24"/>
              </w:rPr>
              <w:t xml:space="preserve"> </w:t>
            </w:r>
            <w:r w:rsidRPr="00956DFD">
              <w:rPr>
                <w:szCs w:val="24"/>
              </w:rPr>
              <w:t xml:space="preserve">poveiklėje numatytos veiklos </w:t>
            </w:r>
            <w:r w:rsidRPr="000A6B5E">
              <w:rPr>
                <w:szCs w:val="24"/>
              </w:rPr>
              <w:t>atitinka oro, vandens ar žemės taršos prevencijos ir kontrolės tikslą</w:t>
            </w:r>
            <w:r>
              <w:rPr>
                <w:szCs w:val="24"/>
              </w:rPr>
              <w:t xml:space="preserve">, </w:t>
            </w:r>
            <w:r w:rsidRPr="000A6B5E">
              <w:rPr>
                <w:szCs w:val="24"/>
              </w:rPr>
              <w:t>o planuojama įsigyti įranga turės atitikti visuotinai ES taikomus standartus ir utilizuojama taikant visus būtinus reikalavimus.</w:t>
            </w:r>
          </w:p>
        </w:tc>
        <w:tc>
          <w:tcPr>
            <w:tcW w:w="4224" w:type="dxa"/>
          </w:tcPr>
          <w:p w14:paraId="37AF163C" w14:textId="7AD46C01" w:rsidR="00346A0A" w:rsidRPr="00B765F3" w:rsidRDefault="00346A0A" w:rsidP="00766B5E">
            <w:pPr>
              <w:jc w:val="both"/>
              <w:rPr>
                <w:rFonts w:eastAsia="Calibri"/>
                <w:szCs w:val="24"/>
              </w:rPr>
            </w:pPr>
            <w:r w:rsidRPr="00B765F3">
              <w:t xml:space="preserve">Vadovaujantis </w:t>
            </w:r>
            <w:r w:rsidRPr="00442440">
              <w:t>2021 m. birželio 4 d. Komisijos deleguoto</w:t>
            </w:r>
            <w:r w:rsidR="00113A10">
              <w:t>jo</w:t>
            </w:r>
            <w:r w:rsidRPr="00442440">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t> </w:t>
            </w:r>
            <w:r w:rsidRPr="00442440">
              <w:t xml:space="preserve">straipsnio II priedo atitinkamuose punktuose (pvz., įsigyjant IT įrangą – </w:t>
            </w:r>
            <w:r w:rsidRPr="00442440">
              <w:lastRenderedPageBreak/>
              <w:t>taikomi 8 punkte nustatyti techninės analizės kriterijai ir t.</w:t>
            </w:r>
            <w:r w:rsidR="0018018A">
              <w:t xml:space="preserve"> </w:t>
            </w:r>
            <w:r w:rsidRPr="00442440">
              <w:t>t.)  nustatytais reikalavimais, tai numatant atitinkamuose dokumentuose (pvz.</w:t>
            </w:r>
            <w:r w:rsidR="0018018A">
              <w:t>,</w:t>
            </w:r>
            <w:r w:rsidRPr="00442440">
              <w:t xml:space="preserve"> pirkimo ir kt. dokumentuose)</w:t>
            </w:r>
            <w:r>
              <w:t xml:space="preserve">, </w:t>
            </w:r>
            <w:r w:rsidRPr="00B765F3">
              <w:t>aplinkos tikslas netaikomas, todėl pagrindimo dokumentai neteikiami.</w:t>
            </w:r>
          </w:p>
        </w:tc>
      </w:tr>
      <w:tr w:rsidR="00346A0A" w:rsidRPr="00B765F3" w14:paraId="32BC2922" w14:textId="77777777" w:rsidTr="00766B5E">
        <w:tc>
          <w:tcPr>
            <w:tcW w:w="3545" w:type="dxa"/>
          </w:tcPr>
          <w:p w14:paraId="1580E238" w14:textId="77777777" w:rsidR="00346A0A" w:rsidRPr="00B765F3" w:rsidRDefault="00346A0A" w:rsidP="00766B5E">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229" w:type="dxa"/>
          </w:tcPr>
          <w:p w14:paraId="0C732ED3" w14:textId="72F4F9EE" w:rsidR="00346A0A" w:rsidRPr="00102099" w:rsidRDefault="00346A0A" w:rsidP="00766B5E">
            <w:pPr>
              <w:jc w:val="both"/>
              <w:rPr>
                <w:rFonts w:eastAsia="Calibri"/>
                <w:b/>
                <w:szCs w:val="24"/>
                <w:lang w:val="en-US"/>
              </w:rPr>
            </w:pPr>
            <w:r w:rsidRPr="003E5841">
              <w:rPr>
                <w:rFonts w:eastAsia="Calibri"/>
                <w:bCs/>
                <w:szCs w:val="24"/>
              </w:rPr>
              <w:t>Vertinama, kad planuojam</w:t>
            </w:r>
            <w:r>
              <w:rPr>
                <w:rFonts w:eastAsia="Calibri"/>
                <w:bCs/>
                <w:szCs w:val="24"/>
              </w:rPr>
              <w:t>os</w:t>
            </w:r>
            <w:r w:rsidRPr="003E5841">
              <w:rPr>
                <w:rFonts w:eastAsia="Calibri"/>
                <w:bCs/>
                <w:szCs w:val="24"/>
              </w:rPr>
              <w:t xml:space="preserve"> </w:t>
            </w:r>
            <w:r w:rsidRPr="00A52AD3">
              <w:rPr>
                <w:rFonts w:eastAsia="Calibri"/>
                <w:bCs/>
                <w:szCs w:val="24"/>
              </w:rPr>
              <w:t xml:space="preserve">įgyvendinti poveiklėje numatytos veiklos </w:t>
            </w:r>
            <w:r w:rsidRPr="003E5841">
              <w:rPr>
                <w:rFonts w:eastAsia="Calibri"/>
                <w:bCs/>
                <w:szCs w:val="24"/>
              </w:rPr>
              <w:t xml:space="preserve">neturi jokio numatomo poveikio šiam aplinkos tikslui arba numatomas jos poveikis yra nereikšmingas, t. y. nedaro tiesioginio ir pirminio netiesioginio poveikio per visą gyvavimo ciklą, todėl laikoma, kad </w:t>
            </w:r>
            <w:r w:rsidRPr="00A52AD3">
              <w:rPr>
                <w:rFonts w:eastAsia="Calibri"/>
                <w:bCs/>
                <w:szCs w:val="24"/>
              </w:rPr>
              <w:t xml:space="preserve">poveiklėje numatytos veiklos </w:t>
            </w:r>
            <w:r w:rsidRPr="003E5841">
              <w:rPr>
                <w:rFonts w:eastAsia="Calibri"/>
                <w:bCs/>
                <w:szCs w:val="24"/>
              </w:rPr>
              <w:t>atitinka Biologinės įvairovės ir ekosistemų apsaugos ir atkūrimo tikslą</w:t>
            </w:r>
            <w:r>
              <w:rPr>
                <w:rFonts w:eastAsia="Calibri"/>
                <w:bCs/>
                <w:szCs w:val="24"/>
              </w:rPr>
              <w:t xml:space="preserve">, </w:t>
            </w:r>
            <w:r w:rsidRPr="00595E1A">
              <w:rPr>
                <w:rFonts w:eastAsia="Calibri"/>
                <w:bCs/>
                <w:szCs w:val="24"/>
              </w:rPr>
              <w:t xml:space="preserve">nes nenumatoma kurti ar modernizuoti infrastruktūrą </w:t>
            </w:r>
            <w:r w:rsidR="00A8226F">
              <w:rPr>
                <w:rFonts w:eastAsia="Calibri"/>
                <w:bCs/>
                <w:szCs w:val="24"/>
              </w:rPr>
              <w:t>„</w:t>
            </w:r>
            <w:r w:rsidRPr="00595E1A">
              <w:rPr>
                <w:rFonts w:eastAsia="Calibri"/>
                <w:bCs/>
                <w:szCs w:val="24"/>
              </w:rPr>
              <w:t>Natura 2000</w:t>
            </w:r>
            <w:r w:rsidR="00A8226F">
              <w:rPr>
                <w:rFonts w:eastAsia="Calibri"/>
                <w:bCs/>
                <w:szCs w:val="24"/>
              </w:rPr>
              <w:t>“</w:t>
            </w:r>
            <w:r w:rsidRPr="00595E1A">
              <w:rPr>
                <w:rFonts w:eastAsia="Calibri"/>
                <w:bCs/>
                <w:szCs w:val="24"/>
              </w:rPr>
              <w:t>, UNESCO pasaulinio paveldo ar kitose saugomose teritorijose.</w:t>
            </w:r>
          </w:p>
        </w:tc>
        <w:tc>
          <w:tcPr>
            <w:tcW w:w="4224" w:type="dxa"/>
          </w:tcPr>
          <w:p w14:paraId="39D81C22" w14:textId="0948AB6F" w:rsidR="00346A0A" w:rsidRPr="00B765F3" w:rsidRDefault="00346A0A" w:rsidP="00766B5E">
            <w:pPr>
              <w:jc w:val="both"/>
              <w:rPr>
                <w:rFonts w:eastAsia="Calibri"/>
                <w:szCs w:val="24"/>
              </w:rPr>
            </w:pPr>
            <w:r>
              <w:rPr>
                <w:rFonts w:eastAsia="Calibri"/>
                <w:iCs/>
                <w:szCs w:val="24"/>
              </w:rPr>
              <w:t>V</w:t>
            </w:r>
            <w:r w:rsidRPr="00595E1A">
              <w:rPr>
                <w:rFonts w:eastAsia="Calibri"/>
                <w:iCs/>
                <w:szCs w:val="24"/>
              </w:rPr>
              <w:t>adovau</w:t>
            </w:r>
            <w:r>
              <w:rPr>
                <w:rFonts w:eastAsia="Calibri"/>
                <w:iCs/>
                <w:szCs w:val="24"/>
              </w:rPr>
              <w:t>jantis</w:t>
            </w:r>
            <w:r w:rsidRPr="00595E1A">
              <w:rPr>
                <w:rFonts w:eastAsia="Calibri"/>
                <w:iCs/>
                <w:szCs w:val="24"/>
              </w:rPr>
              <w:t xml:space="preserve"> 2021 m. birželio 4 d. Komisijos deleguoto</w:t>
            </w:r>
            <w:r w:rsidR="00113A10">
              <w:rPr>
                <w:rFonts w:eastAsia="Calibri"/>
                <w:iCs/>
                <w:szCs w:val="24"/>
              </w:rPr>
              <w:t>jo</w:t>
            </w:r>
            <w:r w:rsidRPr="00595E1A">
              <w:rPr>
                <w:rFonts w:eastAsia="Calibri"/>
                <w:i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rPr>
                <w:rFonts w:eastAsia="Calibri"/>
                <w:iCs/>
                <w:szCs w:val="24"/>
              </w:rPr>
              <w:t> </w:t>
            </w:r>
            <w:r w:rsidRPr="00595E1A">
              <w:rPr>
                <w:rFonts w:eastAsia="Calibri"/>
                <w:iCs/>
                <w:szCs w:val="24"/>
              </w:rPr>
              <w:t>straipsnio II priedo atitinkamuose punktuose (pvz., įsigyjant IT įrangą – taikomi 8 punkte nustatyti techninės analizės kriterijai ir t.</w:t>
            </w:r>
            <w:r w:rsidR="0018018A">
              <w:rPr>
                <w:rFonts w:eastAsia="Calibri"/>
                <w:iCs/>
                <w:szCs w:val="24"/>
              </w:rPr>
              <w:t xml:space="preserve"> </w:t>
            </w:r>
            <w:r w:rsidRPr="00595E1A">
              <w:rPr>
                <w:rFonts w:eastAsia="Calibri"/>
                <w:iCs/>
                <w:szCs w:val="24"/>
              </w:rPr>
              <w:t>t.)  nustatytais reikalavimais, tai numatant atitinkamuose dokumentuose (pvz.</w:t>
            </w:r>
            <w:r w:rsidR="0018018A">
              <w:rPr>
                <w:rFonts w:eastAsia="Calibri"/>
                <w:iCs/>
                <w:szCs w:val="24"/>
              </w:rPr>
              <w:t>,</w:t>
            </w:r>
            <w:r w:rsidRPr="00595E1A">
              <w:rPr>
                <w:rFonts w:eastAsia="Calibri"/>
                <w:iCs/>
                <w:szCs w:val="24"/>
              </w:rPr>
              <w:t xml:space="preserve"> pirkimo ir kt. dokumentuose)</w:t>
            </w:r>
            <w:r>
              <w:rPr>
                <w:rFonts w:eastAsia="Calibri"/>
                <w:iCs/>
                <w:szCs w:val="24"/>
              </w:rPr>
              <w:t xml:space="preserve">, </w:t>
            </w:r>
            <w:r w:rsidRPr="00595E1A">
              <w:rPr>
                <w:rFonts w:eastAsia="Calibri"/>
                <w:iCs/>
                <w:szCs w:val="24"/>
              </w:rPr>
              <w:t>aplinkos tikslas netaikomas, todėl pagrindimo dokumentai neteikiami.</w:t>
            </w:r>
          </w:p>
        </w:tc>
      </w:tr>
    </w:tbl>
    <w:p w14:paraId="7782BC97" w14:textId="77777777" w:rsidR="00346A0A" w:rsidRPr="00B765F3" w:rsidRDefault="00346A0A" w:rsidP="00346A0A"/>
    <w:p w14:paraId="02AF309D" w14:textId="61AF04B0" w:rsidR="00C62FDC" w:rsidRPr="000E621B" w:rsidRDefault="00C90821" w:rsidP="00346A0A">
      <w:pPr>
        <w:spacing w:line="276" w:lineRule="auto"/>
        <w:jc w:val="center"/>
        <w:rPr>
          <w:sz w:val="22"/>
          <w:szCs w:val="22"/>
        </w:rPr>
      </w:pPr>
      <w:r>
        <w:rPr>
          <w:rFonts w:ascii="Calibri" w:eastAsia="Calibri" w:hAnsi="Calibri"/>
          <w:sz w:val="22"/>
          <w:szCs w:val="22"/>
        </w:rPr>
        <w:t>________</w:t>
      </w:r>
      <w:r w:rsidR="00346A0A" w:rsidRPr="000E621B">
        <w:rPr>
          <w:rFonts w:ascii="Calibri" w:eastAsia="Calibri" w:hAnsi="Calibri"/>
          <w:sz w:val="22"/>
          <w:szCs w:val="22"/>
        </w:rPr>
        <w:t>________________</w:t>
      </w:r>
      <w:bookmarkStart w:id="7" w:name="_Hlk111119221"/>
    </w:p>
    <w:p w14:paraId="4F4A76D7" w14:textId="77777777" w:rsidR="00346A0A" w:rsidRDefault="00346A0A" w:rsidP="00C62FDC">
      <w:pPr>
        <w:spacing w:line="276" w:lineRule="auto"/>
        <w:jc w:val="center"/>
        <w:rPr>
          <w:iCs/>
          <w:szCs w:val="24"/>
        </w:rPr>
      </w:pPr>
    </w:p>
    <w:p w14:paraId="4F880485" w14:textId="77777777" w:rsidR="00346A0A" w:rsidRDefault="00346A0A" w:rsidP="00346A0A">
      <w:pPr>
        <w:jc w:val="both"/>
        <w:rPr>
          <w:iCs/>
          <w:szCs w:val="24"/>
        </w:rPr>
      </w:pPr>
    </w:p>
    <w:p w14:paraId="2E0D2628" w14:textId="77777777" w:rsidR="00C62FDC" w:rsidRDefault="00C62FDC" w:rsidP="00541E79">
      <w:pPr>
        <w:ind w:left="9071" w:right="567"/>
        <w:jc w:val="both"/>
        <w:rPr>
          <w:iCs/>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p>
    <w:p w14:paraId="496A346F" w14:textId="77777777" w:rsidR="004248E2" w:rsidRDefault="00346A0A" w:rsidP="00D2086D">
      <w:pPr>
        <w:ind w:left="9071" w:right="567"/>
        <w:rPr>
          <w:szCs w:val="24"/>
        </w:rPr>
      </w:pPr>
      <w:r w:rsidRPr="00937061">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iCs/>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937061">
        <w:rPr>
          <w:iCs/>
          <w:szCs w:val="24"/>
        </w:rPr>
        <w:t>“</w:t>
      </w:r>
      <w:r w:rsidRPr="00937061">
        <w:rPr>
          <w:szCs w:val="24"/>
        </w:rPr>
        <w:t xml:space="preserve"> </w:t>
      </w:r>
      <w:r>
        <w:rPr>
          <w:szCs w:val="24"/>
        </w:rPr>
        <w:t xml:space="preserve">projektų finansavimo sąlygų </w:t>
      </w:r>
      <w:r w:rsidRPr="00937061">
        <w:rPr>
          <w:szCs w:val="24"/>
        </w:rPr>
        <w:t>aprašo</w:t>
      </w:r>
      <w:r>
        <w:rPr>
          <w:szCs w:val="24"/>
        </w:rPr>
        <w:t xml:space="preserve"> </w:t>
      </w:r>
    </w:p>
    <w:p w14:paraId="3022400E" w14:textId="1806FA91" w:rsidR="00346A0A" w:rsidRPr="00B765F3" w:rsidRDefault="00346A0A" w:rsidP="00D2086D">
      <w:pPr>
        <w:ind w:left="9071" w:right="567"/>
        <w:rPr>
          <w:szCs w:val="24"/>
        </w:rPr>
      </w:pPr>
      <w:r>
        <w:rPr>
          <w:szCs w:val="24"/>
        </w:rPr>
        <w:t>2</w:t>
      </w:r>
      <w:r w:rsidRPr="00B765F3">
        <w:rPr>
          <w:szCs w:val="24"/>
        </w:rPr>
        <w:t xml:space="preserve"> priedas</w:t>
      </w:r>
      <w:bookmarkEnd w:id="7"/>
    </w:p>
    <w:p w14:paraId="2D00157B" w14:textId="77777777" w:rsidR="00346A0A" w:rsidRPr="00B765F3" w:rsidRDefault="00346A0A" w:rsidP="00346A0A">
      <w:pPr>
        <w:autoSpaceDE w:val="0"/>
        <w:autoSpaceDN w:val="0"/>
        <w:adjustRightInd w:val="0"/>
        <w:contextualSpacing/>
        <w:jc w:val="center"/>
        <w:rPr>
          <w:rFonts w:eastAsia="Calibri"/>
          <w:b/>
          <w:bCs/>
          <w:caps/>
          <w:color w:val="000000"/>
          <w:szCs w:val="24"/>
        </w:rPr>
      </w:pPr>
    </w:p>
    <w:p w14:paraId="7744D297" w14:textId="77777777" w:rsidR="00346A0A" w:rsidRPr="00B765F3" w:rsidRDefault="00346A0A" w:rsidP="00346A0A">
      <w:pPr>
        <w:autoSpaceDE w:val="0"/>
        <w:autoSpaceDN w:val="0"/>
        <w:adjustRightInd w:val="0"/>
        <w:contextualSpacing/>
        <w:jc w:val="center"/>
        <w:rPr>
          <w:rFonts w:eastAsia="Calibri"/>
          <w:b/>
          <w:bCs/>
          <w:caps/>
          <w:color w:val="000000"/>
          <w:szCs w:val="24"/>
        </w:rPr>
      </w:pPr>
      <w:bookmarkStart w:id="8" w:name="_Hlk115867568"/>
      <w:r w:rsidRPr="00B765F3">
        <w:rPr>
          <w:rFonts w:eastAsia="Calibri"/>
          <w:b/>
          <w:bCs/>
          <w:caps/>
          <w:color w:val="000000"/>
          <w:szCs w:val="24"/>
        </w:rPr>
        <w:t>PROJEKTŲ ATITIKTIES VALSTYBĖS PAGALBOS TAISYKLĖMS Patikros lapas</w:t>
      </w:r>
    </w:p>
    <w:bookmarkEnd w:id="8"/>
    <w:p w14:paraId="264FF2ED" w14:textId="77777777" w:rsidR="00346A0A" w:rsidRPr="00B765F3" w:rsidRDefault="00346A0A" w:rsidP="00346A0A">
      <w:pPr>
        <w:autoSpaceDE w:val="0"/>
        <w:autoSpaceDN w:val="0"/>
        <w:adjustRightInd w:val="0"/>
        <w:contextualSpacing/>
        <w:jc w:val="center"/>
        <w:rPr>
          <w:rFonts w:eastAsia="Calibri"/>
          <w:b/>
          <w:bCs/>
          <w:caps/>
          <w:color w:val="000000"/>
          <w:sz w:val="16"/>
          <w:szCs w:val="16"/>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346A0A" w:rsidRPr="00B765F3" w14:paraId="51309D2C" w14:textId="77777777" w:rsidTr="004248E2">
        <w:trPr>
          <w:trHeight w:val="305"/>
        </w:trPr>
        <w:tc>
          <w:tcPr>
            <w:tcW w:w="14562" w:type="dxa"/>
            <w:shd w:val="clear" w:color="auto" w:fill="BFBFBF" w:themeFill="background1" w:themeFillShade="BF"/>
          </w:tcPr>
          <w:p w14:paraId="6427428A" w14:textId="77777777" w:rsidR="00346A0A" w:rsidRPr="00B765F3" w:rsidRDefault="00346A0A" w:rsidP="00766B5E">
            <w:pPr>
              <w:autoSpaceDE w:val="0"/>
              <w:autoSpaceDN w:val="0"/>
              <w:adjustRightInd w:val="0"/>
              <w:contextualSpacing/>
              <w:jc w:val="both"/>
              <w:rPr>
                <w:color w:val="000000"/>
                <w:lang w:eastAsia="lt-LT"/>
              </w:rPr>
            </w:pPr>
            <w:bookmarkStart w:id="9" w:name="_Hlk115868021"/>
            <w:r>
              <w:rPr>
                <w:b/>
                <w:bCs/>
                <w:color w:val="000000" w:themeColor="text1"/>
                <w:lang w:val="en-US" w:eastAsia="lt-LT"/>
              </w:rPr>
              <w:t>1.</w:t>
            </w:r>
            <w:r w:rsidRPr="6E6BA0C9">
              <w:rPr>
                <w:b/>
                <w:bCs/>
                <w:color w:val="000000" w:themeColor="text1"/>
                <w:lang w:eastAsia="lt-LT"/>
              </w:rPr>
              <w:t xml:space="preserve"> Priemonės teisinis pagrindas</w:t>
            </w:r>
          </w:p>
        </w:tc>
      </w:tr>
      <w:tr w:rsidR="00346A0A" w:rsidRPr="00B765F3" w14:paraId="187E94B1" w14:textId="77777777" w:rsidTr="004248E2">
        <w:trPr>
          <w:trHeight w:val="577"/>
        </w:trPr>
        <w:tc>
          <w:tcPr>
            <w:tcW w:w="14562" w:type="dxa"/>
            <w:shd w:val="clear" w:color="auto" w:fill="auto"/>
          </w:tcPr>
          <w:p w14:paraId="510A702F" w14:textId="14F2FD09" w:rsidR="00346A0A" w:rsidRPr="00B765F3" w:rsidRDefault="00346A0A" w:rsidP="00766B5E">
            <w:pPr>
              <w:autoSpaceDE w:val="0"/>
              <w:autoSpaceDN w:val="0"/>
              <w:adjustRightInd w:val="0"/>
              <w:jc w:val="both"/>
              <w:rPr>
                <w:bCs/>
                <w:color w:val="FF0000"/>
                <w:szCs w:val="24"/>
                <w:lang w:eastAsia="lt-LT"/>
              </w:rPr>
            </w:pPr>
            <w:r w:rsidRPr="00B765F3">
              <w:rPr>
                <w:bCs/>
                <w:szCs w:val="24"/>
                <w:lang w:eastAsia="lt-LT"/>
              </w:rPr>
              <w:t>2014 m. birželio 17 d. Komisijos reglamentas (ES) Nr. 651/2014, kuriuo tam tikrų kategorijų pagalba skelbiama suderinama su vidaus rinka taikant Sutarties 107 ir 108 straipsnius (OL 2014 L 187, p. 1)</w:t>
            </w:r>
            <w:r w:rsidR="0037696F">
              <w:rPr>
                <w:bCs/>
                <w:szCs w:val="24"/>
                <w:lang w:eastAsia="lt-LT"/>
              </w:rPr>
              <w:t>,</w:t>
            </w:r>
            <w:r w:rsidRPr="00B765F3">
              <w:rPr>
                <w:bCs/>
                <w:szCs w:val="24"/>
                <w:lang w:eastAsia="lt-LT"/>
              </w:rPr>
              <w:t xml:space="preserve"> </w:t>
            </w:r>
            <w:r w:rsidRPr="00252C5F">
              <w:rPr>
                <w:bCs/>
                <w:szCs w:val="24"/>
                <w:lang w:eastAsia="lt-LT"/>
              </w:rPr>
              <w:t>su visais pakeitimais</w:t>
            </w:r>
          </w:p>
        </w:tc>
      </w:tr>
    </w:tbl>
    <w:p w14:paraId="4B1B0711" w14:textId="77777777" w:rsidR="00346A0A" w:rsidRPr="00B765F3" w:rsidRDefault="00346A0A" w:rsidP="00346A0A">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346A0A" w:rsidRPr="00B765F3" w14:paraId="5FF6038F" w14:textId="77777777" w:rsidTr="00766B5E">
        <w:trPr>
          <w:trHeight w:val="280"/>
        </w:trPr>
        <w:tc>
          <w:tcPr>
            <w:tcW w:w="14612" w:type="dxa"/>
            <w:gridSpan w:val="2"/>
            <w:shd w:val="clear" w:color="auto" w:fill="BFBFBF" w:themeFill="background1" w:themeFillShade="BF"/>
          </w:tcPr>
          <w:p w14:paraId="66EAFCED" w14:textId="77777777" w:rsidR="00346A0A" w:rsidRPr="00B765F3" w:rsidRDefault="00346A0A" w:rsidP="00766B5E">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346A0A" w:rsidRPr="00B765F3" w14:paraId="4D8172B5" w14:textId="77777777" w:rsidTr="00766B5E">
        <w:trPr>
          <w:trHeight w:val="422"/>
        </w:trPr>
        <w:tc>
          <w:tcPr>
            <w:tcW w:w="4649" w:type="dxa"/>
            <w:shd w:val="clear" w:color="auto" w:fill="auto"/>
          </w:tcPr>
          <w:p w14:paraId="7BF381A0" w14:textId="77777777" w:rsidR="00346A0A" w:rsidRPr="00B765F3" w:rsidRDefault="00346A0A" w:rsidP="00766B5E">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Pr="6E6BA0C9">
              <w:rPr>
                <w:b/>
                <w:bCs/>
                <w:color w:val="000000" w:themeColor="text1"/>
                <w:lang w:eastAsia="lt-LT"/>
              </w:rPr>
              <w:t xml:space="preserve">/projekto numeris </w:t>
            </w:r>
          </w:p>
        </w:tc>
        <w:tc>
          <w:tcPr>
            <w:tcW w:w="9963" w:type="dxa"/>
            <w:shd w:val="clear" w:color="auto" w:fill="auto"/>
          </w:tcPr>
          <w:p w14:paraId="47C0E0EB"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139EE5CA" w14:textId="77777777" w:rsidTr="00766B5E">
        <w:trPr>
          <w:trHeight w:val="560"/>
        </w:trPr>
        <w:tc>
          <w:tcPr>
            <w:tcW w:w="4649" w:type="dxa"/>
            <w:shd w:val="clear" w:color="auto" w:fill="auto"/>
          </w:tcPr>
          <w:p w14:paraId="7A1A73B3" w14:textId="59EDEE3E" w:rsidR="00346A0A" w:rsidRPr="00B765F3" w:rsidRDefault="00346A0A" w:rsidP="00766B5E">
            <w:pPr>
              <w:autoSpaceDE w:val="0"/>
              <w:autoSpaceDN w:val="0"/>
              <w:adjustRightInd w:val="0"/>
              <w:contextualSpacing/>
              <w:rPr>
                <w:color w:val="000000"/>
                <w:szCs w:val="24"/>
                <w:lang w:eastAsia="lt-LT"/>
              </w:rPr>
            </w:pPr>
            <w:r w:rsidRPr="00B765F3">
              <w:rPr>
                <w:b/>
                <w:bCs/>
                <w:color w:val="000000"/>
                <w:szCs w:val="24"/>
                <w:lang w:eastAsia="lt-LT"/>
              </w:rPr>
              <w:t>Pareiškėjo</w:t>
            </w:r>
            <w:r w:rsidR="00C90821">
              <w:rPr>
                <w:b/>
                <w:bCs/>
                <w:color w:val="000000"/>
                <w:szCs w:val="24"/>
                <w:lang w:eastAsia="lt-LT"/>
              </w:rPr>
              <w:t> </w:t>
            </w:r>
            <w:r w:rsidRPr="00B765F3">
              <w:rPr>
                <w:b/>
                <w:bCs/>
                <w:color w:val="000000"/>
                <w:szCs w:val="24"/>
                <w:lang w:eastAsia="lt-LT"/>
              </w:rPr>
              <w:t>/</w:t>
            </w:r>
            <w:r w:rsidR="00C90821">
              <w:rPr>
                <w:b/>
                <w:bCs/>
                <w:color w:val="000000"/>
                <w:szCs w:val="24"/>
                <w:lang w:eastAsia="lt-LT"/>
              </w:rPr>
              <w:t> </w:t>
            </w:r>
            <w:r w:rsidRPr="00B765F3">
              <w:rPr>
                <w:b/>
                <w:bCs/>
                <w:color w:val="000000"/>
                <w:szCs w:val="24"/>
                <w:lang w:eastAsia="lt-LT"/>
              </w:rPr>
              <w:t xml:space="preserve">projekto vykdytojo pavadinimas </w:t>
            </w:r>
          </w:p>
        </w:tc>
        <w:tc>
          <w:tcPr>
            <w:tcW w:w="9963" w:type="dxa"/>
            <w:shd w:val="clear" w:color="auto" w:fill="auto"/>
          </w:tcPr>
          <w:p w14:paraId="63D59415"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636C49CF" w14:textId="77777777" w:rsidTr="00766B5E">
        <w:trPr>
          <w:trHeight w:val="280"/>
        </w:trPr>
        <w:tc>
          <w:tcPr>
            <w:tcW w:w="4649" w:type="dxa"/>
            <w:shd w:val="clear" w:color="auto" w:fill="auto"/>
          </w:tcPr>
          <w:p w14:paraId="51E22909" w14:textId="77777777" w:rsidR="00346A0A" w:rsidRPr="00B765F3" w:rsidRDefault="00346A0A" w:rsidP="00766B5E">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6C4D1004" w14:textId="77777777" w:rsidR="00346A0A" w:rsidRPr="00B765F3" w:rsidRDefault="00346A0A" w:rsidP="00766B5E">
            <w:pPr>
              <w:autoSpaceDE w:val="0"/>
              <w:autoSpaceDN w:val="0"/>
              <w:adjustRightInd w:val="0"/>
              <w:contextualSpacing/>
              <w:jc w:val="both"/>
              <w:rPr>
                <w:b/>
                <w:bCs/>
                <w:color w:val="000000"/>
                <w:szCs w:val="24"/>
                <w:lang w:eastAsia="lt-LT"/>
              </w:rPr>
            </w:pPr>
          </w:p>
        </w:tc>
      </w:tr>
    </w:tbl>
    <w:p w14:paraId="4C587AD1" w14:textId="77777777" w:rsidR="00346A0A" w:rsidRPr="00B765F3" w:rsidRDefault="00346A0A" w:rsidP="00346A0A">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417"/>
        <w:gridCol w:w="851"/>
        <w:gridCol w:w="4111"/>
      </w:tblGrid>
      <w:tr w:rsidR="00346A0A" w:rsidRPr="00B765F3" w14:paraId="522A397C" w14:textId="77777777" w:rsidTr="004248E2">
        <w:tc>
          <w:tcPr>
            <w:tcW w:w="14596" w:type="dxa"/>
            <w:gridSpan w:val="5"/>
            <w:shd w:val="clear" w:color="auto" w:fill="BFBFBF"/>
          </w:tcPr>
          <w:p w14:paraId="796C7DFD" w14:textId="77777777" w:rsidR="00346A0A" w:rsidRPr="00B765F3" w:rsidRDefault="00346A0A" w:rsidP="00766B5E">
            <w:pPr>
              <w:autoSpaceDE w:val="0"/>
              <w:autoSpaceDN w:val="0"/>
              <w:adjustRightInd w:val="0"/>
              <w:contextualSpacing/>
              <w:jc w:val="both"/>
              <w:rPr>
                <w:color w:val="000000"/>
                <w:szCs w:val="24"/>
                <w:lang w:eastAsia="lt-LT"/>
              </w:rPr>
            </w:pPr>
            <w:r>
              <w:rPr>
                <w:rFonts w:eastAsia="Calibri"/>
                <w:b/>
                <w:bCs/>
                <w:color w:val="000000"/>
                <w:szCs w:val="24"/>
                <w:lang w:eastAsia="lt-LT"/>
              </w:rPr>
              <w:t>3</w:t>
            </w:r>
            <w:r w:rsidRPr="00B765F3">
              <w:rPr>
                <w:rFonts w:eastAsia="Calibri"/>
                <w:b/>
                <w:bCs/>
                <w:color w:val="000000"/>
                <w:szCs w:val="24"/>
                <w:lang w:eastAsia="lt-LT"/>
              </w:rPr>
              <w:t xml:space="preserve">. </w:t>
            </w:r>
            <w:r w:rsidRPr="00805244">
              <w:rPr>
                <w:rFonts w:eastAsia="Calibri"/>
                <w:b/>
                <w:bCs/>
                <w:color w:val="000000"/>
                <w:szCs w:val="24"/>
                <w:lang w:eastAsia="lt-LT"/>
              </w:rPr>
              <w:t>PĮP / projekto patikra dėl atitikties Reglamentui (ES) Nr. 651/2014</w:t>
            </w:r>
          </w:p>
        </w:tc>
      </w:tr>
      <w:tr w:rsidR="00346A0A" w:rsidRPr="00B765F3" w14:paraId="0EB2AE3E" w14:textId="77777777" w:rsidTr="004248E2">
        <w:tc>
          <w:tcPr>
            <w:tcW w:w="988" w:type="dxa"/>
            <w:shd w:val="clear" w:color="auto" w:fill="auto"/>
          </w:tcPr>
          <w:p w14:paraId="38EC3D83" w14:textId="77777777" w:rsidR="00346A0A" w:rsidRDefault="00346A0A" w:rsidP="00766B5E">
            <w:pPr>
              <w:autoSpaceDE w:val="0"/>
              <w:autoSpaceDN w:val="0"/>
              <w:adjustRightInd w:val="0"/>
              <w:ind w:right="-465"/>
              <w:contextualSpacing/>
              <w:rPr>
                <w:b/>
                <w:bCs/>
                <w:szCs w:val="24"/>
                <w:lang w:val="en-US" w:eastAsia="lt-LT"/>
              </w:rPr>
            </w:pPr>
            <w:r w:rsidRPr="00D001C6">
              <w:rPr>
                <w:b/>
                <w:bCs/>
                <w:szCs w:val="24"/>
                <w:lang w:val="en-US" w:eastAsia="lt-LT"/>
              </w:rPr>
              <w:t xml:space="preserve">Eil. </w:t>
            </w:r>
          </w:p>
          <w:p w14:paraId="5A00A0E8" w14:textId="77777777" w:rsidR="00346A0A" w:rsidRPr="00D001C6" w:rsidRDefault="00346A0A" w:rsidP="00766B5E">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229" w:type="dxa"/>
            <w:shd w:val="clear" w:color="auto" w:fill="auto"/>
          </w:tcPr>
          <w:p w14:paraId="6529C7B6" w14:textId="77777777" w:rsidR="00346A0A" w:rsidRPr="00D001C6" w:rsidRDefault="00346A0A" w:rsidP="00766B5E">
            <w:pPr>
              <w:jc w:val="both"/>
              <w:rPr>
                <w:b/>
                <w:bCs/>
                <w:color w:val="000000"/>
                <w:szCs w:val="24"/>
                <w:lang w:eastAsia="lt-LT"/>
              </w:rPr>
            </w:pPr>
            <w:r w:rsidRPr="00D001C6">
              <w:rPr>
                <w:b/>
                <w:bCs/>
                <w:color w:val="000000"/>
                <w:szCs w:val="24"/>
                <w:lang w:eastAsia="lt-LT"/>
              </w:rPr>
              <w:t>Klausimai</w:t>
            </w:r>
          </w:p>
        </w:tc>
        <w:tc>
          <w:tcPr>
            <w:tcW w:w="2268" w:type="dxa"/>
            <w:gridSpan w:val="2"/>
          </w:tcPr>
          <w:p w14:paraId="0EDF6C62" w14:textId="77777777" w:rsidR="00346A0A" w:rsidRPr="00D001C6" w:rsidRDefault="00346A0A" w:rsidP="00766B5E">
            <w:pPr>
              <w:rPr>
                <w:b/>
                <w:bCs/>
                <w:szCs w:val="24"/>
              </w:rPr>
            </w:pPr>
            <w:r w:rsidRPr="00D001C6">
              <w:rPr>
                <w:b/>
                <w:bCs/>
                <w:szCs w:val="24"/>
                <w:lang w:eastAsia="lt-LT"/>
              </w:rPr>
              <w:t>Rezultatas</w:t>
            </w:r>
          </w:p>
          <w:p w14:paraId="2C4DA838" w14:textId="77777777" w:rsidR="00346A0A" w:rsidRPr="00D001C6" w:rsidRDefault="00346A0A" w:rsidP="00766B5E">
            <w:pPr>
              <w:autoSpaceDE w:val="0"/>
              <w:autoSpaceDN w:val="0"/>
              <w:adjustRightInd w:val="0"/>
              <w:contextualSpacing/>
              <w:jc w:val="both"/>
              <w:rPr>
                <w:b/>
                <w:bCs/>
                <w:color w:val="000000"/>
                <w:szCs w:val="24"/>
                <w:lang w:eastAsia="lt-LT"/>
              </w:rPr>
            </w:pPr>
          </w:p>
        </w:tc>
        <w:tc>
          <w:tcPr>
            <w:tcW w:w="4111" w:type="dxa"/>
          </w:tcPr>
          <w:p w14:paraId="3A3B4429" w14:textId="77777777" w:rsidR="00346A0A" w:rsidRPr="00D001C6" w:rsidRDefault="00346A0A" w:rsidP="00766B5E">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346A0A" w:rsidRPr="00B765F3" w14:paraId="10E0ED6F" w14:textId="77777777" w:rsidTr="004248E2">
        <w:tc>
          <w:tcPr>
            <w:tcW w:w="988" w:type="dxa"/>
            <w:shd w:val="clear" w:color="auto" w:fill="auto"/>
          </w:tcPr>
          <w:p w14:paraId="77D32FBA" w14:textId="77777777" w:rsidR="00346A0A" w:rsidRDefault="00346A0A" w:rsidP="00766B5E">
            <w:pPr>
              <w:autoSpaceDE w:val="0"/>
              <w:autoSpaceDN w:val="0"/>
              <w:adjustRightInd w:val="0"/>
              <w:ind w:right="-465"/>
              <w:contextualSpacing/>
              <w:rPr>
                <w:szCs w:val="24"/>
                <w:lang w:val="en-US" w:eastAsia="lt-LT"/>
              </w:rPr>
            </w:pPr>
            <w:r>
              <w:rPr>
                <w:szCs w:val="24"/>
                <w:lang w:val="en-US" w:eastAsia="lt-LT"/>
              </w:rPr>
              <w:t>3.1.</w:t>
            </w:r>
          </w:p>
        </w:tc>
        <w:tc>
          <w:tcPr>
            <w:tcW w:w="7229" w:type="dxa"/>
            <w:shd w:val="clear" w:color="auto" w:fill="auto"/>
          </w:tcPr>
          <w:p w14:paraId="7BDADD0A" w14:textId="77777777" w:rsidR="00346A0A" w:rsidRPr="00B765F3" w:rsidRDefault="00346A0A" w:rsidP="00766B5E">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417" w:type="dxa"/>
          </w:tcPr>
          <w:p w14:paraId="165ECD2F" w14:textId="77777777" w:rsidR="00346A0A" w:rsidRPr="00B765F3" w:rsidRDefault="00346A0A" w:rsidP="00766B5E">
            <w:pPr>
              <w:rPr>
                <w:szCs w:val="24"/>
                <w:lang w:eastAsia="lt-LT"/>
              </w:rPr>
            </w:pPr>
          </w:p>
        </w:tc>
        <w:tc>
          <w:tcPr>
            <w:tcW w:w="851" w:type="dxa"/>
          </w:tcPr>
          <w:p w14:paraId="4DF243FD" w14:textId="77777777" w:rsidR="00346A0A" w:rsidRPr="00B765F3" w:rsidRDefault="00346A0A" w:rsidP="00766B5E">
            <w:pPr>
              <w:autoSpaceDE w:val="0"/>
              <w:autoSpaceDN w:val="0"/>
              <w:adjustRightInd w:val="0"/>
              <w:contextualSpacing/>
              <w:jc w:val="both"/>
              <w:rPr>
                <w:color w:val="000000"/>
                <w:szCs w:val="24"/>
                <w:lang w:eastAsia="lt-LT"/>
              </w:rPr>
            </w:pPr>
          </w:p>
        </w:tc>
        <w:tc>
          <w:tcPr>
            <w:tcW w:w="4111" w:type="dxa"/>
          </w:tcPr>
          <w:p w14:paraId="6227186D"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71BAA1B0" w14:textId="77777777" w:rsidTr="004248E2">
        <w:tc>
          <w:tcPr>
            <w:tcW w:w="988" w:type="dxa"/>
            <w:vMerge w:val="restart"/>
            <w:shd w:val="clear" w:color="auto" w:fill="auto"/>
          </w:tcPr>
          <w:p w14:paraId="20017B04" w14:textId="77777777" w:rsidR="00346A0A" w:rsidRPr="00B765F3" w:rsidRDefault="00346A0A" w:rsidP="00766B5E">
            <w:pPr>
              <w:autoSpaceDE w:val="0"/>
              <w:autoSpaceDN w:val="0"/>
              <w:adjustRightInd w:val="0"/>
              <w:ind w:left="568" w:right="-465" w:hanging="404"/>
              <w:contextualSpacing/>
              <w:rPr>
                <w:szCs w:val="24"/>
                <w:lang w:eastAsia="lt-LT"/>
              </w:rPr>
            </w:pPr>
          </w:p>
          <w:p w14:paraId="73D90B10" w14:textId="77777777" w:rsidR="00346A0A" w:rsidRPr="00B765F3" w:rsidRDefault="00346A0A" w:rsidP="00766B5E">
            <w:pPr>
              <w:autoSpaceDE w:val="0"/>
              <w:autoSpaceDN w:val="0"/>
              <w:adjustRightInd w:val="0"/>
              <w:ind w:left="568" w:right="-465" w:hanging="404"/>
              <w:contextualSpacing/>
              <w:rPr>
                <w:szCs w:val="24"/>
                <w:lang w:eastAsia="lt-LT"/>
              </w:rPr>
            </w:pPr>
          </w:p>
          <w:p w14:paraId="688A5102"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1D529EA8" w14:textId="3B739AF7" w:rsidR="00346A0A" w:rsidRPr="00B765F3" w:rsidRDefault="00346A0A" w:rsidP="00766B5E">
            <w:pPr>
              <w:ind w:firstLine="720"/>
              <w:jc w:val="both"/>
              <w:rPr>
                <w:color w:val="000000"/>
                <w:szCs w:val="24"/>
                <w:lang w:eastAsia="lt-LT"/>
              </w:rPr>
            </w:pPr>
            <w:r w:rsidRPr="00B765F3">
              <w:rPr>
                <w:color w:val="000000"/>
                <w:szCs w:val="24"/>
                <w:lang w:eastAsia="lt-LT"/>
              </w:rPr>
              <w:lastRenderedPageBreak/>
              <w:t xml:space="preserve">□ </w:t>
            </w:r>
            <w:r w:rsidR="00D2086D">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417" w:type="dxa"/>
          </w:tcPr>
          <w:p w14:paraId="059D6036" w14:textId="77777777" w:rsidR="00346A0A" w:rsidRPr="00B765F3" w:rsidRDefault="00346A0A" w:rsidP="00766B5E">
            <w:pPr>
              <w:rPr>
                <w:szCs w:val="24"/>
              </w:rPr>
            </w:pPr>
            <w:r w:rsidRPr="00B765F3">
              <w:rPr>
                <w:szCs w:val="24"/>
                <w:lang w:eastAsia="lt-LT"/>
              </w:rPr>
              <w:t>□ Taip</w:t>
            </w:r>
          </w:p>
        </w:tc>
        <w:tc>
          <w:tcPr>
            <w:tcW w:w="851" w:type="dxa"/>
          </w:tcPr>
          <w:p w14:paraId="0180AE8B"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0B4C371"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01D3F963" w14:textId="77777777" w:rsidTr="004248E2">
        <w:tc>
          <w:tcPr>
            <w:tcW w:w="988" w:type="dxa"/>
            <w:vMerge/>
            <w:shd w:val="clear" w:color="auto" w:fill="auto"/>
          </w:tcPr>
          <w:p w14:paraId="1FD9C7DD"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00D5248F" w14:textId="40AAE15E" w:rsidR="00346A0A" w:rsidRPr="00B765F3" w:rsidRDefault="00346A0A" w:rsidP="00766B5E">
            <w:pPr>
              <w:ind w:firstLine="720"/>
              <w:jc w:val="both"/>
              <w:rPr>
                <w:color w:val="000000"/>
                <w:szCs w:val="24"/>
                <w:lang w:eastAsia="lt-LT"/>
              </w:rPr>
            </w:pPr>
            <w:r w:rsidRPr="00E62A9E">
              <w:rPr>
                <w:color w:val="000000"/>
                <w:szCs w:val="24"/>
                <w:lang w:eastAsia="lt-LT"/>
              </w:rPr>
              <w:t>□</w:t>
            </w:r>
            <w:r>
              <w:rPr>
                <w:color w:val="000000"/>
                <w:szCs w:val="24"/>
                <w:lang w:eastAsia="lt-LT"/>
              </w:rPr>
              <w:t xml:space="preserve"> </w:t>
            </w:r>
            <w:r w:rsidR="00D2086D">
              <w:rPr>
                <w:color w:val="000000"/>
                <w:szCs w:val="24"/>
                <w:lang w:eastAsia="lt-LT"/>
              </w:rPr>
              <w:t>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417" w:type="dxa"/>
          </w:tcPr>
          <w:p w14:paraId="0BE82911" w14:textId="77777777" w:rsidR="00346A0A" w:rsidRPr="00B765F3" w:rsidRDefault="00346A0A" w:rsidP="00766B5E">
            <w:pPr>
              <w:rPr>
                <w:szCs w:val="24"/>
              </w:rPr>
            </w:pPr>
            <w:r w:rsidRPr="00B765F3">
              <w:rPr>
                <w:szCs w:val="24"/>
                <w:lang w:eastAsia="lt-LT"/>
              </w:rPr>
              <w:t>□ Taip</w:t>
            </w:r>
          </w:p>
        </w:tc>
        <w:tc>
          <w:tcPr>
            <w:tcW w:w="851" w:type="dxa"/>
          </w:tcPr>
          <w:p w14:paraId="647C1D9C"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0888C400"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CDD6D53" w14:textId="77777777" w:rsidTr="004248E2">
        <w:tc>
          <w:tcPr>
            <w:tcW w:w="988" w:type="dxa"/>
            <w:vMerge/>
            <w:shd w:val="clear" w:color="auto" w:fill="auto"/>
          </w:tcPr>
          <w:p w14:paraId="3C130615"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40DD3989" w14:textId="2A4E4C6B"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V</w:t>
            </w:r>
            <w:r w:rsidRPr="00B765F3">
              <w:rPr>
                <w:color w:val="000000"/>
                <w:szCs w:val="24"/>
                <w:lang w:eastAsia="lt-LT"/>
              </w:rPr>
              <w:t>idutinė įmonė</w:t>
            </w:r>
          </w:p>
        </w:tc>
        <w:tc>
          <w:tcPr>
            <w:tcW w:w="1417" w:type="dxa"/>
          </w:tcPr>
          <w:p w14:paraId="01F50874" w14:textId="77777777" w:rsidR="00346A0A" w:rsidRPr="00B765F3" w:rsidRDefault="00346A0A" w:rsidP="00766B5E">
            <w:pPr>
              <w:rPr>
                <w:szCs w:val="24"/>
                <w:lang w:eastAsia="lt-LT"/>
              </w:rPr>
            </w:pPr>
            <w:r w:rsidRPr="00B765F3">
              <w:rPr>
                <w:szCs w:val="24"/>
                <w:lang w:eastAsia="lt-LT"/>
              </w:rPr>
              <w:t>□ Taip</w:t>
            </w:r>
          </w:p>
        </w:tc>
        <w:tc>
          <w:tcPr>
            <w:tcW w:w="851" w:type="dxa"/>
          </w:tcPr>
          <w:p w14:paraId="3051E8CA"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4111" w:type="dxa"/>
          </w:tcPr>
          <w:p w14:paraId="515C4C06"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60CDE274" w14:textId="77777777" w:rsidTr="004248E2">
        <w:tc>
          <w:tcPr>
            <w:tcW w:w="988" w:type="dxa"/>
            <w:vMerge/>
            <w:shd w:val="clear" w:color="auto" w:fill="auto"/>
          </w:tcPr>
          <w:p w14:paraId="35B7FF9D"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6ED60A8A" w14:textId="2CBA30B5"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D</w:t>
            </w:r>
            <w:r w:rsidRPr="00B765F3">
              <w:rPr>
                <w:color w:val="000000"/>
                <w:szCs w:val="24"/>
                <w:lang w:eastAsia="lt-LT"/>
              </w:rPr>
              <w:t>idelė įmonė</w:t>
            </w:r>
          </w:p>
        </w:tc>
        <w:tc>
          <w:tcPr>
            <w:tcW w:w="1417" w:type="dxa"/>
          </w:tcPr>
          <w:p w14:paraId="245F4E8A" w14:textId="77777777" w:rsidR="00346A0A" w:rsidRPr="00B765F3" w:rsidRDefault="00346A0A" w:rsidP="00766B5E">
            <w:pPr>
              <w:rPr>
                <w:szCs w:val="24"/>
              </w:rPr>
            </w:pPr>
            <w:r w:rsidRPr="00B765F3">
              <w:rPr>
                <w:szCs w:val="24"/>
                <w:lang w:eastAsia="lt-LT"/>
              </w:rPr>
              <w:t>□ Taip</w:t>
            </w:r>
          </w:p>
        </w:tc>
        <w:tc>
          <w:tcPr>
            <w:tcW w:w="851" w:type="dxa"/>
          </w:tcPr>
          <w:p w14:paraId="7754C817"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0A8D10E5"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1478D95E" w14:textId="77777777" w:rsidTr="004248E2">
        <w:tc>
          <w:tcPr>
            <w:tcW w:w="988" w:type="dxa"/>
            <w:shd w:val="clear" w:color="auto" w:fill="auto"/>
          </w:tcPr>
          <w:p w14:paraId="55755DFF" w14:textId="77777777" w:rsidR="00346A0A" w:rsidRDefault="00346A0A" w:rsidP="00766B5E">
            <w:pPr>
              <w:autoSpaceDE w:val="0"/>
              <w:autoSpaceDN w:val="0"/>
              <w:adjustRightInd w:val="0"/>
              <w:ind w:right="-465"/>
              <w:contextualSpacing/>
              <w:rPr>
                <w:szCs w:val="24"/>
                <w:lang w:eastAsia="lt-LT"/>
              </w:rPr>
            </w:pPr>
            <w:r>
              <w:rPr>
                <w:szCs w:val="24"/>
                <w:lang w:eastAsia="lt-LT"/>
              </w:rPr>
              <w:t>3.2.</w:t>
            </w:r>
          </w:p>
        </w:tc>
        <w:tc>
          <w:tcPr>
            <w:tcW w:w="7229" w:type="dxa"/>
            <w:shd w:val="clear" w:color="auto" w:fill="auto"/>
          </w:tcPr>
          <w:p w14:paraId="12A3E205" w14:textId="77777777" w:rsidR="00346A0A" w:rsidRPr="00B765F3" w:rsidRDefault="00346A0A" w:rsidP="00766B5E">
            <w:pPr>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417" w:type="dxa"/>
          </w:tcPr>
          <w:p w14:paraId="3422A040" w14:textId="77777777" w:rsidR="00346A0A" w:rsidRPr="00B765F3" w:rsidRDefault="00346A0A" w:rsidP="00766B5E">
            <w:pPr>
              <w:rPr>
                <w:szCs w:val="24"/>
                <w:lang w:eastAsia="lt-LT"/>
              </w:rPr>
            </w:pPr>
          </w:p>
        </w:tc>
        <w:tc>
          <w:tcPr>
            <w:tcW w:w="851" w:type="dxa"/>
          </w:tcPr>
          <w:p w14:paraId="2F6A8733" w14:textId="77777777" w:rsidR="00346A0A" w:rsidRPr="00B765F3" w:rsidRDefault="00346A0A" w:rsidP="00766B5E">
            <w:pPr>
              <w:autoSpaceDE w:val="0"/>
              <w:autoSpaceDN w:val="0"/>
              <w:adjustRightInd w:val="0"/>
              <w:contextualSpacing/>
              <w:jc w:val="both"/>
              <w:rPr>
                <w:color w:val="000000"/>
                <w:szCs w:val="24"/>
                <w:lang w:eastAsia="lt-LT"/>
              </w:rPr>
            </w:pPr>
          </w:p>
        </w:tc>
        <w:tc>
          <w:tcPr>
            <w:tcW w:w="4111" w:type="dxa"/>
          </w:tcPr>
          <w:p w14:paraId="24D1821A"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7E03EC7" w14:textId="77777777" w:rsidTr="004248E2">
        <w:tc>
          <w:tcPr>
            <w:tcW w:w="988" w:type="dxa"/>
            <w:vMerge w:val="restart"/>
            <w:shd w:val="clear" w:color="auto" w:fill="auto"/>
          </w:tcPr>
          <w:p w14:paraId="7B37AE48"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2225F6C5" w14:textId="11B07827"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L</w:t>
            </w:r>
            <w:r w:rsidRPr="00644808">
              <w:rPr>
                <w:color w:val="000000"/>
                <w:szCs w:val="24"/>
                <w:lang w:eastAsia="lt-LT"/>
              </w:rPr>
              <w:t>abai maža įmonė</w:t>
            </w:r>
          </w:p>
        </w:tc>
        <w:tc>
          <w:tcPr>
            <w:tcW w:w="1417" w:type="dxa"/>
          </w:tcPr>
          <w:p w14:paraId="2578ABB9" w14:textId="77777777" w:rsidR="00346A0A" w:rsidRPr="00B765F3" w:rsidRDefault="00346A0A" w:rsidP="00766B5E">
            <w:pPr>
              <w:rPr>
                <w:szCs w:val="24"/>
                <w:lang w:eastAsia="lt-LT"/>
              </w:rPr>
            </w:pPr>
            <w:r w:rsidRPr="00B765F3">
              <w:rPr>
                <w:szCs w:val="24"/>
                <w:lang w:eastAsia="lt-LT"/>
              </w:rPr>
              <w:t>□ Taip</w:t>
            </w:r>
          </w:p>
        </w:tc>
        <w:tc>
          <w:tcPr>
            <w:tcW w:w="851" w:type="dxa"/>
          </w:tcPr>
          <w:p w14:paraId="2160AEFA"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15256D56"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75601042" w14:textId="77777777" w:rsidTr="004248E2">
        <w:tc>
          <w:tcPr>
            <w:tcW w:w="988" w:type="dxa"/>
            <w:vMerge/>
            <w:shd w:val="clear" w:color="auto" w:fill="auto"/>
          </w:tcPr>
          <w:p w14:paraId="50D53D85"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1FA6005E" w14:textId="7B8570CA" w:rsidR="00346A0A" w:rsidRPr="00B765F3" w:rsidRDefault="00346A0A" w:rsidP="00766B5E">
            <w:pPr>
              <w:ind w:firstLine="720"/>
              <w:jc w:val="both"/>
              <w:rPr>
                <w:color w:val="000000"/>
                <w:szCs w:val="24"/>
                <w:lang w:eastAsia="lt-LT"/>
              </w:rPr>
            </w:pPr>
            <w:r w:rsidRPr="00644808">
              <w:rPr>
                <w:color w:val="000000"/>
                <w:szCs w:val="24"/>
                <w:lang w:eastAsia="lt-LT"/>
              </w:rPr>
              <w:t xml:space="preserve">□ </w:t>
            </w:r>
            <w:r w:rsidR="00D2086D">
              <w:rPr>
                <w:color w:val="000000"/>
                <w:szCs w:val="24"/>
                <w:lang w:eastAsia="lt-LT"/>
              </w:rPr>
              <w:t>M</w:t>
            </w:r>
            <w:r w:rsidRPr="00644808">
              <w:rPr>
                <w:color w:val="000000"/>
                <w:szCs w:val="24"/>
                <w:lang w:eastAsia="lt-LT"/>
              </w:rPr>
              <w:t>aža įmonė</w:t>
            </w:r>
          </w:p>
        </w:tc>
        <w:tc>
          <w:tcPr>
            <w:tcW w:w="1417" w:type="dxa"/>
          </w:tcPr>
          <w:p w14:paraId="3E68E2F3" w14:textId="77777777" w:rsidR="00346A0A" w:rsidRPr="00B765F3" w:rsidRDefault="00346A0A" w:rsidP="00766B5E">
            <w:pPr>
              <w:rPr>
                <w:szCs w:val="24"/>
                <w:lang w:eastAsia="lt-LT"/>
              </w:rPr>
            </w:pPr>
            <w:r w:rsidRPr="00B765F3">
              <w:rPr>
                <w:szCs w:val="24"/>
                <w:lang w:eastAsia="lt-LT"/>
              </w:rPr>
              <w:t>□ Taip</w:t>
            </w:r>
          </w:p>
        </w:tc>
        <w:tc>
          <w:tcPr>
            <w:tcW w:w="851" w:type="dxa"/>
          </w:tcPr>
          <w:p w14:paraId="58D76515"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A4DCA8B"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27C9E122" w14:textId="77777777" w:rsidTr="004248E2">
        <w:tc>
          <w:tcPr>
            <w:tcW w:w="988" w:type="dxa"/>
            <w:vMerge/>
            <w:shd w:val="clear" w:color="auto" w:fill="auto"/>
          </w:tcPr>
          <w:p w14:paraId="015CA50C"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5A347495" w14:textId="003C004C"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V</w:t>
            </w:r>
            <w:r w:rsidRPr="00B765F3">
              <w:rPr>
                <w:color w:val="000000"/>
                <w:szCs w:val="24"/>
                <w:lang w:eastAsia="lt-LT"/>
              </w:rPr>
              <w:t>idutinė įmonė</w:t>
            </w:r>
          </w:p>
        </w:tc>
        <w:tc>
          <w:tcPr>
            <w:tcW w:w="1417" w:type="dxa"/>
          </w:tcPr>
          <w:p w14:paraId="29694CF3" w14:textId="77777777" w:rsidR="00346A0A" w:rsidRPr="00B765F3" w:rsidRDefault="00346A0A" w:rsidP="00766B5E">
            <w:pPr>
              <w:rPr>
                <w:szCs w:val="24"/>
                <w:lang w:eastAsia="lt-LT"/>
              </w:rPr>
            </w:pPr>
            <w:r w:rsidRPr="00B765F3">
              <w:rPr>
                <w:szCs w:val="24"/>
                <w:lang w:eastAsia="lt-LT"/>
              </w:rPr>
              <w:t>□ Taip</w:t>
            </w:r>
          </w:p>
        </w:tc>
        <w:tc>
          <w:tcPr>
            <w:tcW w:w="851" w:type="dxa"/>
          </w:tcPr>
          <w:p w14:paraId="47B9DCE5"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05C1622"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3DD6DFC" w14:textId="77777777" w:rsidTr="004248E2">
        <w:tc>
          <w:tcPr>
            <w:tcW w:w="988" w:type="dxa"/>
            <w:vMerge/>
            <w:shd w:val="clear" w:color="auto" w:fill="auto"/>
          </w:tcPr>
          <w:p w14:paraId="06CE9379"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3DFC2C53" w14:textId="69E70292"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D</w:t>
            </w:r>
            <w:r w:rsidRPr="00B765F3">
              <w:rPr>
                <w:color w:val="000000"/>
                <w:szCs w:val="24"/>
                <w:lang w:eastAsia="lt-LT"/>
              </w:rPr>
              <w:t xml:space="preserve">idelė įmonė </w:t>
            </w:r>
          </w:p>
        </w:tc>
        <w:tc>
          <w:tcPr>
            <w:tcW w:w="1417" w:type="dxa"/>
          </w:tcPr>
          <w:p w14:paraId="0E3D3BCE" w14:textId="77777777" w:rsidR="00346A0A" w:rsidRPr="00B765F3" w:rsidRDefault="00346A0A" w:rsidP="00766B5E">
            <w:pPr>
              <w:rPr>
                <w:szCs w:val="24"/>
                <w:lang w:eastAsia="lt-LT"/>
              </w:rPr>
            </w:pPr>
            <w:r w:rsidRPr="00B765F3">
              <w:rPr>
                <w:szCs w:val="24"/>
                <w:lang w:eastAsia="lt-LT"/>
              </w:rPr>
              <w:t>□ Taip</w:t>
            </w:r>
          </w:p>
        </w:tc>
        <w:tc>
          <w:tcPr>
            <w:tcW w:w="851" w:type="dxa"/>
          </w:tcPr>
          <w:p w14:paraId="5E2C0488"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9B6C62C" w14:textId="77777777" w:rsidR="00346A0A" w:rsidRPr="00A4259C" w:rsidRDefault="00346A0A" w:rsidP="00766B5E">
            <w:pPr>
              <w:autoSpaceDE w:val="0"/>
              <w:autoSpaceDN w:val="0"/>
              <w:adjustRightInd w:val="0"/>
              <w:contextualSpacing/>
              <w:jc w:val="both"/>
              <w:rPr>
                <w:szCs w:val="24"/>
                <w:lang w:val="en-US" w:eastAsia="lt-LT"/>
              </w:rPr>
            </w:pPr>
          </w:p>
        </w:tc>
      </w:tr>
      <w:tr w:rsidR="00346A0A" w:rsidRPr="00B765F3" w14:paraId="0BD65174" w14:textId="77777777" w:rsidTr="004248E2">
        <w:tc>
          <w:tcPr>
            <w:tcW w:w="988" w:type="dxa"/>
            <w:shd w:val="clear" w:color="auto" w:fill="auto"/>
          </w:tcPr>
          <w:p w14:paraId="70D13AE1"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3.3.</w:t>
            </w:r>
          </w:p>
        </w:tc>
        <w:tc>
          <w:tcPr>
            <w:tcW w:w="7229" w:type="dxa"/>
            <w:shd w:val="clear" w:color="auto" w:fill="auto"/>
          </w:tcPr>
          <w:p w14:paraId="25CCBDE1" w14:textId="1A00ACE0" w:rsidR="00346A0A" w:rsidRPr="00B765F3" w:rsidRDefault="00346A0A" w:rsidP="00766B5E">
            <w:pPr>
              <w:jc w:val="both"/>
              <w:rPr>
                <w:color w:val="000000"/>
                <w:szCs w:val="24"/>
                <w:lang w:eastAsia="lt-LT"/>
              </w:rPr>
            </w:pPr>
            <w:r w:rsidRPr="00A56431">
              <w:rPr>
                <w:color w:val="000000"/>
                <w:szCs w:val="24"/>
                <w:lang w:eastAsia="lt-LT"/>
              </w:rPr>
              <w:t>Ar teikiama valstybės pagalba atitinka Reglamento</w:t>
            </w:r>
            <w:r>
              <w:t xml:space="preserve"> (</w:t>
            </w:r>
            <w:r w:rsidRPr="002445AD">
              <w:rPr>
                <w:color w:val="000000"/>
                <w:szCs w:val="24"/>
                <w:lang w:eastAsia="lt-LT"/>
              </w:rPr>
              <w:t>ES) Nr. 651/2014</w:t>
            </w:r>
            <w:r w:rsidRPr="00A56431">
              <w:rPr>
                <w:color w:val="000000"/>
                <w:szCs w:val="24"/>
                <w:lang w:eastAsia="lt-LT"/>
              </w:rPr>
              <w:t xml:space="preserve"> 1</w:t>
            </w:r>
            <w:r w:rsidR="0037696F">
              <w:rPr>
                <w:color w:val="000000"/>
                <w:szCs w:val="24"/>
                <w:lang w:eastAsia="lt-LT"/>
              </w:rPr>
              <w:t> </w:t>
            </w:r>
            <w:r w:rsidRPr="00A56431">
              <w:rPr>
                <w:color w:val="000000"/>
                <w:szCs w:val="24"/>
                <w:lang w:eastAsia="lt-LT"/>
              </w:rPr>
              <w:t>straipsnio 2 dalies nuostatas?</w:t>
            </w:r>
          </w:p>
        </w:tc>
        <w:tc>
          <w:tcPr>
            <w:tcW w:w="1417" w:type="dxa"/>
          </w:tcPr>
          <w:p w14:paraId="3A9D2932" w14:textId="77777777" w:rsidR="00346A0A" w:rsidRPr="00B765F3" w:rsidRDefault="00346A0A" w:rsidP="00766B5E">
            <w:pPr>
              <w:rPr>
                <w:szCs w:val="24"/>
              </w:rPr>
            </w:pPr>
            <w:r w:rsidRPr="00B765F3">
              <w:rPr>
                <w:szCs w:val="24"/>
                <w:lang w:eastAsia="lt-LT"/>
              </w:rPr>
              <w:t>□ Taip</w:t>
            </w:r>
          </w:p>
        </w:tc>
        <w:tc>
          <w:tcPr>
            <w:tcW w:w="851" w:type="dxa"/>
          </w:tcPr>
          <w:p w14:paraId="3A422F71"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1822D872"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0FD680A6" w14:textId="77777777" w:rsidTr="004248E2">
        <w:trPr>
          <w:trHeight w:val="545"/>
        </w:trPr>
        <w:tc>
          <w:tcPr>
            <w:tcW w:w="988" w:type="dxa"/>
            <w:shd w:val="clear" w:color="auto" w:fill="auto"/>
          </w:tcPr>
          <w:p w14:paraId="37FF7FEB"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3.4.</w:t>
            </w:r>
          </w:p>
        </w:tc>
        <w:tc>
          <w:tcPr>
            <w:tcW w:w="7229" w:type="dxa"/>
            <w:shd w:val="clear" w:color="auto" w:fill="auto"/>
          </w:tcPr>
          <w:p w14:paraId="5FDB3DB9" w14:textId="5F70CB8F" w:rsidR="00346A0A" w:rsidRPr="00B765F3" w:rsidRDefault="00346A0A" w:rsidP="00766B5E">
            <w:pPr>
              <w:autoSpaceDE w:val="0"/>
              <w:autoSpaceDN w:val="0"/>
              <w:adjustRightInd w:val="0"/>
              <w:jc w:val="both"/>
              <w:rPr>
                <w:bCs/>
                <w:szCs w:val="24"/>
              </w:rPr>
            </w:pPr>
            <w:r w:rsidRPr="00A56431">
              <w:rPr>
                <w:rFonts w:eastAsiaTheme="minorHAnsi"/>
                <w:szCs w:val="24"/>
              </w:rPr>
              <w:t xml:space="preserve">Ar teikiama valstybės pagalba atitinka Reglamento </w:t>
            </w:r>
            <w:r>
              <w:rPr>
                <w:rFonts w:eastAsiaTheme="minorHAnsi"/>
                <w:szCs w:val="24"/>
              </w:rPr>
              <w:t>(</w:t>
            </w:r>
            <w:r w:rsidRPr="002445AD">
              <w:rPr>
                <w:rFonts w:eastAsiaTheme="minorHAnsi"/>
                <w:szCs w:val="24"/>
              </w:rPr>
              <w:t>ES) Nr. 651/2014</w:t>
            </w:r>
            <w:r>
              <w:rPr>
                <w:rFonts w:eastAsiaTheme="minorHAnsi"/>
                <w:szCs w:val="24"/>
              </w:rPr>
              <w:t xml:space="preserve"> </w:t>
            </w:r>
            <w:r w:rsidRPr="00A56431">
              <w:rPr>
                <w:rFonts w:eastAsiaTheme="minorHAnsi"/>
                <w:szCs w:val="24"/>
              </w:rPr>
              <w:t>1</w:t>
            </w:r>
            <w:r w:rsidR="0037696F">
              <w:rPr>
                <w:rFonts w:eastAsiaTheme="minorHAnsi"/>
                <w:szCs w:val="24"/>
              </w:rPr>
              <w:t> </w:t>
            </w:r>
            <w:r w:rsidRPr="00A56431">
              <w:rPr>
                <w:rFonts w:eastAsiaTheme="minorHAnsi"/>
                <w:szCs w:val="24"/>
              </w:rPr>
              <w:t>straipsnio 3 dalies nuostatas?</w:t>
            </w:r>
          </w:p>
        </w:tc>
        <w:tc>
          <w:tcPr>
            <w:tcW w:w="1417" w:type="dxa"/>
          </w:tcPr>
          <w:p w14:paraId="78DBDCDD" w14:textId="77777777" w:rsidR="00346A0A" w:rsidRPr="00B765F3" w:rsidRDefault="00346A0A" w:rsidP="00766B5E">
            <w:pPr>
              <w:rPr>
                <w:szCs w:val="24"/>
              </w:rPr>
            </w:pPr>
            <w:r w:rsidRPr="00B765F3">
              <w:rPr>
                <w:szCs w:val="24"/>
                <w:lang w:eastAsia="lt-LT"/>
              </w:rPr>
              <w:t>□ Taip</w:t>
            </w:r>
          </w:p>
        </w:tc>
        <w:tc>
          <w:tcPr>
            <w:tcW w:w="851" w:type="dxa"/>
          </w:tcPr>
          <w:p w14:paraId="25B4F163"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299D3A68"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4CA41ED7" w14:textId="77777777" w:rsidTr="004248E2">
        <w:tc>
          <w:tcPr>
            <w:tcW w:w="988" w:type="dxa"/>
            <w:shd w:val="clear" w:color="auto" w:fill="auto"/>
          </w:tcPr>
          <w:p w14:paraId="3312241E"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3.5.</w:t>
            </w:r>
          </w:p>
        </w:tc>
        <w:tc>
          <w:tcPr>
            <w:tcW w:w="7229" w:type="dxa"/>
            <w:shd w:val="clear" w:color="auto" w:fill="auto"/>
          </w:tcPr>
          <w:p w14:paraId="5A005522" w14:textId="1F376A2A" w:rsidR="00346A0A" w:rsidRPr="00B765F3" w:rsidRDefault="00346A0A" w:rsidP="00766B5E">
            <w:pPr>
              <w:autoSpaceDE w:val="0"/>
              <w:autoSpaceDN w:val="0"/>
              <w:adjustRightInd w:val="0"/>
              <w:jc w:val="both"/>
              <w:rPr>
                <w:bCs/>
                <w:szCs w:val="24"/>
              </w:rPr>
            </w:pPr>
            <w:r w:rsidRPr="00A56431">
              <w:rPr>
                <w:rFonts w:eastAsiaTheme="minorHAnsi"/>
                <w:szCs w:val="24"/>
              </w:rPr>
              <w:t>Ar teikiama valstybės pagalba atitinka Reglamento</w:t>
            </w:r>
            <w:r>
              <w:t xml:space="preserve"> (</w:t>
            </w:r>
            <w:r w:rsidRPr="002445AD">
              <w:rPr>
                <w:rFonts w:eastAsiaTheme="minorHAnsi"/>
                <w:szCs w:val="24"/>
              </w:rPr>
              <w:t>ES) Nr. 651/2014</w:t>
            </w:r>
            <w:r w:rsidRPr="00A56431">
              <w:rPr>
                <w:rFonts w:eastAsiaTheme="minorHAnsi"/>
                <w:szCs w:val="24"/>
              </w:rPr>
              <w:t xml:space="preserve"> 1</w:t>
            </w:r>
            <w:r w:rsidR="0037696F">
              <w:rPr>
                <w:rFonts w:eastAsiaTheme="minorHAnsi"/>
                <w:szCs w:val="24"/>
              </w:rPr>
              <w:t> </w:t>
            </w:r>
            <w:r w:rsidRPr="00A56431">
              <w:rPr>
                <w:rFonts w:eastAsiaTheme="minorHAnsi"/>
                <w:szCs w:val="24"/>
              </w:rPr>
              <w:t>straipsnio 4 dalies nuostatas?</w:t>
            </w:r>
          </w:p>
        </w:tc>
        <w:tc>
          <w:tcPr>
            <w:tcW w:w="1417" w:type="dxa"/>
          </w:tcPr>
          <w:p w14:paraId="59CEE912" w14:textId="77777777" w:rsidR="00346A0A" w:rsidRPr="00B765F3" w:rsidRDefault="00346A0A" w:rsidP="00766B5E">
            <w:pPr>
              <w:rPr>
                <w:szCs w:val="24"/>
              </w:rPr>
            </w:pPr>
            <w:r w:rsidRPr="00B765F3">
              <w:rPr>
                <w:szCs w:val="24"/>
                <w:lang w:eastAsia="lt-LT"/>
              </w:rPr>
              <w:t>□ Taip</w:t>
            </w:r>
          </w:p>
        </w:tc>
        <w:tc>
          <w:tcPr>
            <w:tcW w:w="851" w:type="dxa"/>
          </w:tcPr>
          <w:p w14:paraId="71D02AB5"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A03536B"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18258694" w14:textId="77777777" w:rsidTr="004248E2">
        <w:tc>
          <w:tcPr>
            <w:tcW w:w="988" w:type="dxa"/>
            <w:shd w:val="clear" w:color="auto" w:fill="auto"/>
          </w:tcPr>
          <w:p w14:paraId="4F3FF852" w14:textId="77777777" w:rsidR="00346A0A" w:rsidRPr="00AC6DD4" w:rsidRDefault="00346A0A" w:rsidP="00766B5E">
            <w:pPr>
              <w:autoSpaceDE w:val="0"/>
              <w:autoSpaceDN w:val="0"/>
              <w:adjustRightInd w:val="0"/>
              <w:ind w:right="-465"/>
              <w:contextualSpacing/>
              <w:rPr>
                <w:szCs w:val="24"/>
                <w:lang w:val="en-US" w:eastAsia="lt-LT"/>
              </w:rPr>
            </w:pPr>
            <w:r>
              <w:rPr>
                <w:szCs w:val="24"/>
                <w:lang w:val="en-US" w:eastAsia="lt-LT"/>
              </w:rPr>
              <w:t>3.6.</w:t>
            </w:r>
          </w:p>
        </w:tc>
        <w:tc>
          <w:tcPr>
            <w:tcW w:w="7229" w:type="dxa"/>
            <w:shd w:val="clear" w:color="auto" w:fill="auto"/>
          </w:tcPr>
          <w:p w14:paraId="64262FF0" w14:textId="0A1795BD" w:rsidR="00346A0A" w:rsidRPr="00B765F3" w:rsidRDefault="00346A0A" w:rsidP="00766B5E">
            <w:pPr>
              <w:autoSpaceDE w:val="0"/>
              <w:autoSpaceDN w:val="0"/>
              <w:adjustRightInd w:val="0"/>
              <w:jc w:val="both"/>
              <w:rPr>
                <w:rFonts w:eastAsiaTheme="minorHAnsi"/>
                <w:szCs w:val="24"/>
              </w:rPr>
            </w:pPr>
            <w:r w:rsidRPr="00AC6DD4">
              <w:rPr>
                <w:rFonts w:eastAsiaTheme="minorHAnsi"/>
                <w:szCs w:val="24"/>
              </w:rPr>
              <w:t>Ar teikiama valstybės pagalba atitinka Reglamento</w:t>
            </w:r>
            <w:r>
              <w:t xml:space="preserve"> (</w:t>
            </w:r>
            <w:r w:rsidRPr="002445AD">
              <w:rPr>
                <w:rFonts w:eastAsiaTheme="minorHAnsi"/>
                <w:szCs w:val="24"/>
              </w:rPr>
              <w:t>ES) Nr. 651/2014</w:t>
            </w:r>
            <w:r w:rsidRPr="00AC6DD4">
              <w:rPr>
                <w:rFonts w:eastAsiaTheme="minorHAnsi"/>
                <w:szCs w:val="24"/>
              </w:rPr>
              <w:t xml:space="preserve"> 1</w:t>
            </w:r>
            <w:r w:rsidR="0037696F">
              <w:rPr>
                <w:rFonts w:eastAsiaTheme="minorHAnsi"/>
                <w:szCs w:val="24"/>
              </w:rPr>
              <w:t> </w:t>
            </w:r>
            <w:r w:rsidRPr="00AC6DD4">
              <w:rPr>
                <w:rFonts w:eastAsiaTheme="minorHAnsi"/>
                <w:szCs w:val="24"/>
              </w:rPr>
              <w:t>straipsnio 5 dalies nuostatas?</w:t>
            </w:r>
          </w:p>
        </w:tc>
        <w:tc>
          <w:tcPr>
            <w:tcW w:w="1417" w:type="dxa"/>
          </w:tcPr>
          <w:p w14:paraId="2809F556" w14:textId="77777777" w:rsidR="00346A0A" w:rsidRPr="00B765F3" w:rsidRDefault="00346A0A" w:rsidP="00766B5E">
            <w:pPr>
              <w:rPr>
                <w:szCs w:val="24"/>
              </w:rPr>
            </w:pPr>
            <w:r w:rsidRPr="00B765F3">
              <w:rPr>
                <w:szCs w:val="24"/>
                <w:lang w:eastAsia="lt-LT"/>
              </w:rPr>
              <w:t>□ Taip</w:t>
            </w:r>
          </w:p>
        </w:tc>
        <w:tc>
          <w:tcPr>
            <w:tcW w:w="851" w:type="dxa"/>
          </w:tcPr>
          <w:p w14:paraId="2115B458"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8B44E1D"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985A61D" w14:textId="77777777" w:rsidTr="004248E2">
        <w:tc>
          <w:tcPr>
            <w:tcW w:w="988" w:type="dxa"/>
            <w:shd w:val="clear" w:color="auto" w:fill="auto"/>
          </w:tcPr>
          <w:p w14:paraId="72A89FA6"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3.7.</w:t>
            </w:r>
          </w:p>
        </w:tc>
        <w:tc>
          <w:tcPr>
            <w:tcW w:w="7229" w:type="dxa"/>
            <w:shd w:val="clear" w:color="auto" w:fill="auto"/>
          </w:tcPr>
          <w:p w14:paraId="4A0192DF" w14:textId="53ECC6C6" w:rsidR="00346A0A" w:rsidRPr="00B765F3" w:rsidRDefault="00346A0A" w:rsidP="00766B5E">
            <w:pPr>
              <w:jc w:val="both"/>
              <w:rPr>
                <w:color w:val="000000"/>
                <w:szCs w:val="24"/>
                <w:lang w:eastAsia="lt-LT"/>
              </w:rPr>
            </w:pPr>
            <w:r w:rsidRPr="004B3152">
              <w:rPr>
                <w:bCs/>
                <w:color w:val="000000"/>
                <w:szCs w:val="24"/>
                <w:lang w:eastAsia="lt-LT"/>
              </w:rPr>
              <w:t xml:space="preserve">Ar teikiama valstybės pagalba atitinka Reglamento </w:t>
            </w:r>
            <w:r>
              <w:rPr>
                <w:bCs/>
                <w:color w:val="000000"/>
                <w:szCs w:val="24"/>
                <w:lang w:eastAsia="lt-LT"/>
              </w:rPr>
              <w:t>(</w:t>
            </w:r>
            <w:r w:rsidRPr="002445AD">
              <w:rPr>
                <w:bCs/>
                <w:color w:val="000000"/>
                <w:szCs w:val="24"/>
                <w:lang w:eastAsia="lt-LT"/>
              </w:rPr>
              <w:t>ES) Nr. 651/2014</w:t>
            </w:r>
            <w:r>
              <w:rPr>
                <w:bCs/>
                <w:color w:val="000000"/>
                <w:szCs w:val="24"/>
                <w:lang w:eastAsia="lt-LT"/>
              </w:rPr>
              <w:t xml:space="preserve"> </w:t>
            </w:r>
            <w:r w:rsidRPr="004B3152">
              <w:rPr>
                <w:bCs/>
                <w:color w:val="000000"/>
                <w:szCs w:val="24"/>
                <w:lang w:eastAsia="lt-LT"/>
              </w:rPr>
              <w:t>4</w:t>
            </w:r>
            <w:r w:rsidR="0037696F">
              <w:rPr>
                <w:bCs/>
                <w:color w:val="000000"/>
                <w:szCs w:val="24"/>
                <w:lang w:eastAsia="lt-LT"/>
              </w:rPr>
              <w:t> </w:t>
            </w:r>
            <w:r w:rsidRPr="004B3152">
              <w:rPr>
                <w:bCs/>
                <w:color w:val="000000"/>
                <w:szCs w:val="24"/>
                <w:lang w:eastAsia="lt-LT"/>
              </w:rPr>
              <w:t>straipsnio 1 dalies nuostatas?</w:t>
            </w:r>
          </w:p>
        </w:tc>
        <w:tc>
          <w:tcPr>
            <w:tcW w:w="1417" w:type="dxa"/>
          </w:tcPr>
          <w:p w14:paraId="396C60AF" w14:textId="77777777" w:rsidR="00346A0A" w:rsidRPr="00B765F3" w:rsidRDefault="00346A0A" w:rsidP="00766B5E">
            <w:pPr>
              <w:rPr>
                <w:szCs w:val="24"/>
              </w:rPr>
            </w:pPr>
            <w:r w:rsidRPr="00B765F3">
              <w:rPr>
                <w:szCs w:val="24"/>
                <w:lang w:eastAsia="lt-LT"/>
              </w:rPr>
              <w:t>□ Taip</w:t>
            </w:r>
          </w:p>
        </w:tc>
        <w:tc>
          <w:tcPr>
            <w:tcW w:w="851" w:type="dxa"/>
          </w:tcPr>
          <w:p w14:paraId="0DC5F417"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7E31DA03"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056D847E" w14:textId="77777777" w:rsidTr="004248E2">
        <w:tc>
          <w:tcPr>
            <w:tcW w:w="988" w:type="dxa"/>
            <w:shd w:val="clear" w:color="auto" w:fill="auto"/>
          </w:tcPr>
          <w:p w14:paraId="77429EA4"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3.8.</w:t>
            </w:r>
          </w:p>
        </w:tc>
        <w:tc>
          <w:tcPr>
            <w:tcW w:w="7229" w:type="dxa"/>
            <w:shd w:val="clear" w:color="auto" w:fill="auto"/>
          </w:tcPr>
          <w:p w14:paraId="51CD004C" w14:textId="4D050A2A" w:rsidR="00346A0A" w:rsidRPr="00B765F3" w:rsidRDefault="00346A0A" w:rsidP="00766B5E">
            <w:pPr>
              <w:jc w:val="both"/>
              <w:rPr>
                <w:bCs/>
                <w:color w:val="000000"/>
                <w:szCs w:val="24"/>
                <w:lang w:eastAsia="lt-LT"/>
              </w:rPr>
            </w:pPr>
            <w:r w:rsidRPr="004B3152">
              <w:rPr>
                <w:color w:val="000000"/>
                <w:szCs w:val="24"/>
              </w:rPr>
              <w:t>Ar teikiama valstybės pagalba atitinka Reglamento</w:t>
            </w:r>
            <w:r>
              <w:rPr>
                <w:color w:val="000000"/>
                <w:szCs w:val="24"/>
              </w:rPr>
              <w:t xml:space="preserve"> (</w:t>
            </w:r>
            <w:r w:rsidRPr="00537982">
              <w:rPr>
                <w:rFonts w:eastAsia="Calibri"/>
                <w:color w:val="000000"/>
                <w:szCs w:val="24"/>
              </w:rPr>
              <w:t>ES) Nr. 651/2014</w:t>
            </w:r>
            <w:r w:rsidRPr="004B3152">
              <w:rPr>
                <w:color w:val="000000"/>
                <w:szCs w:val="24"/>
              </w:rPr>
              <w:t xml:space="preserve"> 4</w:t>
            </w:r>
            <w:r w:rsidR="0037696F">
              <w:rPr>
                <w:color w:val="000000"/>
                <w:szCs w:val="24"/>
              </w:rPr>
              <w:t> </w:t>
            </w:r>
            <w:r w:rsidRPr="004B3152">
              <w:rPr>
                <w:color w:val="000000"/>
                <w:szCs w:val="24"/>
              </w:rPr>
              <w:t>straipsnio 2 dalies  nuostatas?</w:t>
            </w:r>
          </w:p>
        </w:tc>
        <w:tc>
          <w:tcPr>
            <w:tcW w:w="1417" w:type="dxa"/>
          </w:tcPr>
          <w:p w14:paraId="4091543A" w14:textId="77777777" w:rsidR="00346A0A" w:rsidRPr="00B765F3" w:rsidRDefault="00346A0A" w:rsidP="00766B5E">
            <w:pPr>
              <w:rPr>
                <w:szCs w:val="24"/>
                <w:lang w:eastAsia="lt-LT"/>
              </w:rPr>
            </w:pPr>
            <w:r w:rsidRPr="00B765F3">
              <w:rPr>
                <w:szCs w:val="24"/>
                <w:lang w:eastAsia="lt-LT"/>
              </w:rPr>
              <w:t>□ Taip</w:t>
            </w:r>
          </w:p>
        </w:tc>
        <w:tc>
          <w:tcPr>
            <w:tcW w:w="851" w:type="dxa"/>
          </w:tcPr>
          <w:p w14:paraId="22590F23"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DA671EE"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BB96E5A" w14:textId="77777777" w:rsidTr="004248E2">
        <w:tc>
          <w:tcPr>
            <w:tcW w:w="988" w:type="dxa"/>
            <w:shd w:val="clear" w:color="auto" w:fill="auto"/>
          </w:tcPr>
          <w:p w14:paraId="55807EC2"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3.9.</w:t>
            </w:r>
          </w:p>
        </w:tc>
        <w:tc>
          <w:tcPr>
            <w:tcW w:w="7229" w:type="dxa"/>
            <w:shd w:val="clear" w:color="auto" w:fill="auto"/>
          </w:tcPr>
          <w:p w14:paraId="3D8BC007" w14:textId="77777777" w:rsidR="00346A0A" w:rsidRPr="00B765F3" w:rsidRDefault="00346A0A" w:rsidP="00766B5E">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t xml:space="preserve"> (</w:t>
            </w:r>
            <w:r w:rsidRPr="002445AD">
              <w:rPr>
                <w:rFonts w:eastAsia="Calibri"/>
                <w:bCs/>
                <w:color w:val="000000"/>
                <w:szCs w:val="24"/>
              </w:rPr>
              <w:t>ES) Nr. 651/2014</w:t>
            </w:r>
            <w:r w:rsidRPr="004B3152">
              <w:rPr>
                <w:rFonts w:eastAsia="Calibri"/>
                <w:bCs/>
                <w:color w:val="000000"/>
                <w:szCs w:val="24"/>
              </w:rPr>
              <w:t xml:space="preserve"> 6 straipsnio 2 dalį?</w:t>
            </w:r>
          </w:p>
        </w:tc>
        <w:tc>
          <w:tcPr>
            <w:tcW w:w="1417" w:type="dxa"/>
          </w:tcPr>
          <w:p w14:paraId="3552A76F" w14:textId="77777777" w:rsidR="00346A0A" w:rsidRPr="00B765F3" w:rsidRDefault="00346A0A" w:rsidP="00766B5E">
            <w:pPr>
              <w:rPr>
                <w:szCs w:val="24"/>
              </w:rPr>
            </w:pPr>
            <w:r w:rsidRPr="00B765F3">
              <w:rPr>
                <w:szCs w:val="24"/>
                <w:lang w:eastAsia="lt-LT"/>
              </w:rPr>
              <w:t>□ Taip</w:t>
            </w:r>
          </w:p>
        </w:tc>
        <w:tc>
          <w:tcPr>
            <w:tcW w:w="851" w:type="dxa"/>
          </w:tcPr>
          <w:p w14:paraId="3EEE0D77"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D87544A"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01FEF130" w14:textId="77777777" w:rsidTr="004248E2">
        <w:tc>
          <w:tcPr>
            <w:tcW w:w="988" w:type="dxa"/>
            <w:shd w:val="clear" w:color="auto" w:fill="auto"/>
          </w:tcPr>
          <w:p w14:paraId="73CB59DE"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3.10.</w:t>
            </w:r>
          </w:p>
        </w:tc>
        <w:tc>
          <w:tcPr>
            <w:tcW w:w="7229" w:type="dxa"/>
            <w:shd w:val="clear" w:color="auto" w:fill="auto"/>
          </w:tcPr>
          <w:p w14:paraId="5B439E6C" w14:textId="77777777" w:rsidR="00346A0A" w:rsidRPr="00B765F3" w:rsidRDefault="00346A0A" w:rsidP="00766B5E">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Pr>
                <w:rFonts w:eastAsia="Calibri"/>
                <w:bCs/>
                <w:color w:val="000000"/>
                <w:szCs w:val="24"/>
              </w:rPr>
              <w:t>(</w:t>
            </w:r>
            <w:r w:rsidRPr="00537982">
              <w:rPr>
                <w:rFonts w:eastAsia="Calibri"/>
                <w:color w:val="000000"/>
                <w:szCs w:val="24"/>
              </w:rPr>
              <w:t>ES) Nr. 651/2014</w:t>
            </w:r>
            <w:r>
              <w:rPr>
                <w:rFonts w:eastAsia="Calibri"/>
                <w:color w:val="000000"/>
                <w:szCs w:val="24"/>
              </w:rPr>
              <w:t xml:space="preserve"> </w:t>
            </w:r>
            <w:r w:rsidRPr="008963C9">
              <w:rPr>
                <w:rFonts w:eastAsia="Calibri"/>
                <w:bCs/>
                <w:color w:val="000000"/>
                <w:szCs w:val="24"/>
              </w:rPr>
              <w:t>8 straipsnyje?</w:t>
            </w:r>
          </w:p>
        </w:tc>
        <w:tc>
          <w:tcPr>
            <w:tcW w:w="1417" w:type="dxa"/>
          </w:tcPr>
          <w:p w14:paraId="4C2169FA" w14:textId="77777777" w:rsidR="00346A0A" w:rsidRPr="00B765F3" w:rsidRDefault="00346A0A" w:rsidP="00766B5E">
            <w:pPr>
              <w:rPr>
                <w:szCs w:val="24"/>
              </w:rPr>
            </w:pPr>
            <w:r w:rsidRPr="00B765F3">
              <w:rPr>
                <w:szCs w:val="24"/>
                <w:lang w:eastAsia="lt-LT"/>
              </w:rPr>
              <w:t>□ Taip</w:t>
            </w:r>
          </w:p>
        </w:tc>
        <w:tc>
          <w:tcPr>
            <w:tcW w:w="851" w:type="dxa"/>
          </w:tcPr>
          <w:p w14:paraId="38EB865E"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3E8EA93A"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719A96BE" w14:textId="77777777" w:rsidTr="004248E2">
        <w:tc>
          <w:tcPr>
            <w:tcW w:w="988" w:type="dxa"/>
          </w:tcPr>
          <w:p w14:paraId="2C776D1F"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3.11.</w:t>
            </w:r>
          </w:p>
        </w:tc>
        <w:tc>
          <w:tcPr>
            <w:tcW w:w="7229" w:type="dxa"/>
            <w:shd w:val="clear" w:color="auto" w:fill="auto"/>
          </w:tcPr>
          <w:p w14:paraId="7CA1F7F5" w14:textId="29AA2371"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sidR="0037696F">
              <w:rPr>
                <w:color w:val="000000"/>
                <w:szCs w:val="24"/>
                <w:lang w:eastAsia="lt-LT"/>
              </w:rPr>
              <w:t> </w:t>
            </w:r>
            <w:r w:rsidRPr="0001343E">
              <w:rPr>
                <w:color w:val="000000"/>
                <w:szCs w:val="24"/>
                <w:lang w:eastAsia="lt-LT"/>
              </w:rPr>
              <w:t>straipsnio 2 dalies b ir (ar) c punktus?</w:t>
            </w:r>
          </w:p>
        </w:tc>
        <w:tc>
          <w:tcPr>
            <w:tcW w:w="1417" w:type="dxa"/>
          </w:tcPr>
          <w:p w14:paraId="6CB25D99" w14:textId="77777777" w:rsidR="00346A0A" w:rsidRPr="00B765F3" w:rsidRDefault="00346A0A" w:rsidP="00766B5E">
            <w:pPr>
              <w:rPr>
                <w:szCs w:val="24"/>
                <w:lang w:eastAsia="lt-LT"/>
              </w:rPr>
            </w:pPr>
            <w:r w:rsidRPr="00B765F3">
              <w:rPr>
                <w:szCs w:val="24"/>
                <w:lang w:eastAsia="lt-LT"/>
              </w:rPr>
              <w:t>□ Taip</w:t>
            </w:r>
          </w:p>
        </w:tc>
        <w:tc>
          <w:tcPr>
            <w:tcW w:w="851" w:type="dxa"/>
          </w:tcPr>
          <w:p w14:paraId="11BDB07E"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352899A1"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EAA6E1C" w14:textId="77777777" w:rsidTr="004248E2">
        <w:tc>
          <w:tcPr>
            <w:tcW w:w="988" w:type="dxa"/>
          </w:tcPr>
          <w:p w14:paraId="5295EE62"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3.12.</w:t>
            </w:r>
          </w:p>
        </w:tc>
        <w:tc>
          <w:tcPr>
            <w:tcW w:w="7229" w:type="dxa"/>
            <w:shd w:val="clear" w:color="auto" w:fill="auto"/>
          </w:tcPr>
          <w:p w14:paraId="5CE70D13" w14:textId="77777777"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417" w:type="dxa"/>
          </w:tcPr>
          <w:p w14:paraId="26ED8C30" w14:textId="77777777" w:rsidR="00346A0A" w:rsidRPr="00B765F3" w:rsidRDefault="00346A0A" w:rsidP="00766B5E">
            <w:pPr>
              <w:rPr>
                <w:szCs w:val="24"/>
                <w:lang w:eastAsia="lt-LT"/>
              </w:rPr>
            </w:pPr>
            <w:r w:rsidRPr="00B765F3">
              <w:rPr>
                <w:szCs w:val="24"/>
                <w:lang w:eastAsia="lt-LT"/>
              </w:rPr>
              <w:t>□ Taip</w:t>
            </w:r>
          </w:p>
        </w:tc>
        <w:tc>
          <w:tcPr>
            <w:tcW w:w="851" w:type="dxa"/>
          </w:tcPr>
          <w:p w14:paraId="0227D1B4"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CA485B6"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F15D694" w14:textId="77777777" w:rsidTr="004248E2">
        <w:tc>
          <w:tcPr>
            <w:tcW w:w="988" w:type="dxa"/>
          </w:tcPr>
          <w:p w14:paraId="4B4F1498"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3.13.</w:t>
            </w:r>
          </w:p>
        </w:tc>
        <w:tc>
          <w:tcPr>
            <w:tcW w:w="7229" w:type="dxa"/>
            <w:shd w:val="clear" w:color="auto" w:fill="auto"/>
          </w:tcPr>
          <w:p w14:paraId="33D5DEB1" w14:textId="77777777"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417" w:type="dxa"/>
          </w:tcPr>
          <w:p w14:paraId="2ECCED1D" w14:textId="77777777" w:rsidR="00346A0A" w:rsidRPr="00B765F3" w:rsidRDefault="00346A0A" w:rsidP="00766B5E">
            <w:pPr>
              <w:rPr>
                <w:szCs w:val="24"/>
                <w:lang w:eastAsia="lt-LT"/>
              </w:rPr>
            </w:pPr>
            <w:r w:rsidRPr="00B765F3">
              <w:rPr>
                <w:szCs w:val="24"/>
                <w:lang w:eastAsia="lt-LT"/>
              </w:rPr>
              <w:t>□ Taip</w:t>
            </w:r>
          </w:p>
        </w:tc>
        <w:tc>
          <w:tcPr>
            <w:tcW w:w="851" w:type="dxa"/>
          </w:tcPr>
          <w:p w14:paraId="06B14FF3"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B54CBA8"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DA6ED77" w14:textId="77777777" w:rsidTr="004248E2">
        <w:tc>
          <w:tcPr>
            <w:tcW w:w="988" w:type="dxa"/>
          </w:tcPr>
          <w:p w14:paraId="63D5D0D8"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3.14.</w:t>
            </w:r>
          </w:p>
        </w:tc>
        <w:tc>
          <w:tcPr>
            <w:tcW w:w="7229" w:type="dxa"/>
            <w:shd w:val="clear" w:color="auto" w:fill="auto"/>
          </w:tcPr>
          <w:p w14:paraId="1CB9C996" w14:textId="7F9618BA"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sidR="0037696F">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417" w:type="dxa"/>
          </w:tcPr>
          <w:p w14:paraId="1E772E2D" w14:textId="77777777" w:rsidR="00346A0A" w:rsidRPr="00B765F3" w:rsidRDefault="00346A0A" w:rsidP="00766B5E">
            <w:pPr>
              <w:rPr>
                <w:szCs w:val="24"/>
                <w:lang w:eastAsia="lt-LT"/>
              </w:rPr>
            </w:pPr>
            <w:r w:rsidRPr="00B765F3">
              <w:rPr>
                <w:szCs w:val="24"/>
                <w:lang w:eastAsia="lt-LT"/>
              </w:rPr>
              <w:t>□ Taip</w:t>
            </w:r>
          </w:p>
        </w:tc>
        <w:tc>
          <w:tcPr>
            <w:tcW w:w="851" w:type="dxa"/>
          </w:tcPr>
          <w:p w14:paraId="5D332E0A"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0F7A3098" w14:textId="77777777" w:rsidR="00346A0A" w:rsidRPr="00B765F3" w:rsidRDefault="00346A0A" w:rsidP="00766B5E">
            <w:pPr>
              <w:autoSpaceDE w:val="0"/>
              <w:autoSpaceDN w:val="0"/>
              <w:adjustRightInd w:val="0"/>
              <w:contextualSpacing/>
              <w:jc w:val="both"/>
              <w:rPr>
                <w:color w:val="000000"/>
                <w:szCs w:val="24"/>
                <w:lang w:eastAsia="lt-LT"/>
              </w:rPr>
            </w:pPr>
          </w:p>
        </w:tc>
      </w:tr>
      <w:bookmarkEnd w:id="9"/>
    </w:tbl>
    <w:p w14:paraId="67F0DB8C" w14:textId="77777777" w:rsidR="00346A0A" w:rsidRPr="00B765F3" w:rsidRDefault="00346A0A" w:rsidP="00346A0A">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346A0A" w:rsidRPr="00F92D34" w14:paraId="54887894" w14:textId="77777777" w:rsidTr="00766B5E">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38A97" w14:textId="77777777" w:rsidR="00346A0A" w:rsidRPr="00F92D34" w:rsidRDefault="00346A0A" w:rsidP="00766B5E">
            <w:pPr>
              <w:autoSpaceDE w:val="0"/>
              <w:autoSpaceDN w:val="0"/>
              <w:adjustRightInd w:val="0"/>
              <w:rPr>
                <w:rFonts w:ascii="Times New Roman" w:eastAsia="Times New Roman" w:hAnsi="Times New Roman"/>
                <w:color w:val="000000"/>
                <w:sz w:val="24"/>
                <w:szCs w:val="24"/>
              </w:rPr>
            </w:pPr>
            <w:bookmarkStart w:id="10" w:name="_Hlk115870085"/>
            <w:r>
              <w:rPr>
                <w:rFonts w:ascii="Times New Roman" w:hAnsi="Times New Roman"/>
                <w:b/>
                <w:bCs/>
                <w:color w:val="000000"/>
                <w:sz w:val="24"/>
                <w:szCs w:val="24"/>
              </w:rPr>
              <w:t xml:space="preserve">4. </w:t>
            </w:r>
            <w:r w:rsidRPr="00805244">
              <w:rPr>
                <w:rFonts w:ascii="Times New Roman" w:hAnsi="Times New Roman"/>
                <w:b/>
                <w:bCs/>
                <w:color w:val="000000"/>
                <w:sz w:val="24"/>
                <w:szCs w:val="24"/>
              </w:rPr>
              <w:t>Finansavimo atitikties Reglamentui (ES) Nr. 651/2014 vertinimas</w:t>
            </w:r>
          </w:p>
        </w:tc>
      </w:tr>
      <w:tr w:rsidR="00346A0A" w:rsidRPr="00F92D34" w14:paraId="5559C4E4" w14:textId="77777777" w:rsidTr="00766B5E">
        <w:tc>
          <w:tcPr>
            <w:tcW w:w="8217" w:type="dxa"/>
            <w:tcBorders>
              <w:top w:val="single" w:sz="4" w:space="0" w:color="auto"/>
              <w:left w:val="single" w:sz="4" w:space="0" w:color="auto"/>
              <w:bottom w:val="single" w:sz="4" w:space="0" w:color="auto"/>
              <w:right w:val="single" w:sz="4" w:space="0" w:color="auto"/>
            </w:tcBorders>
            <w:shd w:val="clear" w:color="auto" w:fill="auto"/>
          </w:tcPr>
          <w:p w14:paraId="1286A8AD" w14:textId="218FD1C3" w:rsidR="00346A0A" w:rsidRPr="00017D8E" w:rsidRDefault="00346A0A" w:rsidP="00766B5E">
            <w:pPr>
              <w:autoSpaceDE w:val="0"/>
              <w:autoSpaceDN w:val="0"/>
              <w:adjustRightInd w:val="0"/>
              <w:rPr>
                <w:rFonts w:ascii="Times New Roman" w:hAnsi="Times New Roman"/>
                <w:b/>
                <w:bCs/>
                <w:color w:val="000000"/>
                <w:szCs w:val="24"/>
              </w:rPr>
            </w:pPr>
            <w:r w:rsidRPr="008A7996">
              <w:rPr>
                <w:rFonts w:ascii="Times New Roman" w:hAnsi="Times New Roman"/>
                <w:color w:val="000000"/>
                <w:sz w:val="24"/>
                <w:szCs w:val="40"/>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9F55" w14:textId="77777777" w:rsidR="00346A0A" w:rsidRPr="00017D8E" w:rsidRDefault="00346A0A" w:rsidP="00766B5E">
            <w:pPr>
              <w:autoSpaceDE w:val="0"/>
              <w:autoSpaceDN w:val="0"/>
              <w:adjustRightInd w:val="0"/>
              <w:rPr>
                <w:rFonts w:ascii="Times New Roman" w:hAnsi="Times New Roman"/>
                <w:b/>
                <w:bCs/>
                <w:color w:val="000000"/>
                <w:sz w:val="24"/>
                <w:szCs w:val="40"/>
              </w:rPr>
            </w:pPr>
            <w:r w:rsidRPr="00017D8E">
              <w:rPr>
                <w:rFonts w:ascii="Times New Roman" w:hAnsi="Times New Roman"/>
                <w:sz w:val="24"/>
                <w:szCs w:val="40"/>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004A5959" w14:textId="77777777" w:rsidR="00346A0A" w:rsidRPr="00017D8E" w:rsidRDefault="00346A0A" w:rsidP="00766B5E">
            <w:pPr>
              <w:autoSpaceDE w:val="0"/>
              <w:autoSpaceDN w:val="0"/>
              <w:adjustRightInd w:val="0"/>
              <w:rPr>
                <w:rFonts w:ascii="Times New Roman" w:hAnsi="Times New Roman"/>
                <w:b/>
                <w:bCs/>
                <w:color w:val="000000"/>
                <w:sz w:val="24"/>
                <w:szCs w:val="40"/>
              </w:rPr>
            </w:pPr>
            <w:r w:rsidRPr="00017D8E">
              <w:rPr>
                <w:rFonts w:ascii="Times New Roman" w:hAnsi="Times New Roman"/>
                <w:color w:val="000000"/>
                <w:sz w:val="24"/>
                <w:szCs w:val="40"/>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3F525A2A" w14:textId="77777777" w:rsidR="00346A0A" w:rsidRDefault="00346A0A" w:rsidP="00766B5E">
            <w:pPr>
              <w:autoSpaceDE w:val="0"/>
              <w:autoSpaceDN w:val="0"/>
              <w:adjustRightInd w:val="0"/>
              <w:rPr>
                <w:b/>
                <w:bCs/>
                <w:color w:val="000000"/>
                <w:szCs w:val="24"/>
              </w:rPr>
            </w:pPr>
          </w:p>
        </w:tc>
      </w:tr>
    </w:tbl>
    <w:tbl>
      <w:tblPr>
        <w:tblW w:w="11512" w:type="dxa"/>
        <w:tblLayout w:type="fixed"/>
        <w:tblLook w:val="04A0" w:firstRow="1" w:lastRow="0" w:firstColumn="1" w:lastColumn="0" w:noHBand="0" w:noVBand="1"/>
      </w:tblPr>
      <w:tblGrid>
        <w:gridCol w:w="4960"/>
        <w:gridCol w:w="3275"/>
        <w:gridCol w:w="3277"/>
      </w:tblGrid>
      <w:tr w:rsidR="00346A0A" w:rsidRPr="00F92D34" w14:paraId="7BD13806" w14:textId="77777777" w:rsidTr="00766B5E">
        <w:trPr>
          <w:trHeight w:val="326"/>
        </w:trPr>
        <w:tc>
          <w:tcPr>
            <w:tcW w:w="4960" w:type="dxa"/>
            <w:tcBorders>
              <w:top w:val="nil"/>
              <w:left w:val="nil"/>
              <w:bottom w:val="nil"/>
              <w:right w:val="nil"/>
            </w:tcBorders>
            <w:hideMark/>
          </w:tcPr>
          <w:p w14:paraId="6FE33990" w14:textId="77777777" w:rsidR="00346A0A" w:rsidRPr="00F92D34" w:rsidRDefault="00346A0A" w:rsidP="00766B5E">
            <w:pPr>
              <w:autoSpaceDE w:val="0"/>
              <w:autoSpaceDN w:val="0"/>
              <w:adjustRightInd w:val="0"/>
              <w:rPr>
                <w:iCs/>
                <w:color w:val="000000"/>
                <w:szCs w:val="24"/>
              </w:rPr>
            </w:pPr>
          </w:p>
          <w:p w14:paraId="7B24483D"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39F440F9"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(vertintojas) </w:t>
            </w:r>
          </w:p>
        </w:tc>
        <w:tc>
          <w:tcPr>
            <w:tcW w:w="3275" w:type="dxa"/>
            <w:tcBorders>
              <w:top w:val="nil"/>
              <w:left w:val="nil"/>
              <w:bottom w:val="nil"/>
              <w:right w:val="nil"/>
            </w:tcBorders>
            <w:hideMark/>
          </w:tcPr>
          <w:p w14:paraId="6A6D7130" w14:textId="77777777" w:rsidR="00346A0A" w:rsidRPr="00F92D34" w:rsidRDefault="00346A0A" w:rsidP="00766B5E">
            <w:pPr>
              <w:autoSpaceDE w:val="0"/>
              <w:autoSpaceDN w:val="0"/>
              <w:adjustRightInd w:val="0"/>
              <w:rPr>
                <w:iCs/>
                <w:color w:val="000000"/>
                <w:szCs w:val="24"/>
              </w:rPr>
            </w:pPr>
          </w:p>
          <w:p w14:paraId="039C2B63"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 </w:t>
            </w:r>
          </w:p>
          <w:p w14:paraId="19392C7D"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(parašas) </w:t>
            </w:r>
          </w:p>
        </w:tc>
        <w:tc>
          <w:tcPr>
            <w:tcW w:w="3277" w:type="dxa"/>
            <w:tcBorders>
              <w:top w:val="nil"/>
              <w:left w:val="nil"/>
              <w:bottom w:val="nil"/>
              <w:right w:val="nil"/>
            </w:tcBorders>
            <w:hideMark/>
          </w:tcPr>
          <w:p w14:paraId="416C81BD" w14:textId="77777777" w:rsidR="00346A0A" w:rsidRPr="00F92D34" w:rsidRDefault="00346A0A" w:rsidP="00766B5E">
            <w:pPr>
              <w:autoSpaceDE w:val="0"/>
              <w:autoSpaceDN w:val="0"/>
              <w:adjustRightInd w:val="0"/>
              <w:rPr>
                <w:iCs/>
                <w:color w:val="000000"/>
                <w:szCs w:val="24"/>
              </w:rPr>
            </w:pPr>
          </w:p>
          <w:p w14:paraId="7ABA10B0"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 </w:t>
            </w:r>
          </w:p>
          <w:p w14:paraId="4F1F38C2" w14:textId="77777777" w:rsidR="00346A0A" w:rsidRPr="00F92D34" w:rsidRDefault="00346A0A" w:rsidP="00766B5E">
            <w:pPr>
              <w:autoSpaceDE w:val="0"/>
              <w:autoSpaceDN w:val="0"/>
              <w:adjustRightInd w:val="0"/>
              <w:rPr>
                <w:color w:val="000000"/>
                <w:szCs w:val="24"/>
              </w:rPr>
            </w:pPr>
            <w:r w:rsidRPr="00F92D34">
              <w:rPr>
                <w:color w:val="000000"/>
                <w:szCs w:val="24"/>
              </w:rPr>
              <w:t xml:space="preserve">   (data) </w:t>
            </w:r>
          </w:p>
        </w:tc>
      </w:tr>
      <w:tr w:rsidR="00346A0A" w:rsidRPr="00F92D34" w14:paraId="555C0B91" w14:textId="77777777" w:rsidTr="00766B5E">
        <w:trPr>
          <w:trHeight w:val="756"/>
        </w:trPr>
        <w:tc>
          <w:tcPr>
            <w:tcW w:w="11512" w:type="dxa"/>
            <w:gridSpan w:val="3"/>
            <w:tcBorders>
              <w:top w:val="nil"/>
              <w:left w:val="nil"/>
              <w:bottom w:val="nil"/>
              <w:right w:val="nil"/>
            </w:tcBorders>
          </w:tcPr>
          <w:p w14:paraId="245F3E4F" w14:textId="77777777" w:rsidR="00346A0A" w:rsidRPr="00F92D34" w:rsidRDefault="00346A0A" w:rsidP="00766B5E">
            <w:pPr>
              <w:autoSpaceDE w:val="0"/>
              <w:autoSpaceDN w:val="0"/>
              <w:adjustRightInd w:val="0"/>
              <w:rPr>
                <w:rFonts w:eastAsiaTheme="minorHAnsi"/>
                <w:b/>
                <w:bCs/>
                <w:color w:val="000000"/>
                <w:szCs w:val="24"/>
              </w:rPr>
            </w:pPr>
          </w:p>
          <w:p w14:paraId="74E6278D" w14:textId="77777777" w:rsidR="00346A0A" w:rsidRPr="00F92D34" w:rsidRDefault="00346A0A" w:rsidP="00766B5E">
            <w:pPr>
              <w:autoSpaceDE w:val="0"/>
              <w:autoSpaceDN w:val="0"/>
              <w:adjustRightInd w:val="0"/>
              <w:rPr>
                <w:color w:val="000000"/>
                <w:szCs w:val="24"/>
              </w:rPr>
            </w:pPr>
            <w:r w:rsidRPr="00F92D34">
              <w:rPr>
                <w:b/>
                <w:bCs/>
                <w:color w:val="000000"/>
                <w:szCs w:val="24"/>
              </w:rPr>
              <w:t xml:space="preserve">Patikros peržiūra: </w:t>
            </w:r>
          </w:p>
          <w:p w14:paraId="3C8837AC" w14:textId="77777777" w:rsidR="00346A0A" w:rsidRPr="00F92D34" w:rsidRDefault="00346A0A" w:rsidP="00766B5E">
            <w:pPr>
              <w:autoSpaceDE w:val="0"/>
              <w:autoSpaceDN w:val="0"/>
              <w:adjustRightInd w:val="0"/>
              <w:rPr>
                <w:color w:val="000000"/>
                <w:szCs w:val="24"/>
              </w:rPr>
            </w:pPr>
            <w:r w:rsidRPr="00F92D34">
              <w:rPr>
                <w:color w:val="000000"/>
                <w:szCs w:val="24"/>
              </w:rPr>
              <w:t xml:space="preserve">□ Vertintojo išvadai pritarti </w:t>
            </w:r>
          </w:p>
          <w:p w14:paraId="50CC873E" w14:textId="77777777" w:rsidR="00346A0A" w:rsidRPr="00F92D34" w:rsidRDefault="00346A0A" w:rsidP="00766B5E">
            <w:pPr>
              <w:autoSpaceDE w:val="0"/>
              <w:autoSpaceDN w:val="0"/>
              <w:adjustRightInd w:val="0"/>
              <w:rPr>
                <w:color w:val="000000"/>
                <w:szCs w:val="24"/>
              </w:rPr>
            </w:pPr>
            <w:r w:rsidRPr="00F92D34">
              <w:rPr>
                <w:color w:val="000000"/>
                <w:szCs w:val="24"/>
              </w:rPr>
              <w:t xml:space="preserve">□ Vertintojo išvadai nepritarti </w:t>
            </w:r>
          </w:p>
          <w:p w14:paraId="516D337C" w14:textId="77777777" w:rsidR="00346A0A" w:rsidRPr="00F92D34" w:rsidRDefault="00346A0A" w:rsidP="00766B5E">
            <w:pPr>
              <w:autoSpaceDE w:val="0"/>
              <w:autoSpaceDN w:val="0"/>
              <w:adjustRightInd w:val="0"/>
              <w:rPr>
                <w:i/>
                <w:iCs/>
                <w:color w:val="000000"/>
                <w:szCs w:val="24"/>
              </w:rPr>
            </w:pPr>
          </w:p>
          <w:p w14:paraId="655CED58" w14:textId="77777777" w:rsidR="00346A0A" w:rsidRPr="00F92D34" w:rsidRDefault="00346A0A" w:rsidP="00766B5E">
            <w:pPr>
              <w:autoSpaceDE w:val="0"/>
              <w:autoSpaceDN w:val="0"/>
              <w:adjustRightInd w:val="0"/>
              <w:rPr>
                <w:i/>
                <w:iCs/>
                <w:color w:val="000000"/>
                <w:szCs w:val="24"/>
              </w:rPr>
            </w:pPr>
            <w:r w:rsidRPr="00F92D34">
              <w:rPr>
                <w:i/>
                <w:iCs/>
                <w:color w:val="000000"/>
                <w:szCs w:val="24"/>
              </w:rPr>
              <w:t>Pastabos:_______________________________________________________________________</w:t>
            </w:r>
          </w:p>
          <w:p w14:paraId="390A25E1" w14:textId="77777777" w:rsidR="00346A0A" w:rsidRPr="00F92D34" w:rsidRDefault="00346A0A" w:rsidP="00766B5E">
            <w:pPr>
              <w:autoSpaceDE w:val="0"/>
              <w:autoSpaceDN w:val="0"/>
              <w:adjustRightInd w:val="0"/>
              <w:rPr>
                <w:color w:val="000000"/>
                <w:szCs w:val="24"/>
              </w:rPr>
            </w:pPr>
            <w:r w:rsidRPr="00F92D34">
              <w:rPr>
                <w:i/>
                <w:iCs/>
                <w:color w:val="000000"/>
                <w:szCs w:val="24"/>
              </w:rPr>
              <w:t xml:space="preserve"> </w:t>
            </w:r>
          </w:p>
        </w:tc>
      </w:tr>
      <w:tr w:rsidR="00346A0A" w:rsidRPr="00F92D34" w14:paraId="55E47790" w14:textId="77777777" w:rsidTr="00766B5E">
        <w:trPr>
          <w:trHeight w:val="327"/>
        </w:trPr>
        <w:tc>
          <w:tcPr>
            <w:tcW w:w="4960" w:type="dxa"/>
            <w:tcBorders>
              <w:top w:val="nil"/>
              <w:left w:val="nil"/>
              <w:bottom w:val="nil"/>
              <w:right w:val="nil"/>
            </w:tcBorders>
            <w:hideMark/>
          </w:tcPr>
          <w:p w14:paraId="4734A9EB"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______________________________________ </w:t>
            </w:r>
          </w:p>
          <w:p w14:paraId="4A6779F5"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(skyriaus vedėjas) </w:t>
            </w:r>
          </w:p>
        </w:tc>
        <w:tc>
          <w:tcPr>
            <w:tcW w:w="3275" w:type="dxa"/>
            <w:tcBorders>
              <w:top w:val="nil"/>
              <w:left w:val="nil"/>
              <w:bottom w:val="nil"/>
              <w:right w:val="nil"/>
            </w:tcBorders>
            <w:hideMark/>
          </w:tcPr>
          <w:p w14:paraId="7EBE80D2"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 </w:t>
            </w:r>
          </w:p>
          <w:p w14:paraId="6D60E9CE"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(parašas) </w:t>
            </w:r>
          </w:p>
        </w:tc>
        <w:tc>
          <w:tcPr>
            <w:tcW w:w="3277" w:type="dxa"/>
            <w:tcBorders>
              <w:top w:val="nil"/>
              <w:left w:val="nil"/>
              <w:bottom w:val="nil"/>
              <w:right w:val="nil"/>
            </w:tcBorders>
            <w:hideMark/>
          </w:tcPr>
          <w:p w14:paraId="39F664DE"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 </w:t>
            </w:r>
          </w:p>
          <w:p w14:paraId="3C887B2E" w14:textId="77777777" w:rsidR="00346A0A" w:rsidRPr="00F92D34" w:rsidRDefault="00346A0A" w:rsidP="00766B5E">
            <w:pPr>
              <w:autoSpaceDE w:val="0"/>
              <w:autoSpaceDN w:val="0"/>
              <w:adjustRightInd w:val="0"/>
              <w:rPr>
                <w:iCs/>
                <w:color w:val="000000"/>
                <w:szCs w:val="24"/>
              </w:rPr>
            </w:pPr>
            <w:r w:rsidRPr="00F92D34">
              <w:rPr>
                <w:iCs/>
                <w:color w:val="000000"/>
                <w:szCs w:val="24"/>
              </w:rPr>
              <w:t xml:space="preserve">      (data) </w:t>
            </w:r>
          </w:p>
          <w:p w14:paraId="5AEA6814" w14:textId="77777777" w:rsidR="00346A0A" w:rsidRPr="00F92D34" w:rsidRDefault="00346A0A" w:rsidP="00766B5E">
            <w:pPr>
              <w:autoSpaceDE w:val="0"/>
              <w:autoSpaceDN w:val="0"/>
              <w:adjustRightInd w:val="0"/>
              <w:rPr>
                <w:iCs/>
                <w:color w:val="000000"/>
                <w:szCs w:val="24"/>
              </w:rPr>
            </w:pPr>
          </w:p>
          <w:p w14:paraId="6DA7B555" w14:textId="77777777" w:rsidR="00346A0A" w:rsidRPr="00F92D34" w:rsidRDefault="00346A0A" w:rsidP="00766B5E">
            <w:pPr>
              <w:autoSpaceDE w:val="0"/>
              <w:autoSpaceDN w:val="0"/>
              <w:adjustRightInd w:val="0"/>
              <w:jc w:val="center"/>
              <w:rPr>
                <w:color w:val="000000"/>
                <w:szCs w:val="24"/>
                <w:lang w:val="en-US"/>
              </w:rPr>
            </w:pPr>
          </w:p>
        </w:tc>
      </w:tr>
    </w:tbl>
    <w:p w14:paraId="38CBA88E" w14:textId="77777777" w:rsidR="00346A0A" w:rsidRPr="00F92D34" w:rsidRDefault="00346A0A" w:rsidP="00346A0A">
      <w:pPr>
        <w:jc w:val="center"/>
        <w:rPr>
          <w:szCs w:val="24"/>
        </w:rPr>
      </w:pPr>
      <w:r w:rsidRPr="00F92D34">
        <w:rPr>
          <w:szCs w:val="24"/>
        </w:rPr>
        <w:t>____________________</w:t>
      </w:r>
    </w:p>
    <w:bookmarkEnd w:id="10"/>
    <w:p w14:paraId="780E0FDF" w14:textId="77777777" w:rsidR="00346A0A" w:rsidRPr="00B765F3" w:rsidRDefault="00346A0A" w:rsidP="00346A0A">
      <w:pPr>
        <w:spacing w:line="276" w:lineRule="auto"/>
        <w:jc w:val="center"/>
        <w:rPr>
          <w:szCs w:val="24"/>
        </w:rPr>
      </w:pPr>
    </w:p>
    <w:p w14:paraId="4E83D85E" w14:textId="77777777" w:rsidR="00346A0A" w:rsidRPr="00B765F3" w:rsidRDefault="00346A0A" w:rsidP="00346A0A">
      <w:pPr>
        <w:spacing w:line="276" w:lineRule="auto"/>
        <w:jc w:val="center"/>
        <w:rPr>
          <w:szCs w:val="24"/>
        </w:rPr>
      </w:pPr>
    </w:p>
    <w:p w14:paraId="33107FD1" w14:textId="77777777" w:rsidR="00346A0A" w:rsidRDefault="00346A0A" w:rsidP="00346A0A">
      <w:pPr>
        <w:ind w:left="9639"/>
        <w:jc w:val="both"/>
        <w:rPr>
          <w:szCs w:val="24"/>
        </w:rPr>
      </w:pPr>
    </w:p>
    <w:p w14:paraId="1B043D75" w14:textId="77777777" w:rsidR="00346A0A" w:rsidRDefault="00346A0A" w:rsidP="00346A0A">
      <w:pPr>
        <w:ind w:left="9639"/>
        <w:jc w:val="both"/>
        <w:rPr>
          <w:szCs w:val="24"/>
        </w:rPr>
      </w:pPr>
    </w:p>
    <w:p w14:paraId="0CB684C1" w14:textId="77777777" w:rsidR="00346A0A" w:rsidRDefault="00346A0A" w:rsidP="00346A0A">
      <w:pPr>
        <w:jc w:val="both"/>
        <w:rPr>
          <w:szCs w:val="24"/>
        </w:rPr>
      </w:pPr>
    </w:p>
    <w:p w14:paraId="510F8C05" w14:textId="77777777" w:rsidR="00346A0A" w:rsidRDefault="00346A0A" w:rsidP="00346A0A">
      <w:pPr>
        <w:ind w:left="9639"/>
        <w:jc w:val="both"/>
        <w:rPr>
          <w:szCs w:val="24"/>
        </w:rPr>
      </w:pPr>
    </w:p>
    <w:p w14:paraId="5C7B8696" w14:textId="77777777" w:rsidR="00346A0A" w:rsidRDefault="00346A0A" w:rsidP="00346A0A">
      <w:pPr>
        <w:ind w:left="9639"/>
        <w:jc w:val="both"/>
        <w:rPr>
          <w:szCs w:val="24"/>
        </w:rPr>
      </w:pPr>
    </w:p>
    <w:p w14:paraId="09E7227B" w14:textId="77777777" w:rsidR="00346A0A" w:rsidRDefault="00346A0A" w:rsidP="00346A0A">
      <w:pPr>
        <w:ind w:left="9639"/>
        <w:jc w:val="both"/>
        <w:rPr>
          <w:szCs w:val="24"/>
        </w:rPr>
      </w:pPr>
    </w:p>
    <w:p w14:paraId="03227113" w14:textId="77777777" w:rsidR="00346A0A" w:rsidRDefault="00346A0A" w:rsidP="00346A0A">
      <w:pPr>
        <w:ind w:left="9639"/>
        <w:jc w:val="both"/>
        <w:rPr>
          <w:szCs w:val="24"/>
        </w:rPr>
      </w:pPr>
    </w:p>
    <w:p w14:paraId="5B5895B5" w14:textId="77777777" w:rsidR="00346A0A" w:rsidRDefault="00346A0A" w:rsidP="00346A0A">
      <w:pPr>
        <w:ind w:left="9639"/>
        <w:jc w:val="both"/>
        <w:rPr>
          <w:szCs w:val="24"/>
        </w:rPr>
      </w:pPr>
    </w:p>
    <w:p w14:paraId="7074163F" w14:textId="77777777" w:rsidR="00346A0A" w:rsidRDefault="00346A0A" w:rsidP="00346A0A">
      <w:pPr>
        <w:ind w:left="9639"/>
        <w:jc w:val="both"/>
        <w:rPr>
          <w:szCs w:val="24"/>
        </w:rPr>
      </w:pPr>
    </w:p>
    <w:p w14:paraId="61522FDB" w14:textId="77777777" w:rsidR="00C62FDC" w:rsidRDefault="00C62FDC" w:rsidP="0035764A">
      <w:pPr>
        <w:ind w:right="567"/>
        <w:jc w:val="both"/>
        <w:rPr>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p>
    <w:p w14:paraId="76B3A1A2" w14:textId="77777777" w:rsidR="00346A0A" w:rsidRPr="00642BCE" w:rsidRDefault="00346A0A" w:rsidP="00480DA8">
      <w:pPr>
        <w:ind w:left="9180" w:right="567"/>
        <w:rPr>
          <w:szCs w:val="24"/>
        </w:rPr>
      </w:pPr>
      <w:r w:rsidRPr="00642BCE">
        <w:rPr>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642BCE">
        <w:rPr>
          <w:szCs w:val="24"/>
        </w:rPr>
        <w:t xml:space="preserve">“ </w:t>
      </w:r>
      <w:r>
        <w:rPr>
          <w:szCs w:val="24"/>
        </w:rPr>
        <w:t xml:space="preserve">projektų finansavimo sąlygų </w:t>
      </w:r>
      <w:r w:rsidRPr="00642BCE">
        <w:rPr>
          <w:szCs w:val="24"/>
        </w:rPr>
        <w:t>aprašo</w:t>
      </w:r>
    </w:p>
    <w:p w14:paraId="644CABC6" w14:textId="03CB137B" w:rsidR="00346A0A" w:rsidRDefault="0035764A" w:rsidP="00480DA8">
      <w:pPr>
        <w:ind w:left="9071" w:right="567"/>
        <w:rPr>
          <w:szCs w:val="24"/>
        </w:rPr>
      </w:pPr>
      <w:r>
        <w:rPr>
          <w:szCs w:val="24"/>
        </w:rPr>
        <w:t xml:space="preserve">  </w:t>
      </w:r>
      <w:r w:rsidR="00346A0A">
        <w:rPr>
          <w:szCs w:val="24"/>
        </w:rPr>
        <w:t>3</w:t>
      </w:r>
      <w:r w:rsidR="00346A0A" w:rsidRPr="00642BCE">
        <w:rPr>
          <w:szCs w:val="24"/>
        </w:rPr>
        <w:t xml:space="preserve"> priedas</w:t>
      </w:r>
    </w:p>
    <w:p w14:paraId="6C66C8BB" w14:textId="77777777" w:rsidR="00346A0A" w:rsidRPr="00F92D34" w:rsidRDefault="00346A0A" w:rsidP="00346A0A">
      <w:pPr>
        <w:ind w:left="9639"/>
        <w:rPr>
          <w:szCs w:val="24"/>
        </w:rPr>
      </w:pPr>
    </w:p>
    <w:p w14:paraId="3E2FAD2A" w14:textId="77777777" w:rsidR="00346A0A" w:rsidRPr="00F92D34" w:rsidRDefault="00346A0A" w:rsidP="00346A0A">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4612E838" w14:textId="77777777" w:rsidR="00346A0A" w:rsidRDefault="00346A0A" w:rsidP="00346A0A">
      <w:pPr>
        <w:pStyle w:val="Default"/>
        <w:jc w:val="center"/>
        <w:rPr>
          <w:rFonts w:ascii="Times New Roman" w:hAnsi="Times New Roman" w:cs="Times New Roman"/>
          <w:b/>
          <w:caps/>
        </w:rPr>
      </w:pPr>
    </w:p>
    <w:p w14:paraId="5E637C84" w14:textId="77777777" w:rsidR="00346A0A" w:rsidRDefault="00346A0A" w:rsidP="00346A0A">
      <w:pPr>
        <w:pStyle w:val="Default"/>
        <w:jc w:val="center"/>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346A0A" w:rsidRPr="00B765F3" w14:paraId="629F3EE1" w14:textId="77777777" w:rsidTr="00766B5E">
        <w:trPr>
          <w:trHeight w:val="305"/>
        </w:trPr>
        <w:tc>
          <w:tcPr>
            <w:tcW w:w="14562" w:type="dxa"/>
            <w:shd w:val="clear" w:color="auto" w:fill="BFBFBF" w:themeFill="background1" w:themeFillShade="BF"/>
          </w:tcPr>
          <w:p w14:paraId="29ACBB6E" w14:textId="77777777" w:rsidR="00346A0A" w:rsidRPr="00B765F3" w:rsidRDefault="00346A0A" w:rsidP="00766B5E">
            <w:pPr>
              <w:autoSpaceDE w:val="0"/>
              <w:autoSpaceDN w:val="0"/>
              <w:adjustRightInd w:val="0"/>
              <w:contextualSpacing/>
              <w:jc w:val="both"/>
              <w:rPr>
                <w:color w:val="000000"/>
                <w:szCs w:val="24"/>
                <w:lang w:eastAsia="lt-LT"/>
              </w:rPr>
            </w:pPr>
            <w:r>
              <w:rPr>
                <w:b/>
                <w:bCs/>
                <w:color w:val="000000"/>
                <w:szCs w:val="24"/>
                <w:lang w:eastAsia="lt-LT"/>
              </w:rPr>
              <w:t>1</w:t>
            </w:r>
            <w:r w:rsidRPr="00B765F3">
              <w:rPr>
                <w:b/>
                <w:bCs/>
                <w:color w:val="000000"/>
                <w:szCs w:val="24"/>
                <w:lang w:eastAsia="lt-LT"/>
              </w:rPr>
              <w:t>. Priemonės teisinis pagrindas</w:t>
            </w:r>
          </w:p>
        </w:tc>
      </w:tr>
      <w:tr w:rsidR="00346A0A" w:rsidRPr="00B765F3" w14:paraId="28E53D78" w14:textId="77777777" w:rsidTr="00766B5E">
        <w:trPr>
          <w:trHeight w:val="638"/>
        </w:trPr>
        <w:tc>
          <w:tcPr>
            <w:tcW w:w="14562" w:type="dxa"/>
            <w:shd w:val="clear" w:color="auto" w:fill="auto"/>
          </w:tcPr>
          <w:p w14:paraId="123C285D" w14:textId="0A8EB786" w:rsidR="00346A0A" w:rsidRPr="00B765F3" w:rsidRDefault="00346A0A" w:rsidP="00766B5E">
            <w:pPr>
              <w:autoSpaceDE w:val="0"/>
              <w:autoSpaceDN w:val="0"/>
              <w:adjustRightInd w:val="0"/>
              <w:jc w:val="both"/>
              <w:rPr>
                <w:color w:val="FF0000"/>
                <w:lang w:eastAsia="lt-LT"/>
              </w:rPr>
            </w:pPr>
            <w:r w:rsidRPr="009B1380">
              <w:t xml:space="preserve">2013 m. gruodžio 18 d. Komisijos reglamentas (ES) Nr. 1407/2013 dėl Sutarties dėl Europos Sąjungos veikimo 107 ir 108 straipsnių taikymo </w:t>
            </w:r>
            <w:r w:rsidRPr="004E2747">
              <w:rPr>
                <w:i/>
                <w:iCs/>
              </w:rPr>
              <w:t>de</w:t>
            </w:r>
            <w:r w:rsidR="00C90821">
              <w:rPr>
                <w:i/>
                <w:iCs/>
              </w:rPr>
              <w:t> </w:t>
            </w:r>
            <w:r w:rsidRPr="004E2747">
              <w:rPr>
                <w:i/>
                <w:iCs/>
              </w:rPr>
              <w:t>minimis</w:t>
            </w:r>
            <w:r w:rsidRPr="009B1380">
              <w:t xml:space="preserve"> pagalbai su paskutiniais pakeitimais, padarytais 2021 m. liepos 23 d. Komisijos reglamentu (ES) Nr. 2021/1237</w:t>
            </w:r>
          </w:p>
        </w:tc>
      </w:tr>
    </w:tbl>
    <w:p w14:paraId="7D73FB95" w14:textId="77777777" w:rsidR="00346A0A" w:rsidRPr="00B765F3" w:rsidRDefault="00346A0A" w:rsidP="00346A0A">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346A0A" w:rsidRPr="00B765F3" w14:paraId="1A1C8D2F" w14:textId="77777777" w:rsidTr="00766B5E">
        <w:trPr>
          <w:trHeight w:val="280"/>
        </w:trPr>
        <w:tc>
          <w:tcPr>
            <w:tcW w:w="14612" w:type="dxa"/>
            <w:gridSpan w:val="2"/>
            <w:shd w:val="clear" w:color="auto" w:fill="BFBFBF" w:themeFill="background1" w:themeFillShade="BF"/>
          </w:tcPr>
          <w:p w14:paraId="65877EE9" w14:textId="77777777" w:rsidR="00346A0A" w:rsidRPr="00B765F3" w:rsidRDefault="00346A0A" w:rsidP="00766B5E">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9B1380">
              <w:rPr>
                <w:b/>
                <w:bCs/>
                <w:color w:val="000000"/>
                <w:szCs w:val="24"/>
                <w:lang w:eastAsia="lt-LT"/>
              </w:rPr>
              <w:t>Duomenys apie projektų įgyvendinimo planą (toliau – PĮP) / projektą</w:t>
            </w:r>
          </w:p>
        </w:tc>
      </w:tr>
      <w:tr w:rsidR="00346A0A" w:rsidRPr="00B765F3" w14:paraId="0FDC1753" w14:textId="77777777" w:rsidTr="00766B5E">
        <w:trPr>
          <w:trHeight w:val="422"/>
        </w:trPr>
        <w:tc>
          <w:tcPr>
            <w:tcW w:w="4649" w:type="dxa"/>
            <w:shd w:val="clear" w:color="auto" w:fill="auto"/>
          </w:tcPr>
          <w:p w14:paraId="54610410" w14:textId="6295975D" w:rsidR="00346A0A" w:rsidRPr="00B765F3" w:rsidRDefault="00346A0A" w:rsidP="00766B5E">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00C90821">
              <w:rPr>
                <w:b/>
                <w:bCs/>
                <w:color w:val="000000" w:themeColor="text1"/>
                <w:lang w:eastAsia="lt-LT"/>
              </w:rPr>
              <w:t> </w:t>
            </w:r>
            <w:r w:rsidRPr="6E6BA0C9">
              <w:rPr>
                <w:b/>
                <w:bCs/>
                <w:color w:val="000000" w:themeColor="text1"/>
                <w:lang w:eastAsia="lt-LT"/>
              </w:rPr>
              <w:t>/</w:t>
            </w:r>
            <w:r w:rsidR="00C90821">
              <w:rPr>
                <w:b/>
                <w:bCs/>
                <w:color w:val="000000" w:themeColor="text1"/>
                <w:lang w:eastAsia="lt-LT"/>
              </w:rPr>
              <w:t> </w:t>
            </w:r>
            <w:r w:rsidRPr="6E6BA0C9">
              <w:rPr>
                <w:b/>
                <w:bCs/>
                <w:color w:val="000000" w:themeColor="text1"/>
                <w:lang w:eastAsia="lt-LT"/>
              </w:rPr>
              <w:t xml:space="preserve">projekto numeris </w:t>
            </w:r>
          </w:p>
        </w:tc>
        <w:tc>
          <w:tcPr>
            <w:tcW w:w="9963" w:type="dxa"/>
            <w:shd w:val="clear" w:color="auto" w:fill="auto"/>
          </w:tcPr>
          <w:p w14:paraId="28E5B84C"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7A7853EA" w14:textId="77777777" w:rsidTr="00766B5E">
        <w:trPr>
          <w:trHeight w:val="560"/>
        </w:trPr>
        <w:tc>
          <w:tcPr>
            <w:tcW w:w="4649" w:type="dxa"/>
            <w:shd w:val="clear" w:color="auto" w:fill="auto"/>
          </w:tcPr>
          <w:p w14:paraId="09778B38" w14:textId="5899E487" w:rsidR="00346A0A" w:rsidRPr="00B765F3" w:rsidRDefault="00346A0A" w:rsidP="00766B5E">
            <w:pPr>
              <w:autoSpaceDE w:val="0"/>
              <w:autoSpaceDN w:val="0"/>
              <w:adjustRightInd w:val="0"/>
              <w:contextualSpacing/>
              <w:rPr>
                <w:color w:val="000000"/>
                <w:szCs w:val="24"/>
                <w:lang w:eastAsia="lt-LT"/>
              </w:rPr>
            </w:pPr>
            <w:r w:rsidRPr="00B765F3">
              <w:rPr>
                <w:b/>
                <w:bCs/>
                <w:color w:val="000000"/>
                <w:szCs w:val="24"/>
                <w:lang w:eastAsia="lt-LT"/>
              </w:rPr>
              <w:t>Pareiškėjo</w:t>
            </w:r>
            <w:r w:rsidR="00C90821">
              <w:rPr>
                <w:b/>
                <w:bCs/>
                <w:color w:val="000000"/>
                <w:szCs w:val="24"/>
                <w:lang w:eastAsia="lt-LT"/>
              </w:rPr>
              <w:t> </w:t>
            </w:r>
            <w:r w:rsidRPr="00B765F3">
              <w:rPr>
                <w:b/>
                <w:bCs/>
                <w:color w:val="000000"/>
                <w:szCs w:val="24"/>
                <w:lang w:eastAsia="lt-LT"/>
              </w:rPr>
              <w:t>/</w:t>
            </w:r>
            <w:r w:rsidR="00C90821">
              <w:rPr>
                <w:b/>
                <w:bCs/>
                <w:color w:val="000000"/>
                <w:szCs w:val="24"/>
                <w:lang w:eastAsia="lt-LT"/>
              </w:rPr>
              <w:t> </w:t>
            </w:r>
            <w:r w:rsidRPr="00B765F3">
              <w:rPr>
                <w:b/>
                <w:bCs/>
                <w:color w:val="000000"/>
                <w:szCs w:val="24"/>
                <w:lang w:eastAsia="lt-LT"/>
              </w:rPr>
              <w:t xml:space="preserve">projekto vykdytojo pavadinimas </w:t>
            </w:r>
          </w:p>
        </w:tc>
        <w:tc>
          <w:tcPr>
            <w:tcW w:w="9963" w:type="dxa"/>
            <w:shd w:val="clear" w:color="auto" w:fill="auto"/>
          </w:tcPr>
          <w:p w14:paraId="4A24A26F"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7845469" w14:textId="77777777" w:rsidTr="00766B5E">
        <w:trPr>
          <w:trHeight w:val="280"/>
        </w:trPr>
        <w:tc>
          <w:tcPr>
            <w:tcW w:w="4649" w:type="dxa"/>
            <w:shd w:val="clear" w:color="auto" w:fill="auto"/>
          </w:tcPr>
          <w:p w14:paraId="75381ECE" w14:textId="77777777" w:rsidR="00346A0A" w:rsidRPr="00B765F3" w:rsidRDefault="00346A0A" w:rsidP="00766B5E">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0502CD22" w14:textId="77777777" w:rsidR="00346A0A" w:rsidRPr="00B765F3" w:rsidRDefault="00346A0A" w:rsidP="00766B5E">
            <w:pPr>
              <w:autoSpaceDE w:val="0"/>
              <w:autoSpaceDN w:val="0"/>
              <w:adjustRightInd w:val="0"/>
              <w:contextualSpacing/>
              <w:jc w:val="both"/>
              <w:rPr>
                <w:b/>
                <w:bCs/>
                <w:color w:val="000000"/>
                <w:szCs w:val="24"/>
                <w:lang w:eastAsia="lt-LT"/>
              </w:rPr>
            </w:pPr>
          </w:p>
        </w:tc>
      </w:tr>
    </w:tbl>
    <w:p w14:paraId="0AA72FCB" w14:textId="77777777" w:rsidR="00346A0A" w:rsidRPr="00B765F3" w:rsidRDefault="00346A0A" w:rsidP="00346A0A">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346A0A" w:rsidRPr="00CF7198" w14:paraId="3A455DEB" w14:textId="77777777" w:rsidTr="00766B5E">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12496" w14:textId="77777777" w:rsidR="00346A0A" w:rsidRPr="004F782A" w:rsidRDefault="00346A0A" w:rsidP="00766B5E">
            <w:pPr>
              <w:autoSpaceDE w:val="0"/>
              <w:autoSpaceDN w:val="0"/>
              <w:adjustRightInd w:val="0"/>
              <w:contextualSpacing/>
              <w:jc w:val="both"/>
              <w:rPr>
                <w:rFonts w:eastAsia="Calibri"/>
                <w:b/>
                <w:bCs/>
                <w:color w:val="000000"/>
                <w:szCs w:val="24"/>
                <w:lang w:eastAsia="lt-LT"/>
              </w:rPr>
            </w:pPr>
            <w:r w:rsidRPr="004F782A">
              <w:rPr>
                <w:rFonts w:eastAsia="Calibri"/>
                <w:b/>
                <w:bCs/>
                <w:color w:val="000000"/>
                <w:szCs w:val="24"/>
                <w:lang w:eastAsia="lt-LT"/>
              </w:rPr>
              <w:t>3. PĮP / projekto patikra dėl atitikties Reglamentui (ES) Nr. 1407/2013</w:t>
            </w:r>
          </w:p>
        </w:tc>
      </w:tr>
      <w:tr w:rsidR="00346A0A" w:rsidRPr="000D347D" w14:paraId="4B8A5CF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230C888" w14:textId="77777777" w:rsidR="00346A0A" w:rsidRPr="000D347D" w:rsidRDefault="00346A0A" w:rsidP="00766B5E">
            <w:pPr>
              <w:jc w:val="center"/>
              <w:rPr>
                <w:b/>
                <w:bCs/>
                <w:szCs w:val="24"/>
                <w:lang w:eastAsia="lt-LT"/>
              </w:rPr>
            </w:pPr>
            <w:r w:rsidRPr="000D347D">
              <w:rPr>
                <w:b/>
                <w:bCs/>
                <w:szCs w:val="24"/>
                <w:lang w:eastAsia="lt-LT"/>
              </w:rPr>
              <w:t>Eil.</w:t>
            </w:r>
          </w:p>
          <w:p w14:paraId="7489B9CF" w14:textId="77777777" w:rsidR="00346A0A" w:rsidRPr="000D347D" w:rsidRDefault="00346A0A" w:rsidP="00766B5E">
            <w:pPr>
              <w:jc w:val="center"/>
              <w:rPr>
                <w:b/>
                <w:bCs/>
                <w:szCs w:val="24"/>
                <w:lang w:eastAsia="lt-LT"/>
              </w:rPr>
            </w:pPr>
            <w:r w:rsidRPr="000D347D">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62AA2113" w14:textId="77777777" w:rsidR="00346A0A" w:rsidRPr="000D347D" w:rsidRDefault="00346A0A" w:rsidP="00766B5E">
            <w:pPr>
              <w:ind w:firstLine="34"/>
              <w:jc w:val="center"/>
              <w:rPr>
                <w:b/>
                <w:bCs/>
                <w:szCs w:val="24"/>
                <w:lang w:eastAsia="lt-LT"/>
              </w:rPr>
            </w:pPr>
            <w:r w:rsidRPr="000D347D">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C3BEE1" w14:textId="77777777" w:rsidR="00346A0A" w:rsidRPr="000D347D" w:rsidRDefault="00346A0A" w:rsidP="00766B5E">
            <w:pPr>
              <w:jc w:val="center"/>
              <w:rPr>
                <w:b/>
                <w:bCs/>
                <w:szCs w:val="24"/>
                <w:lang w:eastAsia="lt-LT"/>
              </w:rPr>
            </w:pPr>
            <w:r w:rsidRPr="000D347D">
              <w:rPr>
                <w:b/>
                <w:bCs/>
                <w:szCs w:val="24"/>
                <w:lang w:eastAsia="lt-LT"/>
              </w:rPr>
              <w:t>Rezultatas</w:t>
            </w:r>
          </w:p>
        </w:tc>
        <w:tc>
          <w:tcPr>
            <w:tcW w:w="2529" w:type="dxa"/>
            <w:vMerge w:val="restart"/>
            <w:tcBorders>
              <w:top w:val="single" w:sz="4" w:space="0" w:color="auto"/>
              <w:left w:val="single" w:sz="4" w:space="0" w:color="auto"/>
              <w:right w:val="single" w:sz="4" w:space="0" w:color="auto"/>
            </w:tcBorders>
            <w:shd w:val="clear" w:color="auto" w:fill="auto"/>
            <w:hideMark/>
          </w:tcPr>
          <w:p w14:paraId="777E8392" w14:textId="77777777" w:rsidR="00346A0A" w:rsidRPr="000D347D" w:rsidRDefault="00346A0A" w:rsidP="00766B5E">
            <w:pPr>
              <w:jc w:val="center"/>
              <w:rPr>
                <w:b/>
                <w:bCs/>
                <w:szCs w:val="24"/>
                <w:lang w:eastAsia="lt-LT"/>
              </w:rPr>
            </w:pPr>
            <w:r w:rsidRPr="000D347D">
              <w:rPr>
                <w:b/>
                <w:bCs/>
                <w:szCs w:val="24"/>
                <w:lang w:eastAsia="lt-LT"/>
              </w:rPr>
              <w:t>Pastabos</w:t>
            </w:r>
          </w:p>
        </w:tc>
      </w:tr>
      <w:tr w:rsidR="00346A0A" w:rsidRPr="000D347D" w14:paraId="7D4755E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Borders>
              <w:left w:val="single" w:sz="4" w:space="0" w:color="auto"/>
              <w:bottom w:val="single" w:sz="4" w:space="0" w:color="auto"/>
              <w:right w:val="single" w:sz="4" w:space="0" w:color="auto"/>
            </w:tcBorders>
            <w:shd w:val="clear" w:color="auto" w:fill="auto"/>
          </w:tcPr>
          <w:p w14:paraId="161D6359" w14:textId="77777777" w:rsidR="00346A0A" w:rsidRPr="000D347D" w:rsidRDefault="00346A0A" w:rsidP="00766B5E">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00790B3A" w14:textId="77777777" w:rsidR="00346A0A" w:rsidRPr="000D347D" w:rsidRDefault="00346A0A" w:rsidP="00766B5E">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EB064E5" w14:textId="77777777" w:rsidR="00346A0A" w:rsidRPr="000D347D" w:rsidRDefault="00346A0A" w:rsidP="00766B5E">
            <w:pPr>
              <w:jc w:val="both"/>
              <w:rPr>
                <w:bCs/>
                <w:color w:val="000000"/>
                <w:szCs w:val="24"/>
                <w:lang w:eastAsia="lt-LT"/>
              </w:rPr>
            </w:pPr>
            <w:r w:rsidRPr="000D347D">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1B8135" w14:textId="77777777" w:rsidR="00346A0A" w:rsidRPr="000D347D" w:rsidRDefault="00346A0A" w:rsidP="00766B5E">
            <w:pPr>
              <w:jc w:val="both"/>
              <w:rPr>
                <w:bCs/>
                <w:color w:val="000000"/>
                <w:szCs w:val="24"/>
                <w:lang w:eastAsia="lt-LT"/>
              </w:rPr>
            </w:pPr>
            <w:r w:rsidRPr="000D347D">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0A388F4C" w14:textId="77777777" w:rsidR="00346A0A" w:rsidRPr="000D347D" w:rsidRDefault="00346A0A" w:rsidP="00766B5E">
            <w:pPr>
              <w:jc w:val="both"/>
              <w:rPr>
                <w:bCs/>
                <w:color w:val="000000"/>
                <w:szCs w:val="24"/>
                <w:lang w:eastAsia="lt-LT"/>
              </w:rPr>
            </w:pPr>
            <w:r w:rsidRPr="000D347D">
              <w:rPr>
                <w:bCs/>
                <w:color w:val="000000"/>
                <w:szCs w:val="24"/>
                <w:lang w:eastAsia="lt-LT"/>
              </w:rPr>
              <w:t>Netaikoma</w:t>
            </w:r>
          </w:p>
        </w:tc>
        <w:tc>
          <w:tcPr>
            <w:tcW w:w="2529" w:type="dxa"/>
            <w:vMerge/>
            <w:tcBorders>
              <w:left w:val="single" w:sz="4" w:space="0" w:color="auto"/>
              <w:bottom w:val="single" w:sz="4" w:space="0" w:color="auto"/>
              <w:right w:val="single" w:sz="4" w:space="0" w:color="auto"/>
            </w:tcBorders>
            <w:shd w:val="clear" w:color="auto" w:fill="auto"/>
          </w:tcPr>
          <w:p w14:paraId="36DDFD33" w14:textId="77777777" w:rsidR="00346A0A" w:rsidRPr="000D347D" w:rsidRDefault="00346A0A" w:rsidP="00766B5E">
            <w:pPr>
              <w:jc w:val="both"/>
              <w:rPr>
                <w:bCs/>
                <w:color w:val="000000"/>
                <w:szCs w:val="24"/>
                <w:lang w:eastAsia="lt-LT"/>
              </w:rPr>
            </w:pPr>
          </w:p>
        </w:tc>
      </w:tr>
      <w:tr w:rsidR="00346A0A" w:rsidRPr="000D347D" w14:paraId="7D0D7817"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4B790F4" w14:textId="77777777" w:rsidR="00346A0A" w:rsidRPr="000D347D" w:rsidRDefault="00346A0A" w:rsidP="00766B5E">
            <w:pPr>
              <w:jc w:val="both"/>
              <w:rPr>
                <w:bCs/>
                <w:szCs w:val="24"/>
                <w:lang w:eastAsia="lt-LT"/>
              </w:rPr>
            </w:pPr>
            <w:r w:rsidRPr="000D347D">
              <w:rPr>
                <w:bCs/>
                <w:szCs w:val="24"/>
                <w:lang w:eastAsia="lt-LT"/>
              </w:rPr>
              <w:lastRenderedPageBreak/>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140BB3C" w14:textId="77777777" w:rsidR="00346A0A" w:rsidRPr="000D347D" w:rsidRDefault="00346A0A" w:rsidP="00766B5E">
            <w:pPr>
              <w:jc w:val="both"/>
              <w:rPr>
                <w:color w:val="333333"/>
                <w:kern w:val="36"/>
                <w:szCs w:val="24"/>
                <w:lang w:eastAsia="lt-LT"/>
              </w:rPr>
            </w:pPr>
            <w:r w:rsidRPr="000D347D">
              <w:rPr>
                <w:szCs w:val="24"/>
                <w:lang w:eastAsia="lt-LT"/>
              </w:rPr>
              <w:t xml:space="preserve">Ar pareiškėjas / projekto vykdytojas vykdo veiklą žuvininkystės ir akvakultūros sektoriuje, kuriam taikomas </w:t>
            </w:r>
            <w:r w:rsidRPr="000D347D">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0D347D">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B5B9110"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D8E95A"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67D2589"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A15AFFF" w14:textId="77777777" w:rsidR="00346A0A" w:rsidRPr="000D347D" w:rsidRDefault="00346A0A" w:rsidP="00766B5E">
            <w:pPr>
              <w:jc w:val="both"/>
              <w:rPr>
                <w:bCs/>
                <w:color w:val="000000"/>
                <w:szCs w:val="24"/>
                <w:lang w:eastAsia="lt-LT"/>
              </w:rPr>
            </w:pPr>
          </w:p>
        </w:tc>
      </w:tr>
      <w:tr w:rsidR="00346A0A" w:rsidRPr="000D347D" w14:paraId="0AB9CEBD"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8C4FBE0" w14:textId="77777777" w:rsidR="00346A0A" w:rsidRPr="000D347D" w:rsidRDefault="00346A0A" w:rsidP="00766B5E">
            <w:pPr>
              <w:jc w:val="both"/>
              <w:rPr>
                <w:bCs/>
                <w:szCs w:val="24"/>
                <w:lang w:eastAsia="lt-LT"/>
              </w:rPr>
            </w:pPr>
            <w:r w:rsidRPr="000D347D">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7FF7B0C" w14:textId="77777777" w:rsidR="00346A0A" w:rsidRPr="000D347D" w:rsidRDefault="00346A0A" w:rsidP="00766B5E">
            <w:pPr>
              <w:jc w:val="both"/>
              <w:rPr>
                <w:bCs/>
                <w:color w:val="000000"/>
                <w:szCs w:val="24"/>
              </w:rPr>
            </w:pPr>
            <w:r w:rsidRPr="000D347D">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F203773"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FC2A8B"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1F8E267"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4123CF8" w14:textId="77777777" w:rsidR="00346A0A" w:rsidRPr="000D347D" w:rsidRDefault="00346A0A" w:rsidP="00766B5E">
            <w:pPr>
              <w:jc w:val="both"/>
              <w:rPr>
                <w:bCs/>
                <w:color w:val="000000"/>
                <w:szCs w:val="24"/>
                <w:lang w:eastAsia="lt-LT"/>
              </w:rPr>
            </w:pPr>
          </w:p>
        </w:tc>
      </w:tr>
      <w:tr w:rsidR="00346A0A" w:rsidRPr="000D347D" w14:paraId="39C09DA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53CEE92" w14:textId="77777777" w:rsidR="00346A0A" w:rsidRPr="000D347D" w:rsidRDefault="00346A0A" w:rsidP="00766B5E">
            <w:pPr>
              <w:jc w:val="both"/>
              <w:rPr>
                <w:bCs/>
                <w:szCs w:val="24"/>
                <w:lang w:eastAsia="lt-LT"/>
              </w:rPr>
            </w:pPr>
            <w:r w:rsidRPr="000D347D">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D991C92" w14:textId="77777777" w:rsidR="00346A0A" w:rsidRPr="000D347D" w:rsidRDefault="00346A0A" w:rsidP="00766B5E">
            <w:pPr>
              <w:jc w:val="both"/>
              <w:rPr>
                <w:bCs/>
                <w:color w:val="000000"/>
                <w:szCs w:val="24"/>
              </w:rPr>
            </w:pPr>
            <w:r w:rsidRPr="000D347D">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E9FC75" w14:textId="77777777" w:rsidR="00346A0A" w:rsidRPr="000D347D" w:rsidRDefault="00346A0A" w:rsidP="00766B5E">
            <w:pPr>
              <w:jc w:val="both"/>
              <w:rPr>
                <w:bCs/>
                <w:color w:val="000000"/>
                <w:szCs w:val="24"/>
                <w:lang w:eastAsia="lt-LT"/>
              </w:rPr>
            </w:pPr>
            <w:r w:rsidRPr="000D347D">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86F22B"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005110C"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D6BC064" w14:textId="77777777" w:rsidR="00346A0A" w:rsidRPr="000D347D" w:rsidRDefault="00346A0A" w:rsidP="00766B5E">
            <w:pPr>
              <w:jc w:val="both"/>
              <w:rPr>
                <w:bCs/>
                <w:color w:val="000000"/>
                <w:szCs w:val="24"/>
                <w:lang w:eastAsia="lt-LT"/>
              </w:rPr>
            </w:pPr>
          </w:p>
        </w:tc>
      </w:tr>
      <w:tr w:rsidR="00346A0A" w:rsidRPr="000D347D" w14:paraId="3DF9BA22"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D6D345D" w14:textId="77777777" w:rsidR="00346A0A" w:rsidRPr="000D347D" w:rsidRDefault="00346A0A" w:rsidP="00766B5E">
            <w:pPr>
              <w:jc w:val="both"/>
              <w:rPr>
                <w:bCs/>
                <w:szCs w:val="24"/>
                <w:lang w:eastAsia="lt-LT"/>
              </w:rPr>
            </w:pPr>
            <w:r w:rsidRPr="000D347D">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17E90B3" w14:textId="77777777" w:rsidR="00346A0A" w:rsidRPr="000D347D" w:rsidRDefault="00346A0A" w:rsidP="00766B5E">
            <w:pPr>
              <w:jc w:val="both"/>
              <w:rPr>
                <w:bCs/>
                <w:szCs w:val="24"/>
                <w:lang w:eastAsia="lt-LT"/>
              </w:rPr>
            </w:pPr>
            <w:r w:rsidRPr="000D347D">
              <w:rPr>
                <w:rFonts w:eastAsia="Calibri"/>
                <w:szCs w:val="24"/>
                <w:lang w:eastAsia="lt-LT"/>
              </w:rPr>
              <w:t xml:space="preserve">Ar pareiškėjas / projekto vykdytojas veikia žemės ūkio produktų perdirbimo ir prekybos sektoriuje, kai </w:t>
            </w:r>
            <w:r w:rsidRPr="000D347D">
              <w:rPr>
                <w:rFonts w:eastAsia="Calibri"/>
                <w:i/>
                <w:szCs w:val="24"/>
                <w:lang w:eastAsia="lt-LT"/>
              </w:rPr>
              <w:t>de minimis</w:t>
            </w:r>
            <w:r w:rsidRPr="000D347D">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F8216B7"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AE55B4"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71AB189"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61991C3" w14:textId="77777777" w:rsidR="00346A0A" w:rsidRPr="000D347D" w:rsidRDefault="00346A0A" w:rsidP="00766B5E">
            <w:pPr>
              <w:jc w:val="both"/>
              <w:rPr>
                <w:bCs/>
                <w:szCs w:val="24"/>
                <w:lang w:eastAsia="lt-LT"/>
              </w:rPr>
            </w:pPr>
          </w:p>
        </w:tc>
      </w:tr>
      <w:tr w:rsidR="00346A0A" w:rsidRPr="000D347D" w14:paraId="040B9C60"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0669174" w14:textId="77777777" w:rsidR="00346A0A" w:rsidRPr="000D347D" w:rsidRDefault="00346A0A" w:rsidP="00766B5E">
            <w:pPr>
              <w:jc w:val="both"/>
              <w:rPr>
                <w:bCs/>
                <w:szCs w:val="24"/>
                <w:lang w:eastAsia="lt-LT"/>
              </w:rPr>
            </w:pPr>
            <w:r w:rsidRPr="000D347D">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9E6E694" w14:textId="77777777" w:rsidR="00346A0A" w:rsidRPr="000D347D" w:rsidRDefault="00346A0A" w:rsidP="00766B5E">
            <w:pPr>
              <w:jc w:val="both"/>
              <w:rPr>
                <w:bCs/>
                <w:color w:val="000000"/>
                <w:szCs w:val="24"/>
                <w:lang w:eastAsia="lt-LT"/>
              </w:rPr>
            </w:pPr>
            <w:r w:rsidRPr="000D347D">
              <w:rPr>
                <w:rFonts w:eastAsia="Calibri"/>
                <w:szCs w:val="24"/>
                <w:lang w:eastAsia="lt-LT"/>
              </w:rPr>
              <w:t>Ar pareiškėjas / projekto vykdytojas vykdo su eksportu susijusią veiklą trečiosiose valstybėse arba Europos Sąjungos</w:t>
            </w:r>
            <w:r w:rsidRPr="000D347D">
              <w:rPr>
                <w:rFonts w:eastAsia="Calibri"/>
                <w:szCs w:val="24"/>
              </w:rPr>
              <w:t xml:space="preserve"> </w:t>
            </w:r>
            <w:r w:rsidRPr="000D347D">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A28BAFE"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9A8C72"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F0ADA04"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E5A94CF" w14:textId="77777777" w:rsidR="00346A0A" w:rsidRPr="000D347D" w:rsidRDefault="00346A0A" w:rsidP="00766B5E">
            <w:pPr>
              <w:jc w:val="both"/>
              <w:rPr>
                <w:bCs/>
                <w:color w:val="000000"/>
                <w:szCs w:val="24"/>
                <w:lang w:eastAsia="lt-LT"/>
              </w:rPr>
            </w:pPr>
          </w:p>
        </w:tc>
      </w:tr>
      <w:tr w:rsidR="00346A0A" w:rsidRPr="000D347D" w14:paraId="4CC18512"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C7AB3D0" w14:textId="77777777" w:rsidR="00346A0A" w:rsidRPr="000D347D" w:rsidRDefault="00346A0A" w:rsidP="00766B5E">
            <w:pPr>
              <w:jc w:val="both"/>
              <w:rPr>
                <w:bCs/>
                <w:szCs w:val="24"/>
                <w:lang w:eastAsia="lt-LT"/>
              </w:rPr>
            </w:pPr>
            <w:r w:rsidRPr="000D347D">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12176" w14:textId="77777777" w:rsidR="00346A0A" w:rsidRPr="000D347D" w:rsidRDefault="00346A0A" w:rsidP="00766B5E">
            <w:pPr>
              <w:jc w:val="both"/>
              <w:rPr>
                <w:bCs/>
                <w:color w:val="000000"/>
                <w:szCs w:val="24"/>
                <w:lang w:eastAsia="lt-LT"/>
              </w:rPr>
            </w:pPr>
            <w:r w:rsidRPr="000D347D">
              <w:rPr>
                <w:rFonts w:eastAsia="Calibri"/>
                <w:szCs w:val="24"/>
                <w:lang w:eastAsia="lt-LT"/>
              </w:rPr>
              <w:t>Ar pareiškėjui / projekto vykdytojui teikiama</w:t>
            </w:r>
            <w:r w:rsidRPr="000D347D">
              <w:rPr>
                <w:rFonts w:eastAsia="Calibri"/>
                <w:i/>
                <w:szCs w:val="24"/>
                <w:lang w:eastAsia="lt-LT"/>
              </w:rPr>
              <w:t xml:space="preserve"> de minimis</w:t>
            </w:r>
            <w:r w:rsidRPr="000D347D">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57D58C0"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C29006"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71BFA97"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7694679" w14:textId="77777777" w:rsidR="00346A0A" w:rsidRPr="000D347D" w:rsidRDefault="00346A0A" w:rsidP="00766B5E">
            <w:pPr>
              <w:jc w:val="both"/>
              <w:rPr>
                <w:bCs/>
                <w:color w:val="000000"/>
                <w:szCs w:val="24"/>
                <w:lang w:eastAsia="lt-LT"/>
              </w:rPr>
            </w:pPr>
          </w:p>
        </w:tc>
      </w:tr>
      <w:tr w:rsidR="00346A0A" w:rsidRPr="000D347D" w14:paraId="21BDAF27"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71AD9B5" w14:textId="77777777" w:rsidR="00346A0A" w:rsidRPr="000D347D" w:rsidRDefault="00346A0A" w:rsidP="00766B5E">
            <w:pPr>
              <w:jc w:val="both"/>
              <w:rPr>
                <w:bCs/>
                <w:szCs w:val="24"/>
                <w:lang w:eastAsia="lt-LT"/>
              </w:rPr>
            </w:pPr>
            <w:r w:rsidRPr="000D347D">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C1ECA40" w14:textId="7FA08201" w:rsidR="00346A0A" w:rsidRPr="000D347D" w:rsidRDefault="00346A0A" w:rsidP="00766B5E">
            <w:pPr>
              <w:jc w:val="both"/>
              <w:rPr>
                <w:bCs/>
                <w:color w:val="000000"/>
                <w:szCs w:val="24"/>
                <w:lang w:eastAsia="lt-LT"/>
              </w:rPr>
            </w:pPr>
            <w:r w:rsidRPr="000D347D">
              <w:rPr>
                <w:rFonts w:eastAsia="Calibri"/>
                <w:szCs w:val="24"/>
                <w:lang w:eastAsia="lt-LT"/>
              </w:rPr>
              <w:t xml:space="preserve">Jei pareiškėjas / projekto vykdytojas vykdo veiklą šio priedo 3.1–3.4 papunkčiuose nurodytuose sektoriuose, tačiau kartu bent viename sektoriuje, kuriam taikomas </w:t>
            </w:r>
            <w:r w:rsidRPr="000D347D">
              <w:rPr>
                <w:bCs/>
                <w:color w:val="000000"/>
                <w:szCs w:val="24"/>
              </w:rPr>
              <w:t>Reglamentas (ES) Nr. 1407/2013</w:t>
            </w:r>
            <w:r w:rsidRPr="000D347D">
              <w:rPr>
                <w:rFonts w:eastAsia="Calibri"/>
                <w:szCs w:val="24"/>
                <w:lang w:eastAsia="lt-LT"/>
              </w:rPr>
              <w:t xml:space="preserve">, ir pastarajam sektoriui pagalba teikiama, ar užtikrinama tinkamomis priemonėmis, </w:t>
            </w:r>
            <w:r w:rsidR="00790CDF">
              <w:rPr>
                <w:rFonts w:eastAsia="Calibri"/>
                <w:szCs w:val="24"/>
                <w:lang w:eastAsia="lt-LT"/>
              </w:rPr>
              <w:t>pavyzdžiui,</w:t>
            </w:r>
            <w:r w:rsidRPr="000D347D">
              <w:rPr>
                <w:rFonts w:eastAsia="Calibri"/>
                <w:szCs w:val="24"/>
                <w:lang w:eastAsia="lt-LT"/>
              </w:rPr>
              <w:t xml:space="preserve"> atskiriant veiklos sritis ar sąnaudas, kad veiklai tuose sektoriuose, kuriems </w:t>
            </w:r>
            <w:r w:rsidRPr="000D347D">
              <w:rPr>
                <w:bCs/>
                <w:color w:val="000000"/>
                <w:szCs w:val="24"/>
              </w:rPr>
              <w:t>Reglamentas (ES) Nr. 1407/2013</w:t>
            </w:r>
            <w:r w:rsidRPr="000D347D">
              <w:rPr>
                <w:rFonts w:eastAsia="Calibri"/>
                <w:szCs w:val="24"/>
                <w:lang w:eastAsia="lt-LT"/>
              </w:rPr>
              <w:t xml:space="preserve"> netaikomas, nebūtų teikiama </w:t>
            </w:r>
            <w:r w:rsidRPr="000D347D">
              <w:rPr>
                <w:rFonts w:eastAsia="Calibri"/>
                <w:i/>
                <w:iCs/>
                <w:szCs w:val="24"/>
                <w:lang w:eastAsia="lt-LT"/>
              </w:rPr>
              <w:t xml:space="preserve">de minimis </w:t>
            </w:r>
            <w:r w:rsidRPr="000D347D">
              <w:rPr>
                <w:rFonts w:eastAsia="Calibri"/>
                <w:szCs w:val="24"/>
                <w:lang w:eastAsia="lt-LT"/>
              </w:rPr>
              <w:t xml:space="preserve">pagalba, kuri teikiama pagal </w:t>
            </w:r>
            <w:r w:rsidRPr="000D347D">
              <w:rPr>
                <w:bCs/>
                <w:color w:val="000000"/>
                <w:szCs w:val="24"/>
              </w:rPr>
              <w:t>Reglamentą (ES) Nr. 1407/2013</w:t>
            </w:r>
            <w:r w:rsidRPr="000D347D">
              <w:rPr>
                <w:rFonts w:eastAsia="Calibri"/>
                <w:szCs w:val="24"/>
                <w:lang w:eastAsia="lt-LT"/>
              </w:rPr>
              <w:t xml:space="preserve">?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41B664"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FEFC8F"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C2BD8D0"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9295563" w14:textId="77777777" w:rsidR="00346A0A" w:rsidRPr="000D347D" w:rsidRDefault="00346A0A" w:rsidP="00766B5E">
            <w:pPr>
              <w:jc w:val="both"/>
              <w:rPr>
                <w:bCs/>
                <w:color w:val="000000"/>
                <w:szCs w:val="24"/>
                <w:lang w:eastAsia="lt-LT"/>
              </w:rPr>
            </w:pPr>
          </w:p>
        </w:tc>
      </w:tr>
      <w:tr w:rsidR="00346A0A" w:rsidRPr="000D347D" w14:paraId="42F9322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4F52C22" w14:textId="77777777" w:rsidR="00346A0A" w:rsidRPr="000D347D" w:rsidRDefault="00346A0A" w:rsidP="00766B5E">
            <w:pPr>
              <w:jc w:val="both"/>
              <w:rPr>
                <w:bCs/>
                <w:szCs w:val="24"/>
                <w:lang w:eastAsia="lt-LT"/>
              </w:rPr>
            </w:pPr>
            <w:r w:rsidRPr="000D347D">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CAADA56" w14:textId="77777777" w:rsidR="00346A0A" w:rsidRPr="000D347D" w:rsidRDefault="00346A0A" w:rsidP="00766B5E">
            <w:pPr>
              <w:jc w:val="both"/>
              <w:rPr>
                <w:bCs/>
                <w:color w:val="000000"/>
                <w:szCs w:val="24"/>
                <w:lang w:eastAsia="lt-LT"/>
              </w:rPr>
            </w:pPr>
            <w:r w:rsidRPr="000D347D">
              <w:rPr>
                <w:rFonts w:eastAsia="Calibri"/>
                <w:szCs w:val="24"/>
                <w:lang w:eastAsia="lt-LT"/>
              </w:rPr>
              <w:t xml:space="preserve">Ar </w:t>
            </w:r>
            <w:r w:rsidRPr="000D347D">
              <w:rPr>
                <w:rFonts w:eastAsia="Calibri"/>
                <w:i/>
                <w:szCs w:val="24"/>
                <w:lang w:eastAsia="lt-LT"/>
              </w:rPr>
              <w:t>de minimis</w:t>
            </w:r>
            <w:r w:rsidRPr="000D347D">
              <w:rPr>
                <w:rFonts w:eastAsia="Calibri"/>
                <w:szCs w:val="24"/>
                <w:lang w:eastAsia="lt-LT"/>
              </w:rPr>
              <w:t xml:space="preserve"> pagalba yra (bus) naudojama krovinių vežimo keliais transporto priemonėms įsigyti, </w:t>
            </w:r>
            <w:r w:rsidRPr="000D347D">
              <w:rPr>
                <w:bCs/>
                <w:szCs w:val="24"/>
                <w:lang w:eastAsia="lt-LT"/>
              </w:rPr>
              <w:t xml:space="preserve">kai įmonė </w:t>
            </w:r>
            <w:r w:rsidRPr="000D347D">
              <w:rPr>
                <w:bCs/>
                <w:iCs/>
                <w:szCs w:val="24"/>
                <w:lang w:eastAsia="lt-LT"/>
              </w:rPr>
              <w:t>(pareiškėjas ir (arba) projekto vykdytojas)</w:t>
            </w:r>
            <w:r w:rsidRPr="000D347D">
              <w:rPr>
                <w:bCs/>
                <w:i/>
                <w:szCs w:val="24"/>
                <w:lang w:eastAsia="lt-LT"/>
              </w:rPr>
              <w:t xml:space="preserve"> </w:t>
            </w:r>
            <w:r w:rsidRPr="000D347D">
              <w:rPr>
                <w:bCs/>
                <w:szCs w:val="24"/>
                <w:lang w:eastAsia="lt-LT"/>
              </w:rPr>
              <w:t>vykdo krovinių vežimo keliais veiklą samdos pagrindais arba už atlygį</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86E1BE"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8F2152"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3FE24D4"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7D78AEC" w14:textId="77777777" w:rsidR="00346A0A" w:rsidRPr="000D347D" w:rsidRDefault="00346A0A" w:rsidP="00766B5E">
            <w:pPr>
              <w:jc w:val="both"/>
              <w:rPr>
                <w:bCs/>
                <w:color w:val="000000"/>
                <w:szCs w:val="24"/>
                <w:lang w:eastAsia="lt-LT"/>
              </w:rPr>
            </w:pPr>
          </w:p>
        </w:tc>
      </w:tr>
      <w:tr w:rsidR="00346A0A" w:rsidRPr="000D347D" w14:paraId="6BF46D47"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D063219" w14:textId="77777777" w:rsidR="00346A0A" w:rsidRPr="000D347D" w:rsidRDefault="00346A0A" w:rsidP="00766B5E">
            <w:pPr>
              <w:jc w:val="both"/>
              <w:rPr>
                <w:bCs/>
                <w:szCs w:val="24"/>
                <w:lang w:eastAsia="lt-LT"/>
              </w:rPr>
            </w:pPr>
            <w:r w:rsidRPr="000D347D">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BCD5CE" w14:textId="11AC0AF4" w:rsidR="00346A0A" w:rsidRPr="000D347D" w:rsidRDefault="00346A0A" w:rsidP="00766B5E">
            <w:pPr>
              <w:jc w:val="both"/>
              <w:rPr>
                <w:bCs/>
                <w:szCs w:val="24"/>
                <w:lang w:eastAsia="lt-LT"/>
              </w:rPr>
            </w:pPr>
            <w:r w:rsidRPr="000D347D">
              <w:rPr>
                <w:rFonts w:eastAsia="Calibri"/>
                <w:szCs w:val="24"/>
                <w:lang w:eastAsia="lt-LT"/>
              </w:rPr>
              <w:t xml:space="preserve">Ar bendra vienai įmonei, kaip ji apibrėžta </w:t>
            </w:r>
            <w:r w:rsidRPr="000D347D">
              <w:rPr>
                <w:bCs/>
                <w:color w:val="000000"/>
                <w:szCs w:val="24"/>
              </w:rPr>
              <w:t>Reglamento (ES) Nr. 1407/2013</w:t>
            </w:r>
            <w:r w:rsidRPr="000D347D">
              <w:rPr>
                <w:szCs w:val="24"/>
              </w:rPr>
              <w:t xml:space="preserve"> 2 straipsnio 2 dalyje,</w:t>
            </w:r>
            <w:r w:rsidRPr="000D347D">
              <w:rPr>
                <w:rFonts w:eastAsia="Calibri"/>
                <w:bCs/>
                <w:color w:val="000000"/>
                <w:szCs w:val="24"/>
              </w:rPr>
              <w:t xml:space="preserve"> </w:t>
            </w:r>
            <w:r w:rsidRPr="000D347D">
              <w:rPr>
                <w:rFonts w:eastAsia="Calibri"/>
                <w:szCs w:val="24"/>
                <w:lang w:eastAsia="lt-LT"/>
              </w:rPr>
              <w:t xml:space="preserve"> suteikta </w:t>
            </w:r>
            <w:r w:rsidRPr="000D347D">
              <w:rPr>
                <w:rFonts w:eastAsia="Calibri"/>
                <w:i/>
                <w:iCs/>
                <w:szCs w:val="24"/>
                <w:lang w:eastAsia="lt-LT"/>
              </w:rPr>
              <w:t xml:space="preserve">de minimis </w:t>
            </w:r>
            <w:r w:rsidRPr="000D347D">
              <w:rPr>
                <w:rFonts w:eastAsia="Calibri"/>
                <w:szCs w:val="24"/>
                <w:lang w:eastAsia="lt-LT"/>
              </w:rPr>
              <w:t xml:space="preserve">pagalbos suma Lietuvos Respublikoje </w:t>
            </w:r>
            <w:r w:rsidRPr="000D347D">
              <w:rPr>
                <w:rFonts w:eastAsia="Calibri"/>
                <w:szCs w:val="24"/>
                <w:lang w:eastAsia="lt-LT"/>
              </w:rPr>
              <w:lastRenderedPageBreak/>
              <w:t xml:space="preserve">viršija (ar konkrečiu atveju viršys suteikus </w:t>
            </w:r>
            <w:r w:rsidRPr="000D347D">
              <w:rPr>
                <w:rFonts w:eastAsia="Calibri"/>
                <w:i/>
                <w:iCs/>
                <w:szCs w:val="24"/>
                <w:lang w:eastAsia="lt-LT"/>
              </w:rPr>
              <w:t xml:space="preserve">de minimis </w:t>
            </w:r>
            <w:r w:rsidRPr="000D347D">
              <w:rPr>
                <w:rFonts w:eastAsia="Calibri"/>
                <w:szCs w:val="24"/>
                <w:lang w:eastAsia="lt-LT"/>
              </w:rPr>
              <w:t>pagalbą) 200</w:t>
            </w:r>
            <w:r w:rsidR="00790CDF">
              <w:rPr>
                <w:rFonts w:eastAsia="Calibri"/>
                <w:szCs w:val="24"/>
                <w:lang w:eastAsia="lt-LT"/>
              </w:rPr>
              <w:t> </w:t>
            </w:r>
            <w:r w:rsidRPr="000D347D">
              <w:rPr>
                <w:rFonts w:eastAsia="Calibri"/>
                <w:szCs w:val="24"/>
                <w:lang w:eastAsia="lt-LT"/>
              </w:rPr>
              <w:t>000</w:t>
            </w:r>
            <w:r w:rsidR="00790CDF">
              <w:rPr>
                <w:rFonts w:eastAsia="Calibri"/>
                <w:szCs w:val="24"/>
                <w:lang w:eastAsia="lt-LT"/>
              </w:rPr>
              <w:t>,00</w:t>
            </w:r>
            <w:r w:rsidRPr="000D347D">
              <w:rPr>
                <w:rFonts w:eastAsia="Calibri"/>
                <w:szCs w:val="24"/>
                <w:lang w:eastAsia="lt-LT"/>
              </w:rPr>
              <w:t xml:space="preserve"> (du šimtus tūkstančių</w:t>
            </w:r>
            <w:r w:rsidR="00790CDF">
              <w:rPr>
                <w:rFonts w:eastAsia="Calibri"/>
                <w:szCs w:val="24"/>
                <w:lang w:eastAsia="lt-LT"/>
              </w:rPr>
              <w:t>)</w:t>
            </w:r>
            <w:r w:rsidRPr="000D347D">
              <w:rPr>
                <w:rFonts w:eastAsia="Calibri"/>
                <w:szCs w:val="24"/>
                <w:lang w:eastAsia="lt-LT"/>
              </w:rPr>
              <w:t xml:space="preserve"> eurų</w:t>
            </w:r>
            <w:r w:rsidR="00790CDF">
              <w:rPr>
                <w:rFonts w:eastAsia="Calibri"/>
                <w:szCs w:val="24"/>
                <w:lang w:eastAsia="lt-LT"/>
              </w:rPr>
              <w:t xml:space="preserve"> </w:t>
            </w:r>
            <w:r w:rsidRPr="000D347D">
              <w:rPr>
                <w:rFonts w:eastAsia="Calibri"/>
                <w:szCs w:val="24"/>
                <w:lang w:eastAsia="lt-LT"/>
              </w:rPr>
              <w:t>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6308E4" w14:textId="77777777" w:rsidR="00346A0A" w:rsidRPr="000D347D" w:rsidRDefault="00346A0A" w:rsidP="00766B5E">
            <w:pPr>
              <w:jc w:val="both"/>
              <w:rPr>
                <w:bCs/>
                <w:szCs w:val="24"/>
                <w:lang w:eastAsia="lt-LT"/>
              </w:rPr>
            </w:pPr>
            <w:r w:rsidRPr="000D347D">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8F07D"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D0EC732"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AFCB690" w14:textId="77777777" w:rsidR="00346A0A" w:rsidRPr="000D347D" w:rsidRDefault="00346A0A" w:rsidP="00766B5E">
            <w:pPr>
              <w:jc w:val="both"/>
              <w:rPr>
                <w:bCs/>
                <w:szCs w:val="24"/>
                <w:lang w:eastAsia="lt-LT"/>
              </w:rPr>
            </w:pPr>
          </w:p>
        </w:tc>
      </w:tr>
      <w:tr w:rsidR="00346A0A" w:rsidRPr="000D347D" w14:paraId="48EA8F81"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B113B20" w14:textId="77777777" w:rsidR="00346A0A" w:rsidRPr="000D347D" w:rsidRDefault="00346A0A" w:rsidP="00766B5E">
            <w:pPr>
              <w:jc w:val="both"/>
              <w:rPr>
                <w:bCs/>
                <w:szCs w:val="24"/>
                <w:lang w:eastAsia="lt-LT"/>
              </w:rPr>
            </w:pPr>
            <w:r w:rsidRPr="000D347D">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F15F7B0" w14:textId="67BDA5E3" w:rsidR="00346A0A" w:rsidRPr="000D347D" w:rsidRDefault="00346A0A" w:rsidP="00766B5E">
            <w:pPr>
              <w:jc w:val="both"/>
              <w:rPr>
                <w:bCs/>
                <w:szCs w:val="24"/>
                <w:lang w:eastAsia="lt-LT"/>
              </w:rPr>
            </w:pPr>
            <w:r w:rsidRPr="000D347D">
              <w:rPr>
                <w:rFonts w:eastAsia="Calibri"/>
                <w:szCs w:val="24"/>
                <w:lang w:eastAsia="lt-LT"/>
              </w:rPr>
              <w:t>Jei įmonė (pareiškėjas / projekto vykdytojas) vykdo krovinių vežimo keliais veiklą samdos pagrindais arba už atlygį ir kitą veiklą, kuriai taikoma 200</w:t>
            </w:r>
            <w:r w:rsidR="00790CDF">
              <w:rPr>
                <w:rFonts w:eastAsia="Calibri"/>
                <w:szCs w:val="24"/>
                <w:lang w:eastAsia="lt-LT"/>
              </w:rPr>
              <w:t> </w:t>
            </w:r>
            <w:r w:rsidRPr="000D347D">
              <w:rPr>
                <w:rFonts w:eastAsia="Calibri"/>
                <w:szCs w:val="24"/>
                <w:lang w:eastAsia="lt-LT"/>
              </w:rPr>
              <w:t>000</w:t>
            </w:r>
            <w:r w:rsidR="00790CDF">
              <w:rPr>
                <w:rFonts w:eastAsia="Calibri"/>
                <w:szCs w:val="24"/>
                <w:lang w:eastAsia="lt-LT"/>
              </w:rPr>
              <w:t xml:space="preserve">,00 </w:t>
            </w:r>
            <w:r w:rsidRPr="000D347D">
              <w:rPr>
                <w:rFonts w:eastAsia="Calibri"/>
                <w:szCs w:val="24"/>
                <w:lang w:eastAsia="lt-LT"/>
              </w:rPr>
              <w:t>(dviejų šimtų tūkstančių</w:t>
            </w:r>
            <w:r w:rsidR="00790CDF">
              <w:rPr>
                <w:rFonts w:eastAsia="Calibri"/>
                <w:szCs w:val="24"/>
                <w:lang w:eastAsia="lt-LT"/>
              </w:rPr>
              <w:t>)</w:t>
            </w:r>
            <w:r w:rsidRPr="000D347D">
              <w:rPr>
                <w:rFonts w:eastAsia="Calibri"/>
                <w:szCs w:val="24"/>
                <w:lang w:eastAsia="lt-LT"/>
              </w:rPr>
              <w:t xml:space="preserve"> eurų viršutinė riba, ar užtikrinama, kad </w:t>
            </w:r>
            <w:r w:rsidRPr="000D347D">
              <w:rPr>
                <w:rFonts w:eastAsia="Calibri"/>
                <w:i/>
                <w:szCs w:val="24"/>
                <w:lang w:eastAsia="lt-LT"/>
              </w:rPr>
              <w:t>de minimis</w:t>
            </w:r>
            <w:r w:rsidRPr="000D347D">
              <w:rPr>
                <w:rFonts w:eastAsia="Calibri"/>
                <w:szCs w:val="24"/>
                <w:lang w:eastAsia="lt-LT"/>
              </w:rPr>
              <w:t xml:space="preserve"> pagalba krovinių vežimo keliais veiklai neviršytų 100</w:t>
            </w:r>
            <w:r w:rsidR="00790CDF">
              <w:rPr>
                <w:rFonts w:eastAsia="Calibri"/>
                <w:szCs w:val="24"/>
                <w:lang w:eastAsia="lt-LT"/>
              </w:rPr>
              <w:t> </w:t>
            </w:r>
            <w:r w:rsidRPr="000D347D">
              <w:rPr>
                <w:rFonts w:eastAsia="Calibri"/>
                <w:szCs w:val="24"/>
                <w:lang w:eastAsia="lt-LT"/>
              </w:rPr>
              <w:t>000</w:t>
            </w:r>
            <w:r w:rsidR="00790CDF">
              <w:rPr>
                <w:rFonts w:eastAsia="Calibri"/>
                <w:szCs w:val="24"/>
                <w:lang w:eastAsia="lt-LT"/>
              </w:rPr>
              <w:t xml:space="preserve">,00 </w:t>
            </w:r>
            <w:r w:rsidRPr="000D347D">
              <w:rPr>
                <w:rFonts w:eastAsia="Calibri"/>
                <w:szCs w:val="24"/>
                <w:lang w:eastAsia="lt-LT"/>
              </w:rPr>
              <w:t>(šimto tūkstančių</w:t>
            </w:r>
            <w:r w:rsidR="00790CDF">
              <w:rPr>
                <w:rFonts w:eastAsia="Calibri"/>
                <w:szCs w:val="24"/>
                <w:lang w:eastAsia="lt-LT"/>
              </w:rPr>
              <w:t>)</w:t>
            </w:r>
            <w:r w:rsidRPr="000D347D">
              <w:rPr>
                <w:rFonts w:eastAsia="Calibri"/>
                <w:szCs w:val="24"/>
                <w:lang w:eastAsia="lt-LT"/>
              </w:rPr>
              <w:t xml:space="preserve"> eurų per trejų finansinių metų laikotarpį ir kad </w:t>
            </w:r>
            <w:r w:rsidRPr="000D347D">
              <w:rPr>
                <w:rFonts w:eastAsia="Calibri"/>
                <w:i/>
                <w:iCs/>
                <w:szCs w:val="24"/>
                <w:lang w:eastAsia="lt-LT"/>
              </w:rPr>
              <w:t xml:space="preserve">de minimis </w:t>
            </w:r>
            <w:r w:rsidRPr="000D347D">
              <w:rPr>
                <w:rFonts w:eastAsia="Calibri"/>
                <w:szCs w:val="24"/>
                <w:lang w:eastAsia="lt-LT"/>
              </w:rPr>
              <w:t xml:space="preserve">pagalba nebūtų naudojama krovinių vežimo keliais transporto priemonėms įsigyti?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8CC1C91"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70A372"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13B0BCE"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140AAF0" w14:textId="77777777" w:rsidR="00346A0A" w:rsidRPr="000D347D" w:rsidRDefault="00346A0A" w:rsidP="00766B5E">
            <w:pPr>
              <w:jc w:val="both"/>
              <w:rPr>
                <w:bCs/>
                <w:szCs w:val="24"/>
                <w:lang w:eastAsia="lt-LT"/>
              </w:rPr>
            </w:pPr>
          </w:p>
        </w:tc>
      </w:tr>
      <w:tr w:rsidR="00346A0A" w:rsidRPr="000D347D" w14:paraId="132CA69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9902B4A" w14:textId="77777777" w:rsidR="00346A0A" w:rsidRPr="000D347D" w:rsidRDefault="00346A0A" w:rsidP="00766B5E">
            <w:pPr>
              <w:jc w:val="both"/>
              <w:rPr>
                <w:bCs/>
                <w:szCs w:val="24"/>
                <w:lang w:eastAsia="lt-LT"/>
              </w:rPr>
            </w:pPr>
            <w:r w:rsidRPr="000D347D">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AD9B782"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Jei dvi įmonės susijungė arba viena įsigijo kitą, ar apskaičiuojant, ar nauja </w:t>
            </w:r>
            <w:r w:rsidRPr="000D347D">
              <w:rPr>
                <w:rFonts w:eastAsia="Calibri"/>
                <w:i/>
                <w:iCs/>
                <w:szCs w:val="24"/>
                <w:lang w:eastAsia="lt-LT"/>
              </w:rPr>
              <w:t xml:space="preserve">de minimis </w:t>
            </w:r>
            <w:r w:rsidRPr="000D347D">
              <w:rPr>
                <w:rFonts w:eastAsia="Calibri"/>
                <w:szCs w:val="24"/>
                <w:lang w:eastAsia="lt-LT"/>
              </w:rPr>
              <w:t xml:space="preserve">pagalba naujajai arba įsigyjančiajai įmonei viršija atitinkamą viršutinę ribą, nurodytą šio priedo 3.9 arba 3.10 papunktyje, atsižvelgta į visą ankstesnę </w:t>
            </w:r>
            <w:r w:rsidRPr="000D347D">
              <w:rPr>
                <w:rFonts w:eastAsia="Calibri"/>
                <w:i/>
                <w:iCs/>
                <w:szCs w:val="24"/>
                <w:lang w:eastAsia="lt-LT"/>
              </w:rPr>
              <w:t xml:space="preserve">de minimis </w:t>
            </w:r>
            <w:r w:rsidRPr="000D347D">
              <w:rPr>
                <w:rFonts w:eastAsia="Calibri"/>
                <w:szCs w:val="24"/>
                <w:lang w:eastAsia="lt-LT"/>
              </w:rPr>
              <w:t xml:space="preserve">pagalbą, suteiktą bet kuriai iš susijungiančių įmonių?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61D934"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D69E12"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D7AEDE3"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004CCAC" w14:textId="77777777" w:rsidR="00346A0A" w:rsidRPr="000D347D" w:rsidRDefault="00346A0A" w:rsidP="00766B5E">
            <w:pPr>
              <w:jc w:val="both"/>
              <w:rPr>
                <w:bCs/>
                <w:szCs w:val="24"/>
                <w:lang w:eastAsia="lt-LT"/>
              </w:rPr>
            </w:pPr>
          </w:p>
        </w:tc>
      </w:tr>
      <w:tr w:rsidR="00346A0A" w:rsidRPr="000D347D" w14:paraId="27775984"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2FFF354" w14:textId="77777777" w:rsidR="00346A0A" w:rsidRPr="000D347D" w:rsidRDefault="00346A0A" w:rsidP="00766B5E">
            <w:pPr>
              <w:jc w:val="both"/>
              <w:rPr>
                <w:bCs/>
                <w:szCs w:val="24"/>
                <w:lang w:eastAsia="lt-LT"/>
              </w:rPr>
            </w:pPr>
            <w:r w:rsidRPr="000D347D">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026BCC0"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Jei viena įmonė suskaidyta į dvi ar daugiau atskirų įmonių, ar iki suskaidymo suteikta </w:t>
            </w:r>
            <w:r w:rsidRPr="000D347D">
              <w:rPr>
                <w:rFonts w:eastAsia="Calibri"/>
                <w:i/>
                <w:iCs/>
                <w:szCs w:val="24"/>
                <w:lang w:eastAsia="lt-LT"/>
              </w:rPr>
              <w:t xml:space="preserve">de minimis </w:t>
            </w:r>
            <w:r w:rsidRPr="000D347D">
              <w:rPr>
                <w:rFonts w:eastAsia="Calibri"/>
                <w:szCs w:val="24"/>
                <w:lang w:eastAsia="lt-LT"/>
              </w:rPr>
              <w:t xml:space="preserve">pagalba priskiriama įmonei, kuri ja pasinaudojo? Jei toks priskyrimas neįmanomas, ar </w:t>
            </w:r>
            <w:r w:rsidRPr="000D347D">
              <w:rPr>
                <w:rFonts w:eastAsia="Calibri"/>
                <w:i/>
                <w:iCs/>
                <w:szCs w:val="24"/>
                <w:lang w:eastAsia="lt-LT"/>
              </w:rPr>
              <w:t xml:space="preserve">de minimis </w:t>
            </w:r>
            <w:r w:rsidRPr="000D347D">
              <w:rPr>
                <w:rFonts w:eastAsia="Calibri"/>
                <w:szCs w:val="24"/>
                <w:lang w:eastAsia="lt-LT"/>
              </w:rPr>
              <w:t xml:space="preserve">pagalba proporcingai paskirstoma remiantis naujųjų įmonių nuosavo kapitalo balansine verte suskaidymo įsigaliojimo dieną? </w:t>
            </w:r>
            <w:r w:rsidRPr="000D347D">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23E66C"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4B7A73"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7A576FB"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1D22F8E" w14:textId="77777777" w:rsidR="00346A0A" w:rsidRPr="000D347D" w:rsidRDefault="00346A0A" w:rsidP="00766B5E">
            <w:pPr>
              <w:jc w:val="both"/>
              <w:rPr>
                <w:bCs/>
                <w:szCs w:val="24"/>
                <w:lang w:eastAsia="lt-LT"/>
              </w:rPr>
            </w:pPr>
          </w:p>
        </w:tc>
      </w:tr>
      <w:tr w:rsidR="00346A0A" w:rsidRPr="000D347D" w14:paraId="24DDFA9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8B1EB68" w14:textId="77777777" w:rsidR="00346A0A" w:rsidRPr="000D347D" w:rsidRDefault="00346A0A" w:rsidP="00766B5E">
            <w:pPr>
              <w:jc w:val="both"/>
              <w:rPr>
                <w:bCs/>
                <w:szCs w:val="24"/>
                <w:lang w:eastAsia="lt-LT"/>
              </w:rPr>
            </w:pPr>
            <w:r w:rsidRPr="000D347D">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CA0AF13"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Ar teikiamo finansavimo bendrasis subsidijos ekvivalentas apskaičiuotas tinkamai, teikiama </w:t>
            </w:r>
            <w:r w:rsidRPr="000D347D">
              <w:rPr>
                <w:rFonts w:eastAsia="Calibri"/>
                <w:i/>
                <w:iCs/>
                <w:szCs w:val="24"/>
                <w:lang w:eastAsia="lt-LT"/>
              </w:rPr>
              <w:t xml:space="preserve">de minimis </w:t>
            </w:r>
            <w:r w:rsidRPr="000D347D">
              <w:rPr>
                <w:rFonts w:eastAsia="Calibri"/>
                <w:szCs w:val="24"/>
                <w:lang w:eastAsia="lt-LT"/>
              </w:rPr>
              <w:t>pagalba yra skaidri (</w:t>
            </w:r>
            <w:r w:rsidRPr="000D347D">
              <w:rPr>
                <w:bCs/>
                <w:color w:val="000000"/>
                <w:szCs w:val="24"/>
              </w:rPr>
              <w:t>Reglamento (ES) Nr. 1407/2013</w:t>
            </w:r>
            <w:r w:rsidRPr="000D347D">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6951E1"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7706BF"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B4A9757" w14:textId="77777777" w:rsidR="00346A0A" w:rsidRPr="000D347D" w:rsidRDefault="00346A0A" w:rsidP="00766B5E">
            <w:pPr>
              <w:jc w:val="both"/>
              <w:rPr>
                <w:rFonts w:eastAsia="Calibri"/>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9CC92A" w14:textId="441DC6A0" w:rsidR="00346A0A" w:rsidRPr="000D347D" w:rsidRDefault="00346A0A" w:rsidP="00766B5E">
            <w:pPr>
              <w:jc w:val="both"/>
              <w:rPr>
                <w:bCs/>
                <w:szCs w:val="24"/>
                <w:lang w:eastAsia="lt-LT"/>
              </w:rPr>
            </w:pPr>
            <w:r w:rsidRPr="000D347D">
              <w:rPr>
                <w:rFonts w:eastAsia="Calibri"/>
                <w:iCs/>
                <w:szCs w:val="24"/>
                <w:lang w:eastAsia="lt-LT"/>
              </w:rPr>
              <w:t>(</w:t>
            </w:r>
            <w:r w:rsidRPr="000D347D">
              <w:rPr>
                <w:bCs/>
                <w:color w:val="000000"/>
                <w:szCs w:val="24"/>
              </w:rPr>
              <w:t>Reglamento (ES) Nr.</w:t>
            </w:r>
            <w:r w:rsidR="00C90821">
              <w:rPr>
                <w:bCs/>
                <w:color w:val="000000"/>
                <w:szCs w:val="24"/>
              </w:rPr>
              <w:t> </w:t>
            </w:r>
            <w:r w:rsidRPr="000D347D">
              <w:rPr>
                <w:bCs/>
                <w:color w:val="000000"/>
                <w:szCs w:val="24"/>
              </w:rPr>
              <w:t>1407/2013</w:t>
            </w:r>
            <w:r w:rsidRPr="000D347D">
              <w:rPr>
                <w:rFonts w:eastAsia="Calibri"/>
                <w:i/>
                <w:szCs w:val="24"/>
                <w:lang w:eastAsia="lt-LT"/>
              </w:rPr>
              <w:t xml:space="preserve"> </w:t>
            </w:r>
            <w:r w:rsidRPr="000D347D">
              <w:rPr>
                <w:rFonts w:eastAsia="Calibri"/>
                <w:iCs/>
                <w:szCs w:val="24"/>
                <w:lang w:eastAsia="lt-LT"/>
              </w:rPr>
              <w:t>4 straipsnio 2 dalis)</w:t>
            </w:r>
            <w:r w:rsidRPr="000D347D">
              <w:rPr>
                <w:rFonts w:eastAsia="Calibri"/>
                <w:i/>
                <w:iCs/>
                <w:szCs w:val="24"/>
                <w:lang w:eastAsia="lt-LT"/>
              </w:rPr>
              <w:t xml:space="preserve"> </w:t>
            </w:r>
          </w:p>
        </w:tc>
      </w:tr>
      <w:tr w:rsidR="00346A0A" w:rsidRPr="000D347D" w14:paraId="1E75EE95"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2E364BE" w14:textId="77777777" w:rsidR="00346A0A" w:rsidRPr="000D347D" w:rsidRDefault="00346A0A" w:rsidP="00766B5E">
            <w:pPr>
              <w:jc w:val="both"/>
              <w:rPr>
                <w:bCs/>
                <w:szCs w:val="24"/>
                <w:lang w:eastAsia="lt-LT"/>
              </w:rPr>
            </w:pPr>
            <w:r w:rsidRPr="000D347D">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89CD0D3" w14:textId="0A129B2E" w:rsidR="00346A0A" w:rsidRPr="000D347D" w:rsidRDefault="00346A0A" w:rsidP="00F96E85">
            <w:pPr>
              <w:jc w:val="both"/>
              <w:rPr>
                <w:rFonts w:eastAsia="Calibri"/>
                <w:szCs w:val="24"/>
                <w:lang w:eastAsia="lt-LT"/>
              </w:rPr>
            </w:pPr>
            <w:r w:rsidRPr="000D347D">
              <w:rPr>
                <w:rFonts w:eastAsia="Calibri"/>
                <w:szCs w:val="24"/>
                <w:lang w:eastAsia="lt-LT"/>
              </w:rPr>
              <w:t xml:space="preserve">Ar </w:t>
            </w:r>
            <w:r w:rsidRPr="000D347D">
              <w:rPr>
                <w:rFonts w:eastAsia="Calibri"/>
                <w:i/>
                <w:iCs/>
                <w:szCs w:val="24"/>
                <w:lang w:eastAsia="lt-LT"/>
              </w:rPr>
              <w:t xml:space="preserve">de minimis </w:t>
            </w:r>
            <w:r w:rsidRPr="000D347D">
              <w:rPr>
                <w:rFonts w:eastAsia="Calibri"/>
                <w:szCs w:val="24"/>
                <w:lang w:eastAsia="lt-LT"/>
              </w:rPr>
              <w:t xml:space="preserve">pagalba sumuojama pagal </w:t>
            </w:r>
            <w:r w:rsidRPr="000D347D">
              <w:rPr>
                <w:bCs/>
                <w:color w:val="000000"/>
                <w:szCs w:val="24"/>
              </w:rPr>
              <w:t>Reglamento (ES) Nr. 1407/2013</w:t>
            </w:r>
            <w:r w:rsidRPr="000D347D">
              <w:rPr>
                <w:rFonts w:eastAsia="Calibri"/>
                <w:szCs w:val="24"/>
                <w:lang w:eastAsia="lt-LT"/>
              </w:rPr>
              <w:t xml:space="preserve"> reikalavimus (</w:t>
            </w:r>
            <w:r w:rsidRPr="000D347D">
              <w:rPr>
                <w:bCs/>
                <w:color w:val="000000"/>
                <w:szCs w:val="24"/>
              </w:rPr>
              <w:t>Reglamento (ES) Nr. 1407/2013</w:t>
            </w:r>
            <w:r w:rsidR="00F96E85">
              <w:rPr>
                <w:bCs/>
                <w:color w:val="000000"/>
                <w:szCs w:val="24"/>
              </w:rPr>
              <w:t xml:space="preserve"> </w:t>
            </w:r>
            <w:r w:rsidRPr="000D347D">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303F59C"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F23C09"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F6015B"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49EE2F7" w14:textId="77777777" w:rsidR="00346A0A" w:rsidRPr="000D347D" w:rsidRDefault="00346A0A" w:rsidP="00766B5E">
            <w:pPr>
              <w:jc w:val="both"/>
              <w:rPr>
                <w:bCs/>
                <w:szCs w:val="24"/>
                <w:lang w:eastAsia="lt-LT"/>
              </w:rPr>
            </w:pPr>
          </w:p>
        </w:tc>
      </w:tr>
      <w:tr w:rsidR="00346A0A" w:rsidRPr="000D347D" w14:paraId="2AF0E581"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D4E7D3B" w14:textId="77777777" w:rsidR="00346A0A" w:rsidRPr="000D347D" w:rsidRDefault="00346A0A" w:rsidP="00766B5E">
            <w:pPr>
              <w:jc w:val="both"/>
              <w:rPr>
                <w:bCs/>
                <w:szCs w:val="24"/>
                <w:lang w:eastAsia="lt-LT"/>
              </w:rPr>
            </w:pPr>
            <w:r w:rsidRPr="000D347D">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715A1"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Ar teikiama </w:t>
            </w:r>
            <w:r w:rsidRPr="000D347D">
              <w:rPr>
                <w:rFonts w:eastAsia="Calibri"/>
                <w:i/>
                <w:iCs/>
                <w:szCs w:val="24"/>
                <w:lang w:eastAsia="lt-LT"/>
              </w:rPr>
              <w:t xml:space="preserve">de minimis </w:t>
            </w:r>
            <w:r w:rsidRPr="000D347D">
              <w:rPr>
                <w:rFonts w:eastAsia="Calibri"/>
                <w:szCs w:val="24"/>
                <w:lang w:eastAsia="lt-LT"/>
              </w:rPr>
              <w:t xml:space="preserve">pagalba patenka į </w:t>
            </w:r>
            <w:r w:rsidRPr="000D347D">
              <w:rPr>
                <w:bCs/>
                <w:color w:val="000000"/>
                <w:szCs w:val="24"/>
              </w:rPr>
              <w:t>Reglamento (ES) Nr. 1407/2013</w:t>
            </w:r>
            <w:r w:rsidRPr="000D347D">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175891E"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1A369D"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AE0279"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3A1A2D7" w14:textId="77777777" w:rsidR="00346A0A" w:rsidRPr="000D347D" w:rsidRDefault="00346A0A" w:rsidP="00766B5E">
            <w:pPr>
              <w:jc w:val="both"/>
              <w:rPr>
                <w:bCs/>
                <w:szCs w:val="24"/>
                <w:lang w:eastAsia="lt-LT"/>
              </w:rPr>
            </w:pPr>
          </w:p>
        </w:tc>
      </w:tr>
      <w:tr w:rsidR="00346A0A" w:rsidRPr="000D347D" w14:paraId="2315E54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76A13FB4" w14:textId="77777777" w:rsidR="00346A0A" w:rsidRPr="000D347D" w:rsidRDefault="00346A0A" w:rsidP="00766B5E">
            <w:pPr>
              <w:rPr>
                <w:szCs w:val="24"/>
              </w:rPr>
            </w:pPr>
          </w:p>
        </w:tc>
      </w:tr>
      <w:tr w:rsidR="00346A0A" w:rsidRPr="000D347D" w14:paraId="0B2DD36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1A09F5F7" w14:textId="77777777" w:rsidR="00346A0A" w:rsidRPr="000D347D" w:rsidRDefault="00346A0A" w:rsidP="00766B5E">
            <w:pPr>
              <w:spacing w:after="200"/>
              <w:rPr>
                <w:b/>
                <w:bCs/>
                <w:szCs w:val="24"/>
                <w:lang w:eastAsia="lt-LT"/>
              </w:rPr>
            </w:pPr>
            <w:r w:rsidRPr="000D347D">
              <w:rPr>
                <w:b/>
                <w:bCs/>
                <w:color w:val="000000"/>
                <w:szCs w:val="24"/>
                <w:lang w:eastAsia="lt-LT"/>
              </w:rPr>
              <w:t xml:space="preserve">4. Finansavimo atitikties </w:t>
            </w:r>
            <w:r w:rsidRPr="000D347D">
              <w:rPr>
                <w:b/>
                <w:color w:val="000000"/>
                <w:szCs w:val="24"/>
              </w:rPr>
              <w:t>Reglamentui (ES) Nr. 1407/2013</w:t>
            </w:r>
            <w:r w:rsidRPr="000D347D">
              <w:rPr>
                <w:b/>
                <w:bCs/>
                <w:color w:val="000000"/>
                <w:szCs w:val="24"/>
                <w:lang w:eastAsia="lt-LT"/>
              </w:rPr>
              <w:t>vertinimas</w:t>
            </w:r>
          </w:p>
        </w:tc>
      </w:tr>
      <w:tr w:rsidR="00346A0A" w:rsidRPr="000D347D" w14:paraId="1BFD491D"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78140BFA" w14:textId="77777777" w:rsidR="00346A0A" w:rsidRPr="000D347D" w:rsidRDefault="00346A0A" w:rsidP="00766B5E">
            <w:pPr>
              <w:jc w:val="both"/>
              <w:rPr>
                <w:bCs/>
                <w:szCs w:val="24"/>
                <w:lang w:eastAsia="lt-LT"/>
              </w:rPr>
            </w:pPr>
            <w:r w:rsidRPr="000D347D">
              <w:rPr>
                <w:rFonts w:eastAsia="Calibri"/>
                <w:szCs w:val="24"/>
                <w:lang w:eastAsia="lt-LT"/>
              </w:rPr>
              <w:t xml:space="preserve">Ar teikiamas finansavimas atitinka </w:t>
            </w:r>
            <w:r w:rsidRPr="000D347D">
              <w:rPr>
                <w:bCs/>
                <w:color w:val="000000"/>
                <w:szCs w:val="24"/>
              </w:rPr>
              <w:t>Reglamentą (ES) Nr. 1407/2013</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41C75CD"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FF63D"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24F667EA" w14:textId="77777777" w:rsidR="00346A0A" w:rsidRPr="000D347D" w:rsidRDefault="00346A0A" w:rsidP="00766B5E">
            <w:pPr>
              <w:jc w:val="both"/>
              <w:rPr>
                <w:bCs/>
                <w:szCs w:val="24"/>
                <w:lang w:eastAsia="lt-LT"/>
              </w:rPr>
            </w:pPr>
          </w:p>
        </w:tc>
      </w:tr>
      <w:tr w:rsidR="00346A0A" w14:paraId="057F43D0"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5EEA8D7D" w14:textId="77777777" w:rsidR="00346A0A" w:rsidRDefault="00346A0A" w:rsidP="00766B5E">
            <w:pPr>
              <w:rPr>
                <w:rFonts w:eastAsia="Calibri"/>
                <w:iCs/>
                <w:color w:val="000000"/>
                <w:szCs w:val="24"/>
              </w:rPr>
            </w:pPr>
          </w:p>
          <w:p w14:paraId="6742D7D7" w14:textId="652170F9" w:rsidR="00346A0A" w:rsidRDefault="00346A0A" w:rsidP="00766B5E">
            <w:pPr>
              <w:rPr>
                <w:rFonts w:eastAsia="Calibri"/>
                <w:iCs/>
                <w:color w:val="000000"/>
                <w:szCs w:val="24"/>
              </w:rPr>
            </w:pPr>
          </w:p>
          <w:p w14:paraId="0A5F2E5F" w14:textId="77777777" w:rsidR="00346A0A" w:rsidRDefault="00346A0A" w:rsidP="00766B5E">
            <w:pPr>
              <w:rPr>
                <w:rFonts w:eastAsia="Calibri"/>
                <w:iCs/>
                <w:color w:val="000000"/>
                <w:szCs w:val="24"/>
              </w:rPr>
            </w:pPr>
          </w:p>
          <w:p w14:paraId="0082AF22" w14:textId="77777777" w:rsidR="00346A0A" w:rsidRDefault="00346A0A" w:rsidP="00766B5E">
            <w:pPr>
              <w:rPr>
                <w:rFonts w:eastAsia="Calibri"/>
                <w:iCs/>
                <w:color w:val="000000"/>
                <w:szCs w:val="24"/>
              </w:rPr>
            </w:pPr>
          </w:p>
          <w:p w14:paraId="30855CCE" w14:textId="77777777" w:rsidR="00346A0A" w:rsidRDefault="00346A0A" w:rsidP="00766B5E">
            <w:pPr>
              <w:rPr>
                <w:rFonts w:eastAsia="Calibri"/>
                <w:iCs/>
                <w:color w:val="000000"/>
                <w:szCs w:val="24"/>
              </w:rPr>
            </w:pPr>
          </w:p>
          <w:p w14:paraId="0746202F" w14:textId="77777777" w:rsidR="00346A0A" w:rsidRDefault="00346A0A" w:rsidP="00766B5E">
            <w:pPr>
              <w:rPr>
                <w:rFonts w:eastAsia="Calibri"/>
                <w:color w:val="000000"/>
                <w:szCs w:val="24"/>
              </w:rPr>
            </w:pPr>
            <w:r>
              <w:rPr>
                <w:rFonts w:eastAsia="Calibri"/>
                <w:iCs/>
                <w:color w:val="000000"/>
                <w:szCs w:val="24"/>
              </w:rPr>
              <w:t xml:space="preserve">____________________________________ </w:t>
            </w:r>
          </w:p>
          <w:p w14:paraId="284D65C8" w14:textId="7B66B01E" w:rsidR="00346A0A" w:rsidRDefault="00DD32E2" w:rsidP="000E621B">
            <w:pPr>
              <w:rPr>
                <w:rFonts w:eastAsia="Calibri"/>
                <w:color w:val="000000"/>
                <w:szCs w:val="24"/>
              </w:rPr>
            </w:pPr>
            <w:r>
              <w:rPr>
                <w:rFonts w:eastAsia="Calibri"/>
                <w:iCs/>
                <w:color w:val="000000"/>
                <w:szCs w:val="24"/>
              </w:rPr>
              <w:t xml:space="preserve">                  </w:t>
            </w:r>
            <w:r w:rsidR="00346A0A">
              <w:rPr>
                <w:rFonts w:eastAsia="Calibri"/>
                <w:iCs/>
                <w:color w:val="000000"/>
                <w:szCs w:val="24"/>
              </w:rPr>
              <w:t xml:space="preserve">(projekto vertintojas) </w:t>
            </w:r>
          </w:p>
        </w:tc>
        <w:tc>
          <w:tcPr>
            <w:tcW w:w="2445" w:type="dxa"/>
            <w:tcBorders>
              <w:top w:val="nil"/>
              <w:left w:val="nil"/>
              <w:bottom w:val="nil"/>
              <w:right w:val="nil"/>
            </w:tcBorders>
            <w:hideMark/>
          </w:tcPr>
          <w:p w14:paraId="3C467C6A" w14:textId="77777777" w:rsidR="00346A0A" w:rsidRDefault="00346A0A" w:rsidP="00766B5E">
            <w:pPr>
              <w:rPr>
                <w:rFonts w:eastAsia="Calibri"/>
                <w:iCs/>
                <w:color w:val="000000"/>
                <w:szCs w:val="24"/>
              </w:rPr>
            </w:pPr>
          </w:p>
          <w:p w14:paraId="771FCD07" w14:textId="77777777" w:rsidR="00346A0A" w:rsidRDefault="00346A0A" w:rsidP="00766B5E">
            <w:pPr>
              <w:rPr>
                <w:rFonts w:eastAsia="Calibri"/>
                <w:iCs/>
                <w:color w:val="000000"/>
                <w:szCs w:val="24"/>
              </w:rPr>
            </w:pPr>
          </w:p>
          <w:p w14:paraId="1A0977E3" w14:textId="77777777" w:rsidR="00346A0A" w:rsidRDefault="00346A0A" w:rsidP="00766B5E">
            <w:pPr>
              <w:rPr>
                <w:rFonts w:eastAsia="Calibri"/>
                <w:iCs/>
                <w:color w:val="000000"/>
                <w:szCs w:val="24"/>
              </w:rPr>
            </w:pPr>
          </w:p>
          <w:p w14:paraId="7848FA21" w14:textId="77777777" w:rsidR="00346A0A" w:rsidRDefault="00346A0A" w:rsidP="00766B5E">
            <w:pPr>
              <w:rPr>
                <w:rFonts w:eastAsia="Calibri"/>
                <w:iCs/>
                <w:color w:val="000000"/>
                <w:szCs w:val="24"/>
              </w:rPr>
            </w:pPr>
          </w:p>
          <w:p w14:paraId="22B0CCCF" w14:textId="77777777" w:rsidR="00346A0A" w:rsidRDefault="00346A0A" w:rsidP="00766B5E">
            <w:pPr>
              <w:rPr>
                <w:rFonts w:eastAsia="Calibri"/>
                <w:iCs/>
                <w:color w:val="000000"/>
                <w:szCs w:val="24"/>
              </w:rPr>
            </w:pPr>
          </w:p>
          <w:p w14:paraId="73ADEEBF" w14:textId="77777777" w:rsidR="00346A0A" w:rsidRDefault="00346A0A" w:rsidP="00766B5E">
            <w:pPr>
              <w:rPr>
                <w:rFonts w:eastAsia="Calibri"/>
                <w:color w:val="000000"/>
                <w:szCs w:val="24"/>
              </w:rPr>
            </w:pPr>
            <w:r>
              <w:rPr>
                <w:rFonts w:eastAsia="Calibri"/>
                <w:iCs/>
                <w:color w:val="000000"/>
                <w:szCs w:val="24"/>
              </w:rPr>
              <w:t xml:space="preserve">___________ </w:t>
            </w:r>
          </w:p>
          <w:p w14:paraId="72AD1583" w14:textId="77777777" w:rsidR="00346A0A" w:rsidRDefault="00346A0A" w:rsidP="00766B5E">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51F33CE" w14:textId="77777777" w:rsidR="00346A0A" w:rsidRDefault="00346A0A" w:rsidP="00766B5E">
            <w:pPr>
              <w:rPr>
                <w:rFonts w:eastAsia="Calibri"/>
                <w:iCs/>
                <w:color w:val="000000"/>
                <w:szCs w:val="24"/>
              </w:rPr>
            </w:pPr>
          </w:p>
          <w:p w14:paraId="4913515C" w14:textId="77777777" w:rsidR="00346A0A" w:rsidRDefault="00346A0A" w:rsidP="00766B5E">
            <w:pPr>
              <w:rPr>
                <w:rFonts w:eastAsia="Calibri"/>
                <w:iCs/>
                <w:color w:val="000000"/>
                <w:szCs w:val="24"/>
              </w:rPr>
            </w:pPr>
          </w:p>
          <w:p w14:paraId="05250314" w14:textId="77777777" w:rsidR="00346A0A" w:rsidRDefault="00346A0A" w:rsidP="00766B5E">
            <w:pPr>
              <w:rPr>
                <w:rFonts w:eastAsia="Calibri"/>
                <w:iCs/>
                <w:color w:val="000000"/>
                <w:szCs w:val="24"/>
              </w:rPr>
            </w:pPr>
          </w:p>
          <w:p w14:paraId="77F3C2C5" w14:textId="77777777" w:rsidR="00346A0A" w:rsidRDefault="00346A0A" w:rsidP="00766B5E">
            <w:pPr>
              <w:rPr>
                <w:rFonts w:eastAsia="Calibri"/>
                <w:iCs/>
                <w:color w:val="000000"/>
                <w:szCs w:val="24"/>
              </w:rPr>
            </w:pPr>
          </w:p>
          <w:p w14:paraId="5D83FBB9" w14:textId="77777777" w:rsidR="00346A0A" w:rsidRDefault="00346A0A" w:rsidP="00766B5E">
            <w:pPr>
              <w:rPr>
                <w:rFonts w:eastAsia="Calibri"/>
                <w:iCs/>
                <w:color w:val="000000"/>
                <w:szCs w:val="24"/>
              </w:rPr>
            </w:pPr>
          </w:p>
          <w:p w14:paraId="2B5CC14C" w14:textId="77777777" w:rsidR="00346A0A" w:rsidRDefault="00346A0A" w:rsidP="00766B5E">
            <w:pPr>
              <w:rPr>
                <w:rFonts w:eastAsia="Calibri"/>
                <w:color w:val="000000"/>
                <w:szCs w:val="24"/>
              </w:rPr>
            </w:pPr>
            <w:r>
              <w:rPr>
                <w:rFonts w:eastAsia="Calibri"/>
                <w:iCs/>
                <w:color w:val="000000"/>
                <w:szCs w:val="24"/>
              </w:rPr>
              <w:t xml:space="preserve">________ </w:t>
            </w:r>
          </w:p>
          <w:p w14:paraId="20705954" w14:textId="77777777" w:rsidR="00346A0A" w:rsidRDefault="00346A0A" w:rsidP="00766B5E">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11FA164" w14:textId="77777777" w:rsidR="00346A0A" w:rsidRDefault="00346A0A" w:rsidP="00766B5E"/>
        </w:tc>
      </w:tr>
      <w:tr w:rsidR="00346A0A" w14:paraId="45C1BB5D"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7E5924CD" w14:textId="77777777" w:rsidR="00346A0A" w:rsidRDefault="00346A0A" w:rsidP="00766B5E">
            <w:pPr>
              <w:spacing w:after="200"/>
              <w:rPr>
                <w:rFonts w:eastAsia="Calibri"/>
                <w:b/>
                <w:bCs/>
                <w:color w:val="000000"/>
                <w:sz w:val="22"/>
                <w:szCs w:val="24"/>
              </w:rPr>
            </w:pPr>
          </w:p>
          <w:p w14:paraId="3CE5CD0D" w14:textId="77777777" w:rsidR="00346A0A" w:rsidRDefault="00346A0A" w:rsidP="00766B5E">
            <w:pPr>
              <w:spacing w:after="200"/>
              <w:rPr>
                <w:rFonts w:eastAsia="Calibri"/>
                <w:b/>
                <w:bCs/>
                <w:color w:val="000000"/>
                <w:sz w:val="22"/>
                <w:szCs w:val="24"/>
              </w:rPr>
            </w:pPr>
          </w:p>
          <w:p w14:paraId="56F839DF" w14:textId="77777777" w:rsidR="00346A0A" w:rsidRDefault="00346A0A" w:rsidP="00766B5E">
            <w:pPr>
              <w:rPr>
                <w:rFonts w:eastAsia="Calibri"/>
                <w:color w:val="000000"/>
                <w:szCs w:val="24"/>
              </w:rPr>
            </w:pPr>
            <w:r>
              <w:rPr>
                <w:rFonts w:eastAsia="Calibri"/>
                <w:b/>
                <w:bCs/>
                <w:color w:val="000000"/>
                <w:szCs w:val="24"/>
              </w:rPr>
              <w:t xml:space="preserve">Patikros peržiūra: </w:t>
            </w:r>
          </w:p>
          <w:p w14:paraId="0BD10B2A" w14:textId="77777777" w:rsidR="00346A0A" w:rsidRDefault="00346A0A" w:rsidP="00766B5E">
            <w:pPr>
              <w:rPr>
                <w:rFonts w:eastAsia="Calibri"/>
                <w:color w:val="000000"/>
                <w:szCs w:val="24"/>
              </w:rPr>
            </w:pPr>
            <w:r>
              <w:rPr>
                <w:rFonts w:eastAsia="Calibri"/>
                <w:color w:val="000000"/>
                <w:szCs w:val="24"/>
              </w:rPr>
              <w:t xml:space="preserve">□ Vertintojo išvadai pritarti </w:t>
            </w:r>
          </w:p>
          <w:p w14:paraId="6DA5F3FE" w14:textId="77777777" w:rsidR="00346A0A" w:rsidRDefault="00346A0A" w:rsidP="00766B5E">
            <w:pPr>
              <w:rPr>
                <w:rFonts w:eastAsia="Calibri"/>
                <w:color w:val="000000"/>
                <w:szCs w:val="24"/>
              </w:rPr>
            </w:pPr>
            <w:r>
              <w:rPr>
                <w:rFonts w:eastAsia="Calibri"/>
                <w:color w:val="000000"/>
                <w:szCs w:val="24"/>
              </w:rPr>
              <w:t xml:space="preserve">□ Vertintojo išvadai nepritarti </w:t>
            </w:r>
          </w:p>
          <w:p w14:paraId="128E37C9" w14:textId="77777777" w:rsidR="00346A0A" w:rsidRDefault="00346A0A" w:rsidP="00766B5E">
            <w:pPr>
              <w:rPr>
                <w:rFonts w:eastAsia="Calibri"/>
                <w:i/>
                <w:iCs/>
                <w:color w:val="000000"/>
                <w:szCs w:val="24"/>
              </w:rPr>
            </w:pPr>
            <w:r>
              <w:rPr>
                <w:rFonts w:eastAsia="Calibri"/>
                <w:i/>
                <w:iCs/>
                <w:color w:val="000000"/>
                <w:szCs w:val="24"/>
              </w:rPr>
              <w:t>Pastabos:_______________________________________________________________________</w:t>
            </w:r>
          </w:p>
          <w:p w14:paraId="74FECBB2" w14:textId="77777777" w:rsidR="00346A0A" w:rsidRDefault="00346A0A" w:rsidP="00766B5E">
            <w:pPr>
              <w:ind w:firstLine="62"/>
              <w:rPr>
                <w:rFonts w:eastAsia="Calibri"/>
                <w:color w:val="000000"/>
                <w:szCs w:val="24"/>
              </w:rPr>
            </w:pPr>
          </w:p>
        </w:tc>
        <w:tc>
          <w:tcPr>
            <w:tcW w:w="1099" w:type="dxa"/>
            <w:gridSpan w:val="3"/>
            <w:tcBorders>
              <w:top w:val="nil"/>
              <w:left w:val="nil"/>
              <w:bottom w:val="nil"/>
              <w:right w:val="nil"/>
            </w:tcBorders>
          </w:tcPr>
          <w:p w14:paraId="6DD955E9" w14:textId="77777777" w:rsidR="00346A0A" w:rsidRDefault="00346A0A" w:rsidP="00766B5E">
            <w:pPr>
              <w:rPr>
                <w:rFonts w:eastAsia="Calibri"/>
                <w:b/>
                <w:bCs/>
                <w:color w:val="000000"/>
                <w:szCs w:val="24"/>
              </w:rPr>
            </w:pPr>
          </w:p>
        </w:tc>
      </w:tr>
      <w:tr w:rsidR="00346A0A" w14:paraId="0C53E2D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343DB208" w14:textId="77777777" w:rsidR="00346A0A" w:rsidRDefault="00346A0A" w:rsidP="00766B5E">
            <w:pPr>
              <w:rPr>
                <w:rFonts w:eastAsia="Calibri"/>
                <w:color w:val="000000"/>
                <w:szCs w:val="24"/>
              </w:rPr>
            </w:pPr>
            <w:r>
              <w:rPr>
                <w:rFonts w:eastAsia="Calibri"/>
                <w:iCs/>
                <w:color w:val="000000"/>
                <w:szCs w:val="24"/>
              </w:rPr>
              <w:t xml:space="preserve">______________________________________ </w:t>
            </w:r>
          </w:p>
          <w:p w14:paraId="3DE3AF2E" w14:textId="77777777" w:rsidR="00346A0A" w:rsidRDefault="00346A0A" w:rsidP="00766B5E">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62C43C1E" w14:textId="77777777" w:rsidR="00346A0A" w:rsidRDefault="00346A0A" w:rsidP="00766B5E">
            <w:pPr>
              <w:rPr>
                <w:rFonts w:eastAsia="Calibri"/>
                <w:color w:val="000000"/>
                <w:szCs w:val="24"/>
              </w:rPr>
            </w:pPr>
            <w:r>
              <w:rPr>
                <w:rFonts w:eastAsia="Calibri"/>
                <w:iCs/>
                <w:color w:val="000000"/>
                <w:szCs w:val="24"/>
              </w:rPr>
              <w:t xml:space="preserve">____________ </w:t>
            </w:r>
          </w:p>
          <w:p w14:paraId="1D4344E2" w14:textId="77777777" w:rsidR="00346A0A" w:rsidRDefault="00346A0A" w:rsidP="00766B5E">
            <w:pPr>
              <w:ind w:firstLine="248"/>
              <w:rPr>
                <w:rFonts w:eastAsia="Calibri"/>
                <w:iCs/>
                <w:color w:val="000000"/>
                <w:szCs w:val="24"/>
              </w:rPr>
            </w:pPr>
            <w:r>
              <w:rPr>
                <w:rFonts w:eastAsia="Calibri"/>
                <w:iCs/>
                <w:color w:val="000000"/>
                <w:szCs w:val="24"/>
              </w:rPr>
              <w:t xml:space="preserve">(parašas) </w:t>
            </w:r>
          </w:p>
          <w:p w14:paraId="38B660DA" w14:textId="77777777" w:rsidR="00346A0A" w:rsidRDefault="00346A0A" w:rsidP="00766B5E">
            <w:pPr>
              <w:rPr>
                <w:rFonts w:eastAsia="Calibri"/>
                <w:color w:val="000000"/>
                <w:szCs w:val="24"/>
              </w:rPr>
            </w:pPr>
          </w:p>
        </w:tc>
        <w:tc>
          <w:tcPr>
            <w:tcW w:w="2214" w:type="dxa"/>
            <w:gridSpan w:val="2"/>
            <w:tcBorders>
              <w:top w:val="nil"/>
              <w:left w:val="nil"/>
              <w:bottom w:val="nil"/>
              <w:right w:val="nil"/>
            </w:tcBorders>
            <w:hideMark/>
          </w:tcPr>
          <w:p w14:paraId="47AE615D" w14:textId="77777777" w:rsidR="00346A0A" w:rsidRDefault="00346A0A" w:rsidP="00766B5E">
            <w:pPr>
              <w:rPr>
                <w:rFonts w:eastAsia="Calibri"/>
                <w:color w:val="000000"/>
                <w:szCs w:val="24"/>
              </w:rPr>
            </w:pPr>
            <w:r>
              <w:rPr>
                <w:rFonts w:eastAsia="Calibri"/>
                <w:iCs/>
                <w:color w:val="000000"/>
                <w:szCs w:val="24"/>
              </w:rPr>
              <w:t xml:space="preserve">____________ </w:t>
            </w:r>
          </w:p>
          <w:p w14:paraId="07DA0248" w14:textId="77777777" w:rsidR="00346A0A" w:rsidRDefault="00346A0A" w:rsidP="00766B5E">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5196414C" w14:textId="77777777" w:rsidR="00346A0A" w:rsidRDefault="00346A0A" w:rsidP="00766B5E">
            <w:pPr>
              <w:rPr>
                <w:rFonts w:eastAsia="Calibri"/>
                <w:iCs/>
                <w:color w:val="000000"/>
                <w:szCs w:val="24"/>
              </w:rPr>
            </w:pPr>
          </w:p>
        </w:tc>
      </w:tr>
    </w:tbl>
    <w:p w14:paraId="093230F8" w14:textId="77777777" w:rsidR="00346A0A" w:rsidRDefault="00346A0A" w:rsidP="00346A0A">
      <w:pPr>
        <w:jc w:val="both"/>
        <w:rPr>
          <w:szCs w:val="24"/>
        </w:rPr>
      </w:pPr>
    </w:p>
    <w:p w14:paraId="7C56BEA4" w14:textId="77777777" w:rsidR="00346A0A" w:rsidRPr="00D06DA8" w:rsidRDefault="00346A0A" w:rsidP="00346A0A">
      <w:pPr>
        <w:jc w:val="center"/>
      </w:pPr>
      <w:r>
        <w:t>______________________</w:t>
      </w:r>
    </w:p>
    <w:p w14:paraId="26DCA71F" w14:textId="77777777" w:rsidR="00346A0A" w:rsidRDefault="00346A0A" w:rsidP="00346A0A">
      <w:pPr>
        <w:jc w:val="both"/>
        <w:rPr>
          <w:szCs w:val="24"/>
        </w:rPr>
      </w:pPr>
    </w:p>
    <w:p w14:paraId="7A040861" w14:textId="77777777" w:rsidR="00346A0A" w:rsidRDefault="00346A0A" w:rsidP="00346A0A">
      <w:pPr>
        <w:jc w:val="both"/>
        <w:rPr>
          <w:szCs w:val="24"/>
        </w:rPr>
      </w:pPr>
    </w:p>
    <w:p w14:paraId="07C27351" w14:textId="77777777" w:rsidR="00346A0A" w:rsidRDefault="00346A0A" w:rsidP="00346A0A">
      <w:pPr>
        <w:jc w:val="both"/>
        <w:rPr>
          <w:szCs w:val="24"/>
        </w:rPr>
      </w:pPr>
    </w:p>
    <w:p w14:paraId="49CEAA7D" w14:textId="77777777" w:rsidR="00346A0A" w:rsidRDefault="00346A0A" w:rsidP="00346A0A">
      <w:pPr>
        <w:jc w:val="both"/>
        <w:rPr>
          <w:szCs w:val="24"/>
        </w:rPr>
      </w:pPr>
    </w:p>
    <w:p w14:paraId="186F62DE" w14:textId="77777777" w:rsidR="00346A0A" w:rsidRDefault="00346A0A" w:rsidP="00346A0A">
      <w:pPr>
        <w:jc w:val="both"/>
        <w:rPr>
          <w:szCs w:val="24"/>
        </w:rPr>
      </w:pPr>
    </w:p>
    <w:p w14:paraId="04308FE1" w14:textId="77777777" w:rsidR="00346A0A" w:rsidRDefault="00346A0A" w:rsidP="00346A0A">
      <w:pPr>
        <w:jc w:val="both"/>
        <w:rPr>
          <w:szCs w:val="24"/>
        </w:rPr>
      </w:pPr>
    </w:p>
    <w:p w14:paraId="560C6B2D" w14:textId="77777777" w:rsidR="00346A0A" w:rsidRDefault="00346A0A" w:rsidP="00346A0A">
      <w:pPr>
        <w:jc w:val="both"/>
        <w:rPr>
          <w:szCs w:val="24"/>
        </w:rPr>
      </w:pPr>
    </w:p>
    <w:p w14:paraId="35787F48" w14:textId="77777777" w:rsidR="00346A0A" w:rsidRDefault="00346A0A" w:rsidP="00346A0A">
      <w:pPr>
        <w:jc w:val="both"/>
        <w:rPr>
          <w:szCs w:val="24"/>
        </w:rPr>
      </w:pPr>
    </w:p>
    <w:p w14:paraId="6AB7B024" w14:textId="77777777" w:rsidR="00346A0A" w:rsidRDefault="00346A0A" w:rsidP="00346A0A">
      <w:pPr>
        <w:jc w:val="both"/>
        <w:rPr>
          <w:szCs w:val="24"/>
        </w:rPr>
      </w:pPr>
    </w:p>
    <w:p w14:paraId="23ED3DC1" w14:textId="77777777" w:rsidR="00346A0A" w:rsidRDefault="00346A0A" w:rsidP="00346A0A">
      <w:pPr>
        <w:jc w:val="both"/>
        <w:rPr>
          <w:szCs w:val="24"/>
        </w:rPr>
      </w:pPr>
    </w:p>
    <w:p w14:paraId="5F66E56F" w14:textId="77777777" w:rsidR="00346A0A" w:rsidRDefault="00346A0A" w:rsidP="00346A0A">
      <w:pPr>
        <w:jc w:val="both"/>
        <w:rPr>
          <w:szCs w:val="24"/>
        </w:rPr>
      </w:pPr>
    </w:p>
    <w:p w14:paraId="097CC8BE" w14:textId="77777777" w:rsidR="00346A0A" w:rsidRDefault="00346A0A" w:rsidP="00346A0A">
      <w:pPr>
        <w:jc w:val="both"/>
        <w:rPr>
          <w:szCs w:val="24"/>
        </w:rPr>
      </w:pPr>
    </w:p>
    <w:p w14:paraId="4129BB2F" w14:textId="77777777" w:rsidR="00C62FDC" w:rsidRDefault="00C62FDC" w:rsidP="00E33E55">
      <w:pPr>
        <w:ind w:right="567"/>
        <w:jc w:val="both"/>
        <w:rPr>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bookmarkStart w:id="11" w:name="_Hlk118711079"/>
    </w:p>
    <w:p w14:paraId="5304D464" w14:textId="77777777" w:rsidR="004248E2" w:rsidRDefault="00346A0A" w:rsidP="00480DA8">
      <w:pPr>
        <w:ind w:left="9071" w:right="567"/>
        <w:rPr>
          <w:szCs w:val="24"/>
        </w:rPr>
      </w:pPr>
      <w:r w:rsidRPr="00D462EA">
        <w:rPr>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bookmarkStart w:id="12" w:name="_Hlk118977422"/>
      <w:r w:rsidRPr="00D462EA">
        <w:rPr>
          <w:szCs w:val="24"/>
        </w:rPr>
        <w:t>„Skatinti inovacijų pasiūlą“ poveiklės „</w:t>
      </w:r>
      <w:r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462EA">
        <w:rPr>
          <w:szCs w:val="24"/>
        </w:rPr>
        <w:t>“</w:t>
      </w:r>
      <w:bookmarkEnd w:id="12"/>
      <w:r w:rsidRPr="00D462EA">
        <w:rPr>
          <w:szCs w:val="24"/>
        </w:rPr>
        <w:t xml:space="preserve"> </w:t>
      </w:r>
      <w:r>
        <w:rPr>
          <w:szCs w:val="24"/>
        </w:rPr>
        <w:t xml:space="preserve">projektų finansavimo sąlygų </w:t>
      </w:r>
      <w:r w:rsidRPr="00D462EA">
        <w:rPr>
          <w:szCs w:val="24"/>
        </w:rPr>
        <w:t>aprašo</w:t>
      </w:r>
    </w:p>
    <w:p w14:paraId="5C36B809" w14:textId="7B54E7CD" w:rsidR="00346A0A" w:rsidRDefault="00346A0A" w:rsidP="00480DA8">
      <w:pPr>
        <w:ind w:left="9071" w:right="567"/>
        <w:rPr>
          <w:szCs w:val="24"/>
        </w:rPr>
      </w:pPr>
      <w:r>
        <w:rPr>
          <w:szCs w:val="24"/>
          <w:lang w:val="en-US"/>
        </w:rPr>
        <w:t>4</w:t>
      </w:r>
      <w:r w:rsidRPr="00D462EA">
        <w:rPr>
          <w:szCs w:val="24"/>
        </w:rPr>
        <w:t xml:space="preserve"> priedas</w:t>
      </w:r>
    </w:p>
    <w:p w14:paraId="6C757C30" w14:textId="77777777" w:rsidR="00144884" w:rsidRDefault="00144884" w:rsidP="00480DA8">
      <w:pPr>
        <w:ind w:left="9639"/>
        <w:rPr>
          <w:szCs w:val="24"/>
        </w:rPr>
      </w:pPr>
    </w:p>
    <w:bookmarkEnd w:id="11"/>
    <w:p w14:paraId="42584A30" w14:textId="04AD4F63" w:rsidR="00346A0A" w:rsidRDefault="00144884" w:rsidP="00144884">
      <w:pPr>
        <w:jc w:val="center"/>
        <w:rPr>
          <w:b/>
          <w:caps/>
          <w:szCs w:val="24"/>
          <w:lang w:eastAsia="lt-LT"/>
        </w:rPr>
      </w:pPr>
      <w:r w:rsidRPr="00144884">
        <w:rPr>
          <w:b/>
          <w:caps/>
          <w:szCs w:val="24"/>
        </w:rPr>
        <w:t>INFORMACIJOS, REIKALINGOS PROJEKTO ATITIKČIAI PROJEKTŲ ATRANKOS KRITERIJAMS ĮVERTINTI, PATEIKIMO LENTELĖ</w:t>
      </w:r>
    </w:p>
    <w:p w14:paraId="07CB3B3F" w14:textId="77777777" w:rsidR="00144884" w:rsidRPr="00437DC6" w:rsidRDefault="00144884" w:rsidP="00346A0A">
      <w:pPr>
        <w:ind w:left="1298"/>
        <w:jc w:val="center"/>
        <w:rPr>
          <w:b/>
          <w:szCs w:val="24"/>
        </w:rPr>
      </w:pPr>
    </w:p>
    <w:p w14:paraId="5022EB8D" w14:textId="77777777" w:rsidR="00346A0A" w:rsidRDefault="00346A0A" w:rsidP="00346A0A">
      <w:pPr>
        <w:tabs>
          <w:tab w:val="left" w:pos="0"/>
          <w:tab w:val="left" w:pos="284"/>
        </w:tabs>
        <w:spacing w:line="257" w:lineRule="auto"/>
        <w:ind w:right="567"/>
        <w:jc w:val="both"/>
        <w:rPr>
          <w:b/>
        </w:rPr>
      </w:pPr>
      <w:r>
        <w:rPr>
          <w:b/>
        </w:rPr>
        <w:t xml:space="preserve">1. </w:t>
      </w:r>
      <w:r w:rsidRPr="00C24609">
        <w:rPr>
          <w:b/>
        </w:rPr>
        <w:t>Pareiškėjų vykdomos veiklos ir projekto veiklos priskiriamos Ekonominės veiklos rūšių klasifikatoriui (EVRK 2 red.), patvirtintam Statistikos departamento</w:t>
      </w:r>
      <w:r w:rsidRPr="00C24609">
        <w:t xml:space="preserve"> </w:t>
      </w:r>
      <w:r w:rsidRPr="00C24609">
        <w:rPr>
          <w:b/>
        </w:rPr>
        <w:t>prie Lietuvos Respublikos Vyriausybės</w:t>
      </w:r>
      <w:r w:rsidRPr="00C24609">
        <w:t xml:space="preserve"> </w:t>
      </w:r>
      <w:r w:rsidRPr="00C24609">
        <w:rPr>
          <w:b/>
        </w:rPr>
        <w:t>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BE04BF">
        <w:rPr>
          <w:b/>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Pr>
          <w:b/>
        </w:rPr>
        <w:t xml:space="preserve"> </w:t>
      </w:r>
      <w:r w:rsidRPr="00C24609">
        <w:rPr>
          <w:b/>
        </w:rPr>
        <w:t xml:space="preserve">projektų finansavimo sąlygų aprašo (toliau – </w:t>
      </w:r>
      <w:r>
        <w:rPr>
          <w:b/>
        </w:rPr>
        <w:t>PFSA</w:t>
      </w:r>
      <w:r w:rsidRPr="00C24609">
        <w:rPr>
          <w:b/>
        </w:rPr>
        <w:t xml:space="preserve">) </w:t>
      </w:r>
      <w:r w:rsidRPr="005F211C">
        <w:rPr>
          <w:b/>
        </w:rPr>
        <w:t>6</w:t>
      </w:r>
      <w:r w:rsidRPr="00C24609">
        <w:rPr>
          <w:b/>
        </w:rPr>
        <w:t xml:space="preserve"> punkto nuostatoms).</w:t>
      </w:r>
    </w:p>
    <w:p w14:paraId="66B37170" w14:textId="77777777" w:rsidR="00346A0A" w:rsidRPr="00C24609" w:rsidRDefault="00346A0A" w:rsidP="00346A0A">
      <w:pPr>
        <w:tabs>
          <w:tab w:val="left" w:pos="0"/>
          <w:tab w:val="left" w:pos="284"/>
        </w:tabs>
        <w:spacing w:line="257" w:lineRule="auto"/>
        <w:ind w:right="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229"/>
      </w:tblGrid>
      <w:tr w:rsidR="00346A0A" w:rsidRPr="00C24609" w14:paraId="763C3D2C" w14:textId="77777777" w:rsidTr="00766B5E">
        <w:tc>
          <w:tcPr>
            <w:tcW w:w="7225" w:type="dxa"/>
            <w:shd w:val="clear" w:color="auto" w:fill="BFBFBF" w:themeFill="background1" w:themeFillShade="BF"/>
          </w:tcPr>
          <w:p w14:paraId="0D13C123" w14:textId="3C2069E5" w:rsidR="00346A0A" w:rsidRPr="00C24609" w:rsidRDefault="00346A0A" w:rsidP="00766B5E">
            <w:pPr>
              <w:tabs>
                <w:tab w:val="left" w:pos="426"/>
              </w:tabs>
              <w:jc w:val="both"/>
              <w:rPr>
                <w:rFonts w:eastAsia="Calibri"/>
                <w:b/>
                <w:szCs w:val="24"/>
              </w:rPr>
            </w:pPr>
            <w:r w:rsidRPr="00C24609">
              <w:rPr>
                <w:rFonts w:eastAsia="Calibri"/>
                <w:szCs w:val="24"/>
              </w:rPr>
              <w:t xml:space="preserve">1.1. Pareiškėjo vykdoma </w:t>
            </w:r>
            <w:r w:rsidR="00144884">
              <w:rPr>
                <w:rFonts w:eastAsia="Calibri"/>
                <w:szCs w:val="24"/>
              </w:rPr>
              <w:t xml:space="preserve">(-os) </w:t>
            </w:r>
            <w:r w:rsidRPr="00C24609">
              <w:rPr>
                <w:rFonts w:eastAsia="Calibri"/>
                <w:szCs w:val="24"/>
              </w:rPr>
              <w:t xml:space="preserve">veikla (-os) pagal EVRK 2 red. </w:t>
            </w:r>
          </w:p>
        </w:tc>
        <w:tc>
          <w:tcPr>
            <w:tcW w:w="7229" w:type="dxa"/>
          </w:tcPr>
          <w:p w14:paraId="49E52153" w14:textId="77777777" w:rsidR="00346A0A" w:rsidRPr="00C24609" w:rsidRDefault="00346A0A" w:rsidP="00766B5E">
            <w:pPr>
              <w:tabs>
                <w:tab w:val="left" w:pos="426"/>
              </w:tabs>
              <w:ind w:firstLine="851"/>
              <w:contextualSpacing/>
              <w:jc w:val="both"/>
              <w:rPr>
                <w:rFonts w:eastAsia="Calibri"/>
                <w:b/>
                <w:szCs w:val="24"/>
              </w:rPr>
            </w:pPr>
          </w:p>
        </w:tc>
      </w:tr>
      <w:tr w:rsidR="00346A0A" w:rsidRPr="00C24609" w14:paraId="7820E3DE" w14:textId="77777777" w:rsidTr="00766B5E">
        <w:trPr>
          <w:trHeight w:val="832"/>
        </w:trPr>
        <w:tc>
          <w:tcPr>
            <w:tcW w:w="7225" w:type="dxa"/>
            <w:shd w:val="clear" w:color="auto" w:fill="BFBFBF" w:themeFill="background1" w:themeFillShade="BF"/>
          </w:tcPr>
          <w:p w14:paraId="0003C0E4" w14:textId="77777777" w:rsidR="00346A0A" w:rsidRPr="00A812E5" w:rsidRDefault="00346A0A" w:rsidP="00766B5E">
            <w:pPr>
              <w:tabs>
                <w:tab w:val="left" w:pos="426"/>
              </w:tabs>
              <w:contextualSpacing/>
              <w:jc w:val="both"/>
              <w:rPr>
                <w:rFonts w:eastAsia="Calibri"/>
                <w:szCs w:val="24"/>
              </w:rPr>
            </w:pPr>
            <w:r w:rsidRPr="00C24609">
              <w:rPr>
                <w:rFonts w:eastAsia="Calibri"/>
                <w:szCs w:val="24"/>
              </w:rPr>
              <w:t>1.2. Pareiškėjo veikla (-os) pagal EVRK 2 red., kuriai (-ioms) vykdyti bus naudojami projekto rezultatai (jei projekto rezultatai tenka kelioms veikloms, reikia</w:t>
            </w:r>
            <w:r>
              <w:rPr>
                <w:rFonts w:eastAsia="Calibri"/>
                <w:szCs w:val="24"/>
              </w:rPr>
              <w:t xml:space="preserve"> </w:t>
            </w:r>
            <w:r w:rsidRPr="00C24609">
              <w:rPr>
                <w:rFonts w:eastAsia="Calibri"/>
                <w:szCs w:val="24"/>
              </w:rPr>
              <w:t xml:space="preserve">nurodyti rezultatų padalijimą procentais) </w:t>
            </w:r>
          </w:p>
        </w:tc>
        <w:tc>
          <w:tcPr>
            <w:tcW w:w="7229" w:type="dxa"/>
          </w:tcPr>
          <w:p w14:paraId="2B0BA0B4" w14:textId="77777777" w:rsidR="00346A0A" w:rsidRPr="00A812E5" w:rsidRDefault="00346A0A" w:rsidP="00766B5E">
            <w:pPr>
              <w:rPr>
                <w:rFonts w:eastAsia="Calibri"/>
                <w:szCs w:val="24"/>
              </w:rPr>
            </w:pPr>
          </w:p>
        </w:tc>
      </w:tr>
      <w:tr w:rsidR="00346A0A" w:rsidRPr="00C24609" w14:paraId="001D9AF4" w14:textId="77777777" w:rsidTr="00766B5E">
        <w:trPr>
          <w:trHeight w:val="557"/>
        </w:trPr>
        <w:tc>
          <w:tcPr>
            <w:tcW w:w="7225" w:type="dxa"/>
            <w:tcBorders>
              <w:bottom w:val="single" w:sz="4" w:space="0" w:color="auto"/>
            </w:tcBorders>
            <w:shd w:val="clear" w:color="auto" w:fill="BFBFBF" w:themeFill="background1" w:themeFillShade="BF"/>
          </w:tcPr>
          <w:p w14:paraId="20D2B872" w14:textId="77777777" w:rsidR="00346A0A" w:rsidRPr="00C24609" w:rsidRDefault="00346A0A" w:rsidP="00766B5E">
            <w:pPr>
              <w:tabs>
                <w:tab w:val="left" w:pos="426"/>
              </w:tabs>
              <w:contextualSpacing/>
              <w:jc w:val="both"/>
              <w:rPr>
                <w:rFonts w:eastAsia="Calibri"/>
                <w:szCs w:val="24"/>
              </w:rPr>
            </w:pPr>
            <w:r w:rsidRPr="00C24609">
              <w:rPr>
                <w:rFonts w:eastAsia="Calibri"/>
                <w:szCs w:val="24"/>
              </w:rPr>
              <w:lastRenderedPageBreak/>
              <w:t xml:space="preserve">1.3. Pareiškėjo planuojama vykdyti veikla (-os) pagal EVRK </w:t>
            </w:r>
            <w:r w:rsidRPr="00C24609">
              <w:rPr>
                <w:rFonts w:eastAsia="Calibri"/>
                <w:szCs w:val="24"/>
              </w:rPr>
              <w:br/>
              <w:t>2 red.</w:t>
            </w:r>
          </w:p>
        </w:tc>
        <w:tc>
          <w:tcPr>
            <w:tcW w:w="7229" w:type="dxa"/>
            <w:tcBorders>
              <w:bottom w:val="single" w:sz="4" w:space="0" w:color="auto"/>
            </w:tcBorders>
          </w:tcPr>
          <w:p w14:paraId="4EFAA1CA" w14:textId="77777777" w:rsidR="00346A0A" w:rsidRPr="00C24609" w:rsidRDefault="00346A0A" w:rsidP="00766B5E">
            <w:pPr>
              <w:tabs>
                <w:tab w:val="left" w:pos="426"/>
              </w:tabs>
              <w:ind w:firstLine="851"/>
              <w:contextualSpacing/>
              <w:jc w:val="both"/>
              <w:rPr>
                <w:rFonts w:eastAsia="Calibri"/>
                <w:b/>
                <w:szCs w:val="24"/>
              </w:rPr>
            </w:pPr>
          </w:p>
        </w:tc>
      </w:tr>
    </w:tbl>
    <w:p w14:paraId="0ACE2A95" w14:textId="77777777" w:rsidR="00346A0A" w:rsidRDefault="00346A0A" w:rsidP="00346A0A">
      <w:pPr>
        <w:ind w:right="567"/>
        <w:jc w:val="both"/>
        <w:rPr>
          <w:b/>
          <w:szCs w:val="24"/>
          <w:lang w:eastAsia="lt-LT"/>
        </w:rPr>
      </w:pPr>
    </w:p>
    <w:p w14:paraId="2FB78BA5" w14:textId="5894D7EA" w:rsidR="00346A0A" w:rsidRPr="004A08E4" w:rsidRDefault="00346A0A" w:rsidP="00346A0A">
      <w:pPr>
        <w:ind w:right="567"/>
        <w:jc w:val="both"/>
        <w:rPr>
          <w:b/>
          <w:szCs w:val="24"/>
          <w:lang w:eastAsia="lt-LT"/>
        </w:rPr>
      </w:pPr>
      <w:r>
        <w:rPr>
          <w:b/>
          <w:szCs w:val="24"/>
          <w:lang w:eastAsia="lt-LT"/>
        </w:rPr>
        <w:t xml:space="preserve">2. </w:t>
      </w:r>
      <w:r w:rsidRPr="004A08E4">
        <w:rPr>
          <w:b/>
          <w:szCs w:val="24"/>
          <w:lang w:eastAsia="lt-LT"/>
        </w:rPr>
        <w:t xml:space="preserve">Projektas priskiriamas </w:t>
      </w:r>
      <w:r w:rsidRPr="001E673D">
        <w:rPr>
          <w:b/>
          <w:szCs w:val="24"/>
          <w:lang w:eastAsia="lt-LT"/>
        </w:rPr>
        <w:t>Mokslinių tyrimų ir eksperimentinės plėtros ir inovacijų (sumaniosios specializacijos) prioritetų įgyvendinimo koncepcij</w:t>
      </w:r>
      <w:r>
        <w:rPr>
          <w:b/>
          <w:szCs w:val="24"/>
          <w:lang w:eastAsia="lt-LT"/>
        </w:rPr>
        <w:t>ai</w:t>
      </w:r>
      <w:r w:rsidRPr="001E673D">
        <w:rPr>
          <w:b/>
          <w:szCs w:val="24"/>
          <w:lang w:eastAsia="lt-LT"/>
        </w:rPr>
        <w:t>, patvirtint</w:t>
      </w:r>
      <w:r>
        <w:rPr>
          <w:b/>
          <w:szCs w:val="24"/>
          <w:lang w:eastAsia="lt-LT"/>
        </w:rPr>
        <w:t>ai</w:t>
      </w:r>
      <w:r w:rsidRPr="001E673D">
        <w:rPr>
          <w:b/>
          <w:szCs w:val="24"/>
          <w:lang w:eastAsia="lt-LT"/>
        </w:rPr>
        <w:t xml:space="preserve"> Lietuvos Respublikos Vyriausybės 2022 m. rugpjūčio 17 d. nutarimu Nr. 835 „Dėl </w:t>
      </w:r>
      <w:r w:rsidR="00F96E85">
        <w:rPr>
          <w:b/>
          <w:szCs w:val="24"/>
          <w:lang w:eastAsia="lt-LT"/>
        </w:rPr>
        <w:t>M</w:t>
      </w:r>
      <w:r w:rsidRPr="001E673D">
        <w:rPr>
          <w:b/>
          <w:szCs w:val="24"/>
          <w:lang w:eastAsia="lt-LT"/>
        </w:rPr>
        <w:t>okslinių tyrimų ir eksperimentinės plėtros ir inovacijų (sumaniosios specializacijos) koncepcijos patvirtinimo“</w:t>
      </w:r>
      <w:r>
        <w:rPr>
          <w:b/>
          <w:szCs w:val="24"/>
          <w:lang w:eastAsia="lt-LT"/>
        </w:rPr>
        <w:t xml:space="preserve"> (toliau </w:t>
      </w:r>
      <w:r w:rsidR="00F96E85">
        <w:rPr>
          <w:b/>
          <w:szCs w:val="24"/>
          <w:lang w:eastAsia="lt-LT"/>
        </w:rPr>
        <w:t>–</w:t>
      </w:r>
      <w:r>
        <w:rPr>
          <w:b/>
          <w:szCs w:val="24"/>
          <w:lang w:eastAsia="lt-LT"/>
        </w:rPr>
        <w:t xml:space="preserve"> Koncepcija), ir atitinka bent vieną </w:t>
      </w:r>
      <w:r w:rsidRPr="002A47E3">
        <w:rPr>
          <w:b/>
          <w:szCs w:val="24"/>
          <w:lang w:eastAsia="lt-LT"/>
        </w:rPr>
        <w:t>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346A0A" w:rsidRPr="004A08E4" w14:paraId="199ACA3E" w14:textId="77777777" w:rsidTr="00766B5E">
        <w:tc>
          <w:tcPr>
            <w:tcW w:w="2951" w:type="dxa"/>
            <w:gridSpan w:val="2"/>
            <w:shd w:val="clear" w:color="auto" w:fill="BFBFBF" w:themeFill="background1" w:themeFillShade="BF"/>
            <w:vAlign w:val="center"/>
          </w:tcPr>
          <w:p w14:paraId="2F750628" w14:textId="77777777" w:rsidR="00346A0A" w:rsidRPr="004A08E4" w:rsidRDefault="00346A0A" w:rsidP="00766B5E">
            <w:pPr>
              <w:jc w:val="center"/>
              <w:rPr>
                <w:b/>
                <w:szCs w:val="24"/>
                <w:lang w:eastAsia="lt-LT"/>
              </w:rPr>
            </w:pPr>
            <w:r w:rsidRPr="004A08E4">
              <w:rPr>
                <w:b/>
                <w:szCs w:val="24"/>
                <w:lang w:eastAsia="lt-LT"/>
              </w:rPr>
              <w:t>M</w:t>
            </w:r>
            <w:r>
              <w:rPr>
                <w:b/>
                <w:szCs w:val="24"/>
                <w:lang w:eastAsia="lt-LT"/>
              </w:rPr>
              <w:t>okslinių tyrimų, eksperimentinės plėtros ir inovacijų</w:t>
            </w:r>
            <w:r w:rsidRPr="004A08E4">
              <w:rPr>
                <w:b/>
                <w:szCs w:val="24"/>
                <w:lang w:eastAsia="lt-LT"/>
              </w:rPr>
              <w:t xml:space="preserve"> prioritetas</w:t>
            </w:r>
          </w:p>
          <w:p w14:paraId="3779FA1F" w14:textId="77777777" w:rsidR="00346A0A" w:rsidRPr="004A08E4" w:rsidRDefault="00346A0A" w:rsidP="00766B5E">
            <w:pPr>
              <w:jc w:val="center"/>
              <w:rPr>
                <w:szCs w:val="24"/>
                <w:lang w:eastAsia="lt-LT"/>
              </w:rPr>
            </w:pPr>
            <w:r w:rsidRPr="004A08E4">
              <w:rPr>
                <w:i/>
                <w:szCs w:val="24"/>
                <w:lang w:eastAsia="lt-LT"/>
              </w:rPr>
              <w:t>(pasirenkamas vienas variantas)</w:t>
            </w:r>
          </w:p>
        </w:tc>
        <w:tc>
          <w:tcPr>
            <w:tcW w:w="11503" w:type="dxa"/>
            <w:gridSpan w:val="2"/>
            <w:shd w:val="clear" w:color="auto" w:fill="BFBFBF" w:themeFill="background1" w:themeFillShade="BF"/>
            <w:vAlign w:val="center"/>
          </w:tcPr>
          <w:p w14:paraId="5D7D4154" w14:textId="77777777" w:rsidR="00346A0A" w:rsidRPr="004A08E4" w:rsidRDefault="00346A0A" w:rsidP="00766B5E">
            <w:pPr>
              <w:jc w:val="center"/>
              <w:rPr>
                <w:b/>
                <w:szCs w:val="24"/>
                <w:lang w:eastAsia="lt-LT"/>
              </w:rPr>
            </w:pPr>
            <w:r>
              <w:rPr>
                <w:b/>
                <w:szCs w:val="24"/>
                <w:lang w:eastAsia="lt-LT"/>
              </w:rPr>
              <w:t>Prioriteto</w:t>
            </w:r>
            <w:r w:rsidRPr="004A08E4">
              <w:rPr>
                <w:b/>
                <w:szCs w:val="24"/>
                <w:lang w:eastAsia="lt-LT"/>
              </w:rPr>
              <w:t xml:space="preserve"> tematika </w:t>
            </w:r>
          </w:p>
          <w:p w14:paraId="29400F61" w14:textId="77777777" w:rsidR="00346A0A" w:rsidRPr="004A08E4" w:rsidRDefault="00346A0A" w:rsidP="00766B5E">
            <w:pPr>
              <w:jc w:val="center"/>
              <w:rPr>
                <w:b/>
                <w:szCs w:val="24"/>
                <w:lang w:eastAsia="lt-LT"/>
              </w:rPr>
            </w:pPr>
            <w:r w:rsidRPr="004A08E4">
              <w:rPr>
                <w:i/>
                <w:szCs w:val="24"/>
                <w:lang w:eastAsia="lt-LT"/>
              </w:rPr>
              <w:t>(pasirenkamas vienas variantas)</w:t>
            </w:r>
          </w:p>
        </w:tc>
      </w:tr>
      <w:tr w:rsidR="00346A0A" w:rsidRPr="004A08E4" w14:paraId="2D658A4E" w14:textId="77777777" w:rsidTr="00766B5E">
        <w:tc>
          <w:tcPr>
            <w:tcW w:w="2252" w:type="dxa"/>
            <w:vMerge w:val="restart"/>
            <w:shd w:val="clear" w:color="auto" w:fill="BFBFBF" w:themeFill="background1" w:themeFillShade="BF"/>
            <w:vAlign w:val="center"/>
          </w:tcPr>
          <w:p w14:paraId="624D635F" w14:textId="77777777" w:rsidR="00346A0A" w:rsidRPr="004A08E4" w:rsidRDefault="00346A0A" w:rsidP="00766B5E">
            <w:pPr>
              <w:rPr>
                <w:b/>
                <w:szCs w:val="24"/>
                <w:lang w:eastAsia="lt-LT"/>
              </w:rPr>
            </w:pPr>
            <w:r>
              <w:rPr>
                <w:b/>
                <w:szCs w:val="24"/>
              </w:rPr>
              <w:t>2</w:t>
            </w:r>
            <w:r w:rsidRPr="004A08E4">
              <w:rPr>
                <w:b/>
                <w:szCs w:val="24"/>
              </w:rPr>
              <w:t xml:space="preserve">.1. </w:t>
            </w:r>
            <w:r w:rsidRPr="00487D6B">
              <w:rPr>
                <w:b/>
                <w:szCs w:val="24"/>
              </w:rPr>
              <w:t>Sveikatos technologijos ir biotechnologijos</w:t>
            </w:r>
          </w:p>
        </w:tc>
        <w:tc>
          <w:tcPr>
            <w:tcW w:w="699" w:type="dxa"/>
            <w:vMerge w:val="restart"/>
            <w:vAlign w:val="center"/>
          </w:tcPr>
          <w:p w14:paraId="4DEA0BDA" w14:textId="77777777" w:rsidR="00346A0A" w:rsidRPr="004A08E4" w:rsidRDefault="00346A0A" w:rsidP="00766B5E">
            <w:pPr>
              <w:jc w:val="center"/>
              <w:rPr>
                <w:szCs w:val="24"/>
              </w:rPr>
            </w:pPr>
            <w:r w:rsidRPr="004A08E4">
              <w:rPr>
                <w:szCs w:val="24"/>
              </w:rPr>
              <w:t>□</w:t>
            </w:r>
          </w:p>
        </w:tc>
        <w:tc>
          <w:tcPr>
            <w:tcW w:w="6542" w:type="dxa"/>
          </w:tcPr>
          <w:p w14:paraId="26D589F5" w14:textId="77777777" w:rsidR="00346A0A" w:rsidRPr="004A08E4" w:rsidRDefault="00346A0A" w:rsidP="00766B5E">
            <w:pPr>
              <w:jc w:val="both"/>
              <w:rPr>
                <w:b/>
                <w:szCs w:val="24"/>
                <w:lang w:eastAsia="lt-LT"/>
              </w:rPr>
            </w:pPr>
            <w:r>
              <w:rPr>
                <w:szCs w:val="24"/>
              </w:rPr>
              <w:t>2</w:t>
            </w:r>
            <w:r w:rsidRPr="004A08E4">
              <w:rPr>
                <w:szCs w:val="24"/>
              </w:rPr>
              <w:t xml:space="preserve">.1.1. </w:t>
            </w:r>
            <w:r w:rsidRPr="00833C02">
              <w:rPr>
                <w:szCs w:val="24"/>
              </w:rPr>
              <w:t>Molekulinės technologijos medicinai ir biofarmacijai</w:t>
            </w:r>
          </w:p>
        </w:tc>
        <w:tc>
          <w:tcPr>
            <w:tcW w:w="4961" w:type="dxa"/>
          </w:tcPr>
          <w:p w14:paraId="691A34B9" w14:textId="77777777" w:rsidR="00346A0A" w:rsidRPr="004A08E4" w:rsidRDefault="00346A0A" w:rsidP="00766B5E">
            <w:pPr>
              <w:jc w:val="both"/>
              <w:rPr>
                <w:b/>
                <w:szCs w:val="24"/>
                <w:lang w:eastAsia="lt-LT"/>
              </w:rPr>
            </w:pPr>
            <w:r w:rsidRPr="004A08E4">
              <w:rPr>
                <w:sz w:val="36"/>
                <w:szCs w:val="36"/>
              </w:rPr>
              <w:t>□</w:t>
            </w:r>
          </w:p>
        </w:tc>
      </w:tr>
      <w:tr w:rsidR="00346A0A" w:rsidRPr="004A08E4" w14:paraId="0C892613" w14:textId="77777777" w:rsidTr="00766B5E">
        <w:tc>
          <w:tcPr>
            <w:tcW w:w="2252" w:type="dxa"/>
            <w:vMerge/>
            <w:shd w:val="clear" w:color="auto" w:fill="BFBFBF" w:themeFill="background1" w:themeFillShade="BF"/>
          </w:tcPr>
          <w:p w14:paraId="2B7797CC" w14:textId="77777777" w:rsidR="00346A0A" w:rsidRPr="004A08E4" w:rsidRDefault="00346A0A" w:rsidP="00766B5E">
            <w:pPr>
              <w:jc w:val="both"/>
              <w:rPr>
                <w:b/>
                <w:szCs w:val="24"/>
                <w:lang w:eastAsia="lt-LT"/>
              </w:rPr>
            </w:pPr>
          </w:p>
        </w:tc>
        <w:tc>
          <w:tcPr>
            <w:tcW w:w="699" w:type="dxa"/>
            <w:vMerge/>
          </w:tcPr>
          <w:p w14:paraId="26072F33" w14:textId="77777777" w:rsidR="00346A0A" w:rsidRPr="004A08E4" w:rsidRDefault="00346A0A" w:rsidP="00766B5E">
            <w:pPr>
              <w:jc w:val="both"/>
              <w:rPr>
                <w:b/>
                <w:szCs w:val="24"/>
                <w:lang w:eastAsia="lt-LT"/>
              </w:rPr>
            </w:pPr>
          </w:p>
        </w:tc>
        <w:tc>
          <w:tcPr>
            <w:tcW w:w="6542" w:type="dxa"/>
          </w:tcPr>
          <w:p w14:paraId="7CAA72F1" w14:textId="77777777" w:rsidR="00346A0A" w:rsidRPr="004A08E4" w:rsidRDefault="00346A0A" w:rsidP="00766B5E">
            <w:pPr>
              <w:jc w:val="both"/>
              <w:rPr>
                <w:b/>
                <w:szCs w:val="24"/>
                <w:lang w:eastAsia="lt-LT"/>
              </w:rPr>
            </w:pPr>
            <w:r>
              <w:rPr>
                <w:szCs w:val="24"/>
              </w:rPr>
              <w:t>2</w:t>
            </w:r>
            <w:r w:rsidRPr="004A08E4">
              <w:rPr>
                <w:szCs w:val="24"/>
              </w:rPr>
              <w:t xml:space="preserve">.1.2. </w:t>
            </w:r>
            <w:r w:rsidRPr="00833C02">
              <w:rPr>
                <w:szCs w:val="24"/>
              </w:rPr>
              <w:t>Pažangios taikomosios technologijos asmens ir visuomenės sveikatai</w:t>
            </w:r>
          </w:p>
        </w:tc>
        <w:tc>
          <w:tcPr>
            <w:tcW w:w="4961" w:type="dxa"/>
          </w:tcPr>
          <w:p w14:paraId="32088954" w14:textId="77777777" w:rsidR="00346A0A" w:rsidRPr="004A08E4" w:rsidRDefault="00346A0A" w:rsidP="00766B5E">
            <w:pPr>
              <w:jc w:val="both"/>
              <w:rPr>
                <w:b/>
                <w:szCs w:val="24"/>
                <w:lang w:eastAsia="lt-LT"/>
              </w:rPr>
            </w:pPr>
            <w:r w:rsidRPr="004A08E4">
              <w:rPr>
                <w:sz w:val="36"/>
                <w:szCs w:val="36"/>
              </w:rPr>
              <w:t>□</w:t>
            </w:r>
          </w:p>
        </w:tc>
      </w:tr>
      <w:tr w:rsidR="00346A0A" w:rsidRPr="004A08E4" w14:paraId="68EDDD56" w14:textId="77777777" w:rsidTr="00766B5E">
        <w:trPr>
          <w:trHeight w:val="585"/>
        </w:trPr>
        <w:tc>
          <w:tcPr>
            <w:tcW w:w="2252" w:type="dxa"/>
            <w:vMerge/>
            <w:shd w:val="clear" w:color="auto" w:fill="BFBFBF" w:themeFill="background1" w:themeFillShade="BF"/>
          </w:tcPr>
          <w:p w14:paraId="0486501E" w14:textId="77777777" w:rsidR="00346A0A" w:rsidRPr="004A08E4" w:rsidRDefault="00346A0A" w:rsidP="00766B5E">
            <w:pPr>
              <w:jc w:val="both"/>
              <w:rPr>
                <w:b/>
                <w:szCs w:val="24"/>
                <w:lang w:eastAsia="lt-LT"/>
              </w:rPr>
            </w:pPr>
          </w:p>
        </w:tc>
        <w:tc>
          <w:tcPr>
            <w:tcW w:w="699" w:type="dxa"/>
            <w:vMerge/>
          </w:tcPr>
          <w:p w14:paraId="2FBC3EA1" w14:textId="77777777" w:rsidR="00346A0A" w:rsidRPr="004A08E4" w:rsidRDefault="00346A0A" w:rsidP="00766B5E">
            <w:pPr>
              <w:jc w:val="both"/>
              <w:rPr>
                <w:b/>
                <w:szCs w:val="24"/>
                <w:lang w:eastAsia="lt-LT"/>
              </w:rPr>
            </w:pPr>
          </w:p>
        </w:tc>
        <w:tc>
          <w:tcPr>
            <w:tcW w:w="6542" w:type="dxa"/>
          </w:tcPr>
          <w:p w14:paraId="63BB7503" w14:textId="77777777" w:rsidR="00346A0A" w:rsidRPr="004A08E4" w:rsidRDefault="00346A0A" w:rsidP="00766B5E">
            <w:pPr>
              <w:jc w:val="both"/>
              <w:rPr>
                <w:b/>
                <w:szCs w:val="24"/>
                <w:lang w:eastAsia="lt-LT"/>
              </w:rPr>
            </w:pPr>
            <w:r>
              <w:rPr>
                <w:szCs w:val="24"/>
              </w:rPr>
              <w:t>2</w:t>
            </w:r>
            <w:r w:rsidRPr="004A08E4">
              <w:rPr>
                <w:szCs w:val="24"/>
              </w:rPr>
              <w:t xml:space="preserve">.1.3. </w:t>
            </w:r>
            <w:r w:rsidRPr="00833C02">
              <w:rPr>
                <w:szCs w:val="24"/>
              </w:rPr>
              <w:t>Pažangi medicinos inžinerija ankstyvai diagnostikai ir gydymui</w:t>
            </w:r>
          </w:p>
        </w:tc>
        <w:tc>
          <w:tcPr>
            <w:tcW w:w="4961" w:type="dxa"/>
          </w:tcPr>
          <w:p w14:paraId="2984DBB8" w14:textId="77777777" w:rsidR="00346A0A" w:rsidRPr="004A08E4" w:rsidRDefault="00346A0A" w:rsidP="00766B5E">
            <w:pPr>
              <w:jc w:val="both"/>
              <w:rPr>
                <w:b/>
                <w:szCs w:val="24"/>
                <w:lang w:eastAsia="lt-LT"/>
              </w:rPr>
            </w:pPr>
            <w:r w:rsidRPr="004A08E4">
              <w:rPr>
                <w:sz w:val="36"/>
                <w:szCs w:val="36"/>
              </w:rPr>
              <w:t>□</w:t>
            </w:r>
          </w:p>
        </w:tc>
      </w:tr>
      <w:tr w:rsidR="00346A0A" w:rsidRPr="004A08E4" w14:paraId="3CACA0E9" w14:textId="77777777" w:rsidTr="00766B5E">
        <w:trPr>
          <w:trHeight w:val="410"/>
        </w:trPr>
        <w:tc>
          <w:tcPr>
            <w:tcW w:w="2252" w:type="dxa"/>
            <w:vMerge/>
            <w:shd w:val="clear" w:color="auto" w:fill="BFBFBF" w:themeFill="background1" w:themeFillShade="BF"/>
          </w:tcPr>
          <w:p w14:paraId="08510EA0" w14:textId="77777777" w:rsidR="00346A0A" w:rsidRPr="004A08E4" w:rsidRDefault="00346A0A" w:rsidP="00766B5E">
            <w:pPr>
              <w:jc w:val="both"/>
              <w:rPr>
                <w:b/>
                <w:szCs w:val="24"/>
                <w:lang w:eastAsia="lt-LT"/>
              </w:rPr>
            </w:pPr>
          </w:p>
        </w:tc>
        <w:tc>
          <w:tcPr>
            <w:tcW w:w="699" w:type="dxa"/>
            <w:vMerge/>
          </w:tcPr>
          <w:p w14:paraId="28AAD68F" w14:textId="77777777" w:rsidR="00346A0A" w:rsidRPr="004A08E4" w:rsidRDefault="00346A0A" w:rsidP="00766B5E">
            <w:pPr>
              <w:jc w:val="both"/>
              <w:rPr>
                <w:b/>
                <w:szCs w:val="24"/>
                <w:lang w:eastAsia="lt-LT"/>
              </w:rPr>
            </w:pPr>
          </w:p>
        </w:tc>
        <w:tc>
          <w:tcPr>
            <w:tcW w:w="6542" w:type="dxa"/>
          </w:tcPr>
          <w:p w14:paraId="3CF5FBE6" w14:textId="77777777" w:rsidR="00346A0A" w:rsidRPr="004A08E4" w:rsidRDefault="00346A0A" w:rsidP="00766B5E">
            <w:pPr>
              <w:jc w:val="both"/>
              <w:rPr>
                <w:szCs w:val="24"/>
              </w:rPr>
            </w:pPr>
            <w:r>
              <w:rPr>
                <w:szCs w:val="24"/>
              </w:rPr>
              <w:t>2</w:t>
            </w:r>
            <w:r w:rsidRPr="00833C02">
              <w:rPr>
                <w:szCs w:val="24"/>
              </w:rPr>
              <w:t>.1.</w:t>
            </w:r>
            <w:r>
              <w:rPr>
                <w:szCs w:val="24"/>
              </w:rPr>
              <w:t>4</w:t>
            </w:r>
            <w:r w:rsidRPr="00833C02">
              <w:rPr>
                <w:szCs w:val="24"/>
              </w:rPr>
              <w:t>. Saugus maistas ir tvarūs agrobiologiniai ištekliai</w:t>
            </w:r>
          </w:p>
        </w:tc>
        <w:tc>
          <w:tcPr>
            <w:tcW w:w="4961" w:type="dxa"/>
          </w:tcPr>
          <w:p w14:paraId="43CD7920" w14:textId="77777777" w:rsidR="00346A0A" w:rsidRPr="004A08E4" w:rsidRDefault="00346A0A" w:rsidP="00766B5E">
            <w:pPr>
              <w:jc w:val="both"/>
              <w:rPr>
                <w:sz w:val="36"/>
                <w:szCs w:val="36"/>
              </w:rPr>
            </w:pPr>
            <w:r w:rsidRPr="00833C02">
              <w:rPr>
                <w:sz w:val="36"/>
                <w:szCs w:val="36"/>
              </w:rPr>
              <w:t>□</w:t>
            </w:r>
          </w:p>
        </w:tc>
      </w:tr>
      <w:tr w:rsidR="00346A0A" w:rsidRPr="004A08E4" w14:paraId="50D2D320" w14:textId="77777777" w:rsidTr="00766B5E">
        <w:tc>
          <w:tcPr>
            <w:tcW w:w="2252" w:type="dxa"/>
            <w:vMerge w:val="restart"/>
            <w:shd w:val="clear" w:color="auto" w:fill="BFBFBF" w:themeFill="background1" w:themeFillShade="BF"/>
            <w:vAlign w:val="center"/>
          </w:tcPr>
          <w:p w14:paraId="45A5CDC8" w14:textId="77777777" w:rsidR="00346A0A" w:rsidRPr="004A08E4" w:rsidRDefault="00346A0A" w:rsidP="00766B5E">
            <w:pPr>
              <w:rPr>
                <w:b/>
                <w:szCs w:val="24"/>
                <w:lang w:eastAsia="lt-LT"/>
              </w:rPr>
            </w:pPr>
            <w:r>
              <w:rPr>
                <w:b/>
                <w:szCs w:val="24"/>
                <w:lang w:eastAsia="lt-LT"/>
              </w:rPr>
              <w:t>2</w:t>
            </w:r>
            <w:r w:rsidRPr="004A08E4">
              <w:rPr>
                <w:b/>
                <w:szCs w:val="24"/>
                <w:lang w:eastAsia="lt-LT"/>
              </w:rPr>
              <w:t>.</w:t>
            </w:r>
            <w:r>
              <w:rPr>
                <w:b/>
                <w:szCs w:val="24"/>
                <w:lang w:eastAsia="lt-LT"/>
              </w:rPr>
              <w:t>2</w:t>
            </w:r>
            <w:r w:rsidRPr="004A08E4">
              <w:rPr>
                <w:b/>
                <w:szCs w:val="24"/>
                <w:lang w:eastAsia="lt-LT"/>
              </w:rPr>
              <w:t xml:space="preserve">. </w:t>
            </w:r>
            <w:r w:rsidRPr="004A08E4">
              <w:rPr>
                <w:b/>
                <w:szCs w:val="24"/>
              </w:rPr>
              <w:t>Nauji gamybos procesai, medžiagos ir technologijos</w:t>
            </w:r>
          </w:p>
        </w:tc>
        <w:tc>
          <w:tcPr>
            <w:tcW w:w="699" w:type="dxa"/>
            <w:vMerge w:val="restart"/>
            <w:vAlign w:val="center"/>
          </w:tcPr>
          <w:p w14:paraId="04D441E9" w14:textId="77777777" w:rsidR="00346A0A" w:rsidRPr="004A08E4" w:rsidRDefault="00346A0A" w:rsidP="00766B5E">
            <w:pPr>
              <w:jc w:val="center"/>
              <w:rPr>
                <w:b/>
                <w:szCs w:val="24"/>
                <w:lang w:eastAsia="lt-LT"/>
              </w:rPr>
            </w:pPr>
            <w:r w:rsidRPr="004A08E4">
              <w:rPr>
                <w:szCs w:val="24"/>
              </w:rPr>
              <w:t>□</w:t>
            </w:r>
          </w:p>
        </w:tc>
        <w:tc>
          <w:tcPr>
            <w:tcW w:w="6542" w:type="dxa"/>
          </w:tcPr>
          <w:p w14:paraId="5DF1295C"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2</w:t>
            </w:r>
            <w:r w:rsidRPr="004A08E4">
              <w:rPr>
                <w:szCs w:val="24"/>
                <w:lang w:eastAsia="lt-LT"/>
              </w:rPr>
              <w:t>.1. F</w:t>
            </w:r>
            <w:r w:rsidRPr="004A08E4">
              <w:rPr>
                <w:szCs w:val="24"/>
              </w:rPr>
              <w:t>otoninės ir lazerinės technologijos</w:t>
            </w:r>
          </w:p>
        </w:tc>
        <w:tc>
          <w:tcPr>
            <w:tcW w:w="4961" w:type="dxa"/>
          </w:tcPr>
          <w:p w14:paraId="07CCA496" w14:textId="77777777" w:rsidR="00346A0A" w:rsidRPr="004A08E4" w:rsidRDefault="00346A0A" w:rsidP="00766B5E">
            <w:pPr>
              <w:jc w:val="both"/>
              <w:rPr>
                <w:b/>
                <w:szCs w:val="24"/>
                <w:lang w:eastAsia="lt-LT"/>
              </w:rPr>
            </w:pPr>
            <w:r w:rsidRPr="004A08E4">
              <w:rPr>
                <w:sz w:val="36"/>
                <w:szCs w:val="36"/>
              </w:rPr>
              <w:t>□</w:t>
            </w:r>
          </w:p>
        </w:tc>
      </w:tr>
      <w:tr w:rsidR="00346A0A" w:rsidRPr="004A08E4" w14:paraId="08F5812D" w14:textId="77777777" w:rsidTr="00766B5E">
        <w:tc>
          <w:tcPr>
            <w:tcW w:w="2252" w:type="dxa"/>
            <w:vMerge/>
            <w:shd w:val="clear" w:color="auto" w:fill="BFBFBF" w:themeFill="background1" w:themeFillShade="BF"/>
          </w:tcPr>
          <w:p w14:paraId="42FA5B26" w14:textId="77777777" w:rsidR="00346A0A" w:rsidRPr="004A08E4" w:rsidRDefault="00346A0A" w:rsidP="00766B5E">
            <w:pPr>
              <w:jc w:val="both"/>
              <w:rPr>
                <w:b/>
                <w:szCs w:val="24"/>
                <w:lang w:eastAsia="lt-LT"/>
              </w:rPr>
            </w:pPr>
          </w:p>
        </w:tc>
        <w:tc>
          <w:tcPr>
            <w:tcW w:w="699" w:type="dxa"/>
            <w:vMerge/>
          </w:tcPr>
          <w:p w14:paraId="1987A98F" w14:textId="77777777" w:rsidR="00346A0A" w:rsidRPr="004A08E4" w:rsidRDefault="00346A0A" w:rsidP="00766B5E">
            <w:pPr>
              <w:jc w:val="both"/>
              <w:rPr>
                <w:b/>
                <w:szCs w:val="24"/>
                <w:lang w:eastAsia="lt-LT"/>
              </w:rPr>
            </w:pPr>
          </w:p>
        </w:tc>
        <w:tc>
          <w:tcPr>
            <w:tcW w:w="6542" w:type="dxa"/>
          </w:tcPr>
          <w:p w14:paraId="048083E2" w14:textId="77777777" w:rsidR="00346A0A" w:rsidRPr="004A08E4" w:rsidRDefault="00346A0A" w:rsidP="00766B5E">
            <w:pPr>
              <w:jc w:val="both"/>
              <w:rPr>
                <w:b/>
                <w:szCs w:val="24"/>
                <w:lang w:eastAsia="lt-LT"/>
              </w:rPr>
            </w:pPr>
            <w:r>
              <w:rPr>
                <w:szCs w:val="24"/>
                <w:lang w:eastAsia="lt-LT"/>
              </w:rPr>
              <w:t>2</w:t>
            </w:r>
            <w:r w:rsidRPr="004A08E4">
              <w:rPr>
                <w:szCs w:val="24"/>
                <w:lang w:eastAsia="lt-LT"/>
              </w:rPr>
              <w:t>.</w:t>
            </w:r>
            <w:r>
              <w:rPr>
                <w:szCs w:val="24"/>
                <w:lang w:eastAsia="lt-LT"/>
              </w:rPr>
              <w:t>2</w:t>
            </w:r>
            <w:r w:rsidRPr="004A08E4">
              <w:rPr>
                <w:szCs w:val="24"/>
                <w:lang w:eastAsia="lt-LT"/>
              </w:rPr>
              <w:t>.2. P</w:t>
            </w:r>
            <w:r w:rsidRPr="004A08E4">
              <w:rPr>
                <w:szCs w:val="24"/>
              </w:rPr>
              <w:t xml:space="preserve">ažangiosios medžiagos ir konstrukcijos </w:t>
            </w:r>
          </w:p>
        </w:tc>
        <w:tc>
          <w:tcPr>
            <w:tcW w:w="4961" w:type="dxa"/>
          </w:tcPr>
          <w:p w14:paraId="515019AA" w14:textId="77777777" w:rsidR="00346A0A" w:rsidRPr="004A08E4" w:rsidRDefault="00346A0A" w:rsidP="00766B5E">
            <w:pPr>
              <w:jc w:val="both"/>
              <w:rPr>
                <w:b/>
                <w:szCs w:val="24"/>
                <w:lang w:eastAsia="lt-LT"/>
              </w:rPr>
            </w:pPr>
            <w:r w:rsidRPr="004A08E4">
              <w:rPr>
                <w:sz w:val="36"/>
                <w:szCs w:val="36"/>
              </w:rPr>
              <w:t>□</w:t>
            </w:r>
          </w:p>
        </w:tc>
      </w:tr>
      <w:tr w:rsidR="00346A0A" w:rsidRPr="004A08E4" w14:paraId="1561DFF7" w14:textId="77777777" w:rsidTr="00766B5E">
        <w:tc>
          <w:tcPr>
            <w:tcW w:w="2252" w:type="dxa"/>
            <w:vMerge/>
            <w:shd w:val="clear" w:color="auto" w:fill="BFBFBF" w:themeFill="background1" w:themeFillShade="BF"/>
          </w:tcPr>
          <w:p w14:paraId="4D695CD6" w14:textId="77777777" w:rsidR="00346A0A" w:rsidRPr="004A08E4" w:rsidRDefault="00346A0A" w:rsidP="00766B5E">
            <w:pPr>
              <w:jc w:val="both"/>
              <w:rPr>
                <w:b/>
                <w:szCs w:val="24"/>
                <w:lang w:eastAsia="lt-LT"/>
              </w:rPr>
            </w:pPr>
          </w:p>
        </w:tc>
        <w:tc>
          <w:tcPr>
            <w:tcW w:w="699" w:type="dxa"/>
            <w:vMerge/>
          </w:tcPr>
          <w:p w14:paraId="5E1B4E24" w14:textId="77777777" w:rsidR="00346A0A" w:rsidRPr="004A08E4" w:rsidRDefault="00346A0A" w:rsidP="00766B5E">
            <w:pPr>
              <w:jc w:val="both"/>
              <w:rPr>
                <w:b/>
                <w:szCs w:val="24"/>
                <w:lang w:eastAsia="lt-LT"/>
              </w:rPr>
            </w:pPr>
          </w:p>
        </w:tc>
        <w:tc>
          <w:tcPr>
            <w:tcW w:w="6542" w:type="dxa"/>
          </w:tcPr>
          <w:p w14:paraId="58919118"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2</w:t>
            </w:r>
            <w:r w:rsidRPr="004A08E4">
              <w:rPr>
                <w:szCs w:val="24"/>
                <w:lang w:eastAsia="lt-LT"/>
              </w:rPr>
              <w:t xml:space="preserve">.3. </w:t>
            </w:r>
            <w:r w:rsidRPr="001A78FC">
              <w:rPr>
                <w:szCs w:val="24"/>
              </w:rPr>
              <w:t>Lanksčios produktų kūrimo, gamybos ir procesų valdymo, dizaino technologijos</w:t>
            </w:r>
          </w:p>
        </w:tc>
        <w:tc>
          <w:tcPr>
            <w:tcW w:w="4961" w:type="dxa"/>
          </w:tcPr>
          <w:p w14:paraId="637833A3" w14:textId="77777777" w:rsidR="00346A0A" w:rsidRPr="004A08E4" w:rsidRDefault="00346A0A" w:rsidP="00766B5E">
            <w:pPr>
              <w:jc w:val="both"/>
              <w:rPr>
                <w:b/>
                <w:szCs w:val="24"/>
                <w:lang w:eastAsia="lt-LT"/>
              </w:rPr>
            </w:pPr>
            <w:r w:rsidRPr="004A08E4">
              <w:rPr>
                <w:sz w:val="36"/>
                <w:szCs w:val="36"/>
              </w:rPr>
              <w:t>□</w:t>
            </w:r>
          </w:p>
        </w:tc>
      </w:tr>
      <w:tr w:rsidR="00346A0A" w:rsidRPr="004A08E4" w14:paraId="2F36769B" w14:textId="77777777" w:rsidTr="00766B5E">
        <w:tc>
          <w:tcPr>
            <w:tcW w:w="2252" w:type="dxa"/>
            <w:vMerge/>
            <w:shd w:val="clear" w:color="auto" w:fill="BFBFBF" w:themeFill="background1" w:themeFillShade="BF"/>
          </w:tcPr>
          <w:p w14:paraId="66D9C1D9" w14:textId="77777777" w:rsidR="00346A0A" w:rsidRPr="004A08E4" w:rsidRDefault="00346A0A" w:rsidP="00766B5E">
            <w:pPr>
              <w:jc w:val="both"/>
              <w:rPr>
                <w:b/>
                <w:szCs w:val="24"/>
                <w:lang w:eastAsia="lt-LT"/>
              </w:rPr>
            </w:pPr>
          </w:p>
        </w:tc>
        <w:tc>
          <w:tcPr>
            <w:tcW w:w="699" w:type="dxa"/>
            <w:vMerge/>
          </w:tcPr>
          <w:p w14:paraId="4AEE87BC" w14:textId="77777777" w:rsidR="00346A0A" w:rsidRPr="004A08E4" w:rsidRDefault="00346A0A" w:rsidP="00766B5E">
            <w:pPr>
              <w:jc w:val="both"/>
              <w:rPr>
                <w:b/>
                <w:szCs w:val="24"/>
                <w:lang w:eastAsia="lt-LT"/>
              </w:rPr>
            </w:pPr>
          </w:p>
        </w:tc>
        <w:tc>
          <w:tcPr>
            <w:tcW w:w="6542" w:type="dxa"/>
          </w:tcPr>
          <w:p w14:paraId="3BDA1256" w14:textId="77777777" w:rsidR="00346A0A" w:rsidRPr="004A08E4" w:rsidRDefault="00346A0A" w:rsidP="00766B5E">
            <w:pPr>
              <w:jc w:val="both"/>
              <w:rPr>
                <w:szCs w:val="24"/>
                <w:lang w:eastAsia="lt-LT"/>
              </w:rPr>
            </w:pPr>
            <w:r>
              <w:rPr>
                <w:szCs w:val="24"/>
                <w:lang w:eastAsia="lt-LT"/>
              </w:rPr>
              <w:t xml:space="preserve">2.2.4. </w:t>
            </w:r>
            <w:r w:rsidRPr="001A78FC">
              <w:rPr>
                <w:szCs w:val="24"/>
                <w:lang w:eastAsia="lt-LT"/>
              </w:rPr>
              <w:t>Energijos vartojimo efektyvumas, išmanumas</w:t>
            </w:r>
          </w:p>
        </w:tc>
        <w:tc>
          <w:tcPr>
            <w:tcW w:w="4961" w:type="dxa"/>
          </w:tcPr>
          <w:p w14:paraId="37FE3B51" w14:textId="77777777" w:rsidR="00346A0A" w:rsidRPr="004A08E4" w:rsidRDefault="00346A0A" w:rsidP="00766B5E">
            <w:pPr>
              <w:jc w:val="both"/>
              <w:rPr>
                <w:sz w:val="36"/>
                <w:szCs w:val="36"/>
              </w:rPr>
            </w:pPr>
            <w:r w:rsidRPr="00FD37D4">
              <w:rPr>
                <w:sz w:val="36"/>
                <w:szCs w:val="36"/>
              </w:rPr>
              <w:t>□</w:t>
            </w:r>
          </w:p>
        </w:tc>
      </w:tr>
      <w:tr w:rsidR="00346A0A" w:rsidRPr="004A08E4" w14:paraId="6B98311F" w14:textId="77777777" w:rsidTr="00766B5E">
        <w:tc>
          <w:tcPr>
            <w:tcW w:w="2252" w:type="dxa"/>
            <w:vMerge/>
            <w:shd w:val="clear" w:color="auto" w:fill="BFBFBF" w:themeFill="background1" w:themeFillShade="BF"/>
          </w:tcPr>
          <w:p w14:paraId="5770EC87" w14:textId="77777777" w:rsidR="00346A0A" w:rsidRPr="004A08E4" w:rsidRDefault="00346A0A" w:rsidP="00766B5E">
            <w:pPr>
              <w:jc w:val="both"/>
              <w:rPr>
                <w:b/>
                <w:szCs w:val="24"/>
                <w:lang w:eastAsia="lt-LT"/>
              </w:rPr>
            </w:pPr>
          </w:p>
        </w:tc>
        <w:tc>
          <w:tcPr>
            <w:tcW w:w="699" w:type="dxa"/>
            <w:vMerge/>
          </w:tcPr>
          <w:p w14:paraId="222ED72E" w14:textId="77777777" w:rsidR="00346A0A" w:rsidRPr="004A08E4" w:rsidRDefault="00346A0A" w:rsidP="00766B5E">
            <w:pPr>
              <w:jc w:val="both"/>
              <w:rPr>
                <w:b/>
                <w:szCs w:val="24"/>
                <w:lang w:eastAsia="lt-LT"/>
              </w:rPr>
            </w:pPr>
          </w:p>
        </w:tc>
        <w:tc>
          <w:tcPr>
            <w:tcW w:w="6542" w:type="dxa"/>
          </w:tcPr>
          <w:p w14:paraId="7A01B4E8" w14:textId="77777777" w:rsidR="00346A0A" w:rsidRPr="004A08E4" w:rsidRDefault="00346A0A" w:rsidP="00766B5E">
            <w:pPr>
              <w:jc w:val="both"/>
              <w:rPr>
                <w:szCs w:val="24"/>
                <w:lang w:eastAsia="lt-LT"/>
              </w:rPr>
            </w:pPr>
            <w:r>
              <w:rPr>
                <w:szCs w:val="24"/>
                <w:lang w:eastAsia="lt-LT"/>
              </w:rPr>
              <w:t xml:space="preserve">2.2.5. </w:t>
            </w:r>
            <w:r w:rsidRPr="001A78FC">
              <w:rPr>
                <w:szCs w:val="24"/>
                <w:lang w:eastAsia="lt-LT"/>
              </w:rPr>
              <w:t>Atsinaujinantys energijos ištekliai</w:t>
            </w:r>
          </w:p>
        </w:tc>
        <w:tc>
          <w:tcPr>
            <w:tcW w:w="4961" w:type="dxa"/>
          </w:tcPr>
          <w:p w14:paraId="2E862723" w14:textId="77777777" w:rsidR="00346A0A" w:rsidRPr="004A08E4" w:rsidRDefault="00346A0A" w:rsidP="00766B5E">
            <w:pPr>
              <w:jc w:val="both"/>
              <w:rPr>
                <w:sz w:val="36"/>
                <w:szCs w:val="36"/>
              </w:rPr>
            </w:pPr>
            <w:r w:rsidRPr="00FD37D4">
              <w:rPr>
                <w:sz w:val="36"/>
                <w:szCs w:val="36"/>
              </w:rPr>
              <w:t>□</w:t>
            </w:r>
          </w:p>
        </w:tc>
      </w:tr>
      <w:tr w:rsidR="00346A0A" w:rsidRPr="004A08E4" w14:paraId="31343C39" w14:textId="77777777" w:rsidTr="00766B5E">
        <w:tc>
          <w:tcPr>
            <w:tcW w:w="2252" w:type="dxa"/>
            <w:vMerge w:val="restart"/>
            <w:shd w:val="clear" w:color="auto" w:fill="BFBFBF" w:themeFill="background1" w:themeFillShade="BF"/>
            <w:vAlign w:val="center"/>
          </w:tcPr>
          <w:p w14:paraId="48A15012" w14:textId="77777777" w:rsidR="00346A0A" w:rsidRPr="004A08E4" w:rsidRDefault="00346A0A" w:rsidP="00766B5E">
            <w:pPr>
              <w:rPr>
                <w:b/>
                <w:szCs w:val="24"/>
                <w:lang w:eastAsia="lt-LT"/>
              </w:rPr>
            </w:pPr>
            <w:r>
              <w:rPr>
                <w:b/>
                <w:szCs w:val="24"/>
                <w:lang w:eastAsia="lt-LT"/>
              </w:rPr>
              <w:t>2</w:t>
            </w:r>
            <w:r w:rsidRPr="004A08E4">
              <w:rPr>
                <w:b/>
                <w:szCs w:val="24"/>
                <w:lang w:eastAsia="lt-LT"/>
              </w:rPr>
              <w:t>.</w:t>
            </w:r>
            <w:r>
              <w:rPr>
                <w:b/>
                <w:szCs w:val="24"/>
                <w:lang w:eastAsia="lt-LT"/>
              </w:rPr>
              <w:t>3</w:t>
            </w:r>
            <w:r w:rsidRPr="004A08E4">
              <w:rPr>
                <w:b/>
                <w:szCs w:val="24"/>
                <w:lang w:eastAsia="lt-LT"/>
              </w:rPr>
              <w:t xml:space="preserve">. </w:t>
            </w:r>
            <w:r w:rsidRPr="004A08E4">
              <w:rPr>
                <w:b/>
                <w:szCs w:val="24"/>
              </w:rPr>
              <w:t>Informacinės ir ryšių technologijos</w:t>
            </w:r>
          </w:p>
        </w:tc>
        <w:tc>
          <w:tcPr>
            <w:tcW w:w="699" w:type="dxa"/>
            <w:vMerge w:val="restart"/>
            <w:vAlign w:val="center"/>
          </w:tcPr>
          <w:p w14:paraId="6F89AC43" w14:textId="77777777" w:rsidR="00346A0A" w:rsidRPr="004A08E4" w:rsidRDefault="00346A0A" w:rsidP="00766B5E">
            <w:pPr>
              <w:jc w:val="center"/>
              <w:rPr>
                <w:szCs w:val="24"/>
              </w:rPr>
            </w:pPr>
            <w:r w:rsidRPr="004A08E4">
              <w:rPr>
                <w:szCs w:val="24"/>
              </w:rPr>
              <w:t>□</w:t>
            </w:r>
          </w:p>
        </w:tc>
        <w:tc>
          <w:tcPr>
            <w:tcW w:w="6542" w:type="dxa"/>
          </w:tcPr>
          <w:p w14:paraId="0FA26B7F"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 xml:space="preserve">.1. </w:t>
            </w:r>
            <w:r w:rsidRPr="001D515B">
              <w:rPr>
                <w:szCs w:val="24"/>
                <w:lang w:eastAsia="lt-LT"/>
              </w:rPr>
              <w:t>Dirbtinis intelektas, didieji ir paskirstytieji duomenys, įvairiarūšė analizė, apdorojimas ir diegimas</w:t>
            </w:r>
          </w:p>
        </w:tc>
        <w:tc>
          <w:tcPr>
            <w:tcW w:w="4961" w:type="dxa"/>
          </w:tcPr>
          <w:p w14:paraId="6502A301" w14:textId="77777777" w:rsidR="00346A0A" w:rsidRPr="004A08E4" w:rsidRDefault="00346A0A" w:rsidP="00766B5E">
            <w:pPr>
              <w:jc w:val="both"/>
              <w:rPr>
                <w:sz w:val="36"/>
                <w:szCs w:val="36"/>
              </w:rPr>
            </w:pPr>
            <w:r w:rsidRPr="004A08E4">
              <w:rPr>
                <w:sz w:val="36"/>
                <w:szCs w:val="36"/>
              </w:rPr>
              <w:t>□</w:t>
            </w:r>
          </w:p>
        </w:tc>
      </w:tr>
      <w:tr w:rsidR="00346A0A" w:rsidRPr="004A08E4" w14:paraId="6F58C2E0" w14:textId="77777777" w:rsidTr="00766B5E">
        <w:tc>
          <w:tcPr>
            <w:tcW w:w="2252" w:type="dxa"/>
            <w:vMerge/>
            <w:shd w:val="clear" w:color="auto" w:fill="BFBFBF" w:themeFill="background1" w:themeFillShade="BF"/>
            <w:vAlign w:val="center"/>
          </w:tcPr>
          <w:p w14:paraId="3BF72EE6" w14:textId="77777777" w:rsidR="00346A0A" w:rsidRPr="004A08E4" w:rsidRDefault="00346A0A" w:rsidP="00766B5E">
            <w:pPr>
              <w:rPr>
                <w:b/>
                <w:szCs w:val="24"/>
                <w:lang w:eastAsia="lt-LT"/>
              </w:rPr>
            </w:pPr>
          </w:p>
        </w:tc>
        <w:tc>
          <w:tcPr>
            <w:tcW w:w="699" w:type="dxa"/>
            <w:vMerge/>
            <w:vAlign w:val="center"/>
          </w:tcPr>
          <w:p w14:paraId="14CEFF61" w14:textId="77777777" w:rsidR="00346A0A" w:rsidRPr="004A08E4" w:rsidRDefault="00346A0A" w:rsidP="00766B5E">
            <w:pPr>
              <w:jc w:val="center"/>
              <w:rPr>
                <w:szCs w:val="24"/>
              </w:rPr>
            </w:pPr>
          </w:p>
        </w:tc>
        <w:tc>
          <w:tcPr>
            <w:tcW w:w="6542" w:type="dxa"/>
          </w:tcPr>
          <w:p w14:paraId="6427ED33"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.2. D</w:t>
            </w:r>
            <w:r w:rsidRPr="004A08E4">
              <w:rPr>
                <w:szCs w:val="24"/>
              </w:rPr>
              <w:t>aiktų internetas</w:t>
            </w:r>
          </w:p>
        </w:tc>
        <w:tc>
          <w:tcPr>
            <w:tcW w:w="4961" w:type="dxa"/>
          </w:tcPr>
          <w:p w14:paraId="6AC3A9DF" w14:textId="77777777" w:rsidR="00346A0A" w:rsidRPr="004A08E4" w:rsidRDefault="00346A0A" w:rsidP="00766B5E">
            <w:pPr>
              <w:jc w:val="both"/>
              <w:rPr>
                <w:sz w:val="36"/>
                <w:szCs w:val="36"/>
              </w:rPr>
            </w:pPr>
            <w:r w:rsidRPr="004A08E4">
              <w:rPr>
                <w:sz w:val="36"/>
                <w:szCs w:val="36"/>
              </w:rPr>
              <w:t>□</w:t>
            </w:r>
          </w:p>
        </w:tc>
      </w:tr>
      <w:tr w:rsidR="00346A0A" w:rsidRPr="004A08E4" w14:paraId="50C49693" w14:textId="77777777" w:rsidTr="00766B5E">
        <w:tc>
          <w:tcPr>
            <w:tcW w:w="2252" w:type="dxa"/>
            <w:vMerge/>
            <w:shd w:val="clear" w:color="auto" w:fill="BFBFBF" w:themeFill="background1" w:themeFillShade="BF"/>
            <w:vAlign w:val="center"/>
          </w:tcPr>
          <w:p w14:paraId="3B38F6AC" w14:textId="77777777" w:rsidR="00346A0A" w:rsidRPr="004A08E4" w:rsidRDefault="00346A0A" w:rsidP="00766B5E">
            <w:pPr>
              <w:rPr>
                <w:b/>
                <w:szCs w:val="24"/>
                <w:lang w:eastAsia="lt-LT"/>
              </w:rPr>
            </w:pPr>
          </w:p>
        </w:tc>
        <w:tc>
          <w:tcPr>
            <w:tcW w:w="699" w:type="dxa"/>
            <w:vMerge/>
            <w:vAlign w:val="center"/>
          </w:tcPr>
          <w:p w14:paraId="135C0286" w14:textId="77777777" w:rsidR="00346A0A" w:rsidRPr="004A08E4" w:rsidRDefault="00346A0A" w:rsidP="00766B5E">
            <w:pPr>
              <w:jc w:val="center"/>
              <w:rPr>
                <w:szCs w:val="24"/>
              </w:rPr>
            </w:pPr>
          </w:p>
        </w:tc>
        <w:tc>
          <w:tcPr>
            <w:tcW w:w="6542" w:type="dxa"/>
          </w:tcPr>
          <w:p w14:paraId="4BD98095"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w:t>
            </w:r>
            <w:r>
              <w:rPr>
                <w:szCs w:val="24"/>
                <w:lang w:eastAsia="lt-LT"/>
              </w:rPr>
              <w:t>3</w:t>
            </w:r>
            <w:r w:rsidRPr="004A08E4">
              <w:rPr>
                <w:szCs w:val="24"/>
                <w:lang w:eastAsia="lt-LT"/>
              </w:rPr>
              <w:t>. K</w:t>
            </w:r>
            <w:r w:rsidRPr="004A08E4">
              <w:rPr>
                <w:szCs w:val="24"/>
              </w:rPr>
              <w:t>ibernetinis saugumas</w:t>
            </w:r>
          </w:p>
        </w:tc>
        <w:tc>
          <w:tcPr>
            <w:tcW w:w="4961" w:type="dxa"/>
          </w:tcPr>
          <w:p w14:paraId="7226ACEB" w14:textId="77777777" w:rsidR="00346A0A" w:rsidRPr="004A08E4" w:rsidRDefault="00346A0A" w:rsidP="00766B5E">
            <w:pPr>
              <w:jc w:val="both"/>
              <w:rPr>
                <w:sz w:val="36"/>
                <w:szCs w:val="36"/>
              </w:rPr>
            </w:pPr>
            <w:r w:rsidRPr="004A08E4">
              <w:rPr>
                <w:sz w:val="36"/>
                <w:szCs w:val="36"/>
              </w:rPr>
              <w:t>□</w:t>
            </w:r>
          </w:p>
        </w:tc>
      </w:tr>
      <w:tr w:rsidR="00346A0A" w:rsidRPr="004A08E4" w14:paraId="05A9034F" w14:textId="77777777" w:rsidTr="00766B5E">
        <w:tc>
          <w:tcPr>
            <w:tcW w:w="2252" w:type="dxa"/>
            <w:vMerge/>
            <w:shd w:val="clear" w:color="auto" w:fill="BFBFBF" w:themeFill="background1" w:themeFillShade="BF"/>
            <w:vAlign w:val="center"/>
          </w:tcPr>
          <w:p w14:paraId="20D17220" w14:textId="77777777" w:rsidR="00346A0A" w:rsidRPr="004A08E4" w:rsidRDefault="00346A0A" w:rsidP="00766B5E">
            <w:pPr>
              <w:rPr>
                <w:b/>
                <w:szCs w:val="24"/>
                <w:lang w:eastAsia="lt-LT"/>
              </w:rPr>
            </w:pPr>
          </w:p>
        </w:tc>
        <w:tc>
          <w:tcPr>
            <w:tcW w:w="699" w:type="dxa"/>
            <w:vMerge/>
            <w:vAlign w:val="center"/>
          </w:tcPr>
          <w:p w14:paraId="1E13FE9C" w14:textId="77777777" w:rsidR="00346A0A" w:rsidRPr="004A08E4" w:rsidRDefault="00346A0A" w:rsidP="00766B5E">
            <w:pPr>
              <w:jc w:val="center"/>
              <w:rPr>
                <w:szCs w:val="24"/>
              </w:rPr>
            </w:pPr>
          </w:p>
        </w:tc>
        <w:tc>
          <w:tcPr>
            <w:tcW w:w="6542" w:type="dxa"/>
          </w:tcPr>
          <w:p w14:paraId="001B5701"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w:t>
            </w:r>
            <w:r>
              <w:rPr>
                <w:szCs w:val="24"/>
                <w:lang w:eastAsia="lt-LT"/>
              </w:rPr>
              <w:t>4</w:t>
            </w:r>
            <w:r w:rsidRPr="004A08E4">
              <w:rPr>
                <w:szCs w:val="24"/>
                <w:lang w:eastAsia="lt-LT"/>
              </w:rPr>
              <w:t xml:space="preserve">. </w:t>
            </w:r>
            <w:r w:rsidRPr="004A08E4">
              <w:rPr>
                <w:szCs w:val="24"/>
              </w:rPr>
              <w:t>Finansinės technologijos ir blokų grandinės</w:t>
            </w:r>
          </w:p>
        </w:tc>
        <w:tc>
          <w:tcPr>
            <w:tcW w:w="4961" w:type="dxa"/>
          </w:tcPr>
          <w:p w14:paraId="33E57AE9" w14:textId="77777777" w:rsidR="00346A0A" w:rsidRPr="004A08E4" w:rsidRDefault="00346A0A" w:rsidP="00766B5E">
            <w:pPr>
              <w:jc w:val="both"/>
              <w:rPr>
                <w:sz w:val="36"/>
                <w:szCs w:val="36"/>
              </w:rPr>
            </w:pPr>
            <w:r w:rsidRPr="004A08E4">
              <w:rPr>
                <w:sz w:val="36"/>
                <w:szCs w:val="36"/>
              </w:rPr>
              <w:t>□</w:t>
            </w:r>
          </w:p>
        </w:tc>
      </w:tr>
      <w:tr w:rsidR="00346A0A" w:rsidRPr="004A08E4" w14:paraId="1E0F749A" w14:textId="77777777" w:rsidTr="00766B5E">
        <w:trPr>
          <w:trHeight w:val="624"/>
        </w:trPr>
        <w:tc>
          <w:tcPr>
            <w:tcW w:w="2252" w:type="dxa"/>
            <w:vMerge/>
            <w:shd w:val="clear" w:color="auto" w:fill="BFBFBF" w:themeFill="background1" w:themeFillShade="BF"/>
          </w:tcPr>
          <w:p w14:paraId="3FF09436" w14:textId="77777777" w:rsidR="00346A0A" w:rsidRPr="004A08E4" w:rsidRDefault="00346A0A" w:rsidP="00766B5E">
            <w:pPr>
              <w:jc w:val="both"/>
              <w:rPr>
                <w:b/>
                <w:szCs w:val="24"/>
                <w:lang w:eastAsia="lt-LT"/>
              </w:rPr>
            </w:pPr>
          </w:p>
        </w:tc>
        <w:tc>
          <w:tcPr>
            <w:tcW w:w="699" w:type="dxa"/>
            <w:vMerge/>
          </w:tcPr>
          <w:p w14:paraId="0B72C365" w14:textId="77777777" w:rsidR="00346A0A" w:rsidRPr="004A08E4" w:rsidRDefault="00346A0A" w:rsidP="00766B5E">
            <w:pPr>
              <w:jc w:val="both"/>
              <w:rPr>
                <w:b/>
                <w:szCs w:val="24"/>
                <w:lang w:eastAsia="lt-LT"/>
              </w:rPr>
            </w:pPr>
          </w:p>
        </w:tc>
        <w:tc>
          <w:tcPr>
            <w:tcW w:w="6542" w:type="dxa"/>
          </w:tcPr>
          <w:p w14:paraId="4CBEC31F"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w:t>
            </w:r>
            <w:r>
              <w:rPr>
                <w:szCs w:val="24"/>
                <w:lang w:eastAsia="lt-LT"/>
              </w:rPr>
              <w:t>5</w:t>
            </w:r>
            <w:r w:rsidRPr="004A08E4">
              <w:rPr>
                <w:szCs w:val="24"/>
                <w:lang w:eastAsia="lt-LT"/>
              </w:rPr>
              <w:t xml:space="preserve">. </w:t>
            </w:r>
            <w:r w:rsidRPr="004008BD">
              <w:rPr>
                <w:szCs w:val="24"/>
                <w:lang w:eastAsia="lt-LT"/>
              </w:rPr>
              <w:t>Audiovizualinių medijų technologijos ir socialinės inovacijos</w:t>
            </w:r>
          </w:p>
        </w:tc>
        <w:tc>
          <w:tcPr>
            <w:tcW w:w="4961" w:type="dxa"/>
          </w:tcPr>
          <w:p w14:paraId="4D505666" w14:textId="77777777" w:rsidR="00346A0A" w:rsidRPr="004A08E4" w:rsidRDefault="00346A0A" w:rsidP="00766B5E">
            <w:pPr>
              <w:jc w:val="both"/>
              <w:rPr>
                <w:b/>
                <w:szCs w:val="24"/>
                <w:lang w:eastAsia="lt-LT"/>
              </w:rPr>
            </w:pPr>
            <w:r w:rsidRPr="004A08E4">
              <w:rPr>
                <w:sz w:val="36"/>
                <w:szCs w:val="36"/>
              </w:rPr>
              <w:t>□</w:t>
            </w:r>
          </w:p>
        </w:tc>
      </w:tr>
      <w:tr w:rsidR="00346A0A" w:rsidRPr="004A08E4" w14:paraId="5E75918D" w14:textId="77777777" w:rsidTr="00766B5E">
        <w:trPr>
          <w:trHeight w:val="370"/>
        </w:trPr>
        <w:tc>
          <w:tcPr>
            <w:tcW w:w="2252" w:type="dxa"/>
            <w:vMerge/>
            <w:shd w:val="clear" w:color="auto" w:fill="BFBFBF" w:themeFill="background1" w:themeFillShade="BF"/>
          </w:tcPr>
          <w:p w14:paraId="51F900DA" w14:textId="77777777" w:rsidR="00346A0A" w:rsidRPr="004A08E4" w:rsidRDefault="00346A0A" w:rsidP="00766B5E">
            <w:pPr>
              <w:jc w:val="both"/>
              <w:rPr>
                <w:b/>
                <w:szCs w:val="24"/>
                <w:lang w:eastAsia="lt-LT"/>
              </w:rPr>
            </w:pPr>
          </w:p>
        </w:tc>
        <w:tc>
          <w:tcPr>
            <w:tcW w:w="699" w:type="dxa"/>
            <w:vMerge/>
          </w:tcPr>
          <w:p w14:paraId="58A27AEB" w14:textId="77777777" w:rsidR="00346A0A" w:rsidRPr="004A08E4" w:rsidRDefault="00346A0A" w:rsidP="00766B5E">
            <w:pPr>
              <w:jc w:val="both"/>
              <w:rPr>
                <w:b/>
                <w:szCs w:val="24"/>
                <w:lang w:eastAsia="lt-LT"/>
              </w:rPr>
            </w:pPr>
          </w:p>
        </w:tc>
        <w:tc>
          <w:tcPr>
            <w:tcW w:w="6542" w:type="dxa"/>
          </w:tcPr>
          <w:p w14:paraId="6C526D66" w14:textId="77777777" w:rsidR="00346A0A" w:rsidRPr="004A08E4" w:rsidRDefault="00346A0A" w:rsidP="00766B5E">
            <w:pPr>
              <w:jc w:val="both"/>
              <w:rPr>
                <w:szCs w:val="24"/>
                <w:lang w:eastAsia="lt-LT"/>
              </w:rPr>
            </w:pPr>
            <w:r>
              <w:rPr>
                <w:szCs w:val="24"/>
                <w:lang w:eastAsia="lt-LT"/>
              </w:rPr>
              <w:t xml:space="preserve">2.3.6. </w:t>
            </w:r>
            <w:r w:rsidRPr="004008BD">
              <w:rPr>
                <w:szCs w:val="24"/>
                <w:lang w:eastAsia="lt-LT"/>
              </w:rPr>
              <w:t>Išmaniosios transporto sistemos</w:t>
            </w:r>
          </w:p>
        </w:tc>
        <w:tc>
          <w:tcPr>
            <w:tcW w:w="4961" w:type="dxa"/>
          </w:tcPr>
          <w:p w14:paraId="313BCEB4" w14:textId="77777777" w:rsidR="00346A0A" w:rsidRPr="004A08E4" w:rsidRDefault="00346A0A" w:rsidP="00766B5E">
            <w:pPr>
              <w:jc w:val="both"/>
              <w:rPr>
                <w:sz w:val="36"/>
                <w:szCs w:val="36"/>
              </w:rPr>
            </w:pPr>
            <w:r w:rsidRPr="004008BD">
              <w:rPr>
                <w:sz w:val="36"/>
                <w:szCs w:val="36"/>
              </w:rPr>
              <w:t>□</w:t>
            </w:r>
          </w:p>
        </w:tc>
      </w:tr>
    </w:tbl>
    <w:p w14:paraId="5F5DB6F9" w14:textId="77777777" w:rsidR="00346A0A" w:rsidRDefault="00346A0A" w:rsidP="00346A0A">
      <w:pPr>
        <w:tabs>
          <w:tab w:val="left" w:pos="426"/>
        </w:tabs>
        <w:ind w:right="567"/>
        <w:rPr>
          <w:b/>
          <w:lang w:eastAsia="lt-LT"/>
        </w:rPr>
      </w:pPr>
    </w:p>
    <w:p w14:paraId="481DA1AE" w14:textId="4748E485" w:rsidR="00346A0A" w:rsidRPr="00F86099" w:rsidRDefault="00346A0A" w:rsidP="00346A0A">
      <w:pPr>
        <w:tabs>
          <w:tab w:val="left" w:pos="426"/>
        </w:tabs>
        <w:ind w:right="567"/>
        <w:rPr>
          <w:b/>
          <w:lang w:eastAsia="lt-LT"/>
        </w:rPr>
      </w:pPr>
      <w:r>
        <w:rPr>
          <w:b/>
          <w:lang w:eastAsia="lt-LT"/>
        </w:rPr>
        <w:t>3. Projekto įgyvendinimas</w:t>
      </w:r>
      <w:r w:rsidRPr="00F86099">
        <w:rPr>
          <w:b/>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551"/>
        <w:gridCol w:w="2552"/>
        <w:gridCol w:w="2693"/>
      </w:tblGrid>
      <w:tr w:rsidR="00346A0A" w:rsidRPr="001947A3" w14:paraId="3B85A3B8" w14:textId="77777777" w:rsidTr="00766B5E">
        <w:trPr>
          <w:trHeight w:val="539"/>
        </w:trPr>
        <w:tc>
          <w:tcPr>
            <w:tcW w:w="4390" w:type="dxa"/>
            <w:shd w:val="clear" w:color="auto" w:fill="BFBFBF" w:themeFill="background1" w:themeFillShade="BF"/>
            <w:vAlign w:val="center"/>
          </w:tcPr>
          <w:p w14:paraId="33D05C44" w14:textId="77777777" w:rsidR="00346A0A" w:rsidRPr="002C60A3" w:rsidRDefault="00346A0A" w:rsidP="00766B5E">
            <w:pPr>
              <w:tabs>
                <w:tab w:val="left" w:pos="567"/>
              </w:tabs>
            </w:pPr>
            <w:r>
              <w:t xml:space="preserve">Laikotarpis (projekto </w:t>
            </w:r>
            <w:r w:rsidRPr="00865364">
              <w:t>įgyvendinimo metu ir per 3 metus po projekto įgyvendinimo</w:t>
            </w:r>
            <w:r>
              <w:t>)</w:t>
            </w:r>
          </w:p>
        </w:tc>
        <w:tc>
          <w:tcPr>
            <w:tcW w:w="2268" w:type="dxa"/>
            <w:shd w:val="clear" w:color="auto" w:fill="BFBFBF" w:themeFill="background1" w:themeFillShade="BF"/>
          </w:tcPr>
          <w:p w14:paraId="5B705E30" w14:textId="77777777" w:rsidR="00346A0A" w:rsidRPr="001947A3" w:rsidRDefault="00346A0A" w:rsidP="00766B5E">
            <w:r>
              <w:t>Projekto įgyvendinimo metu, n</w:t>
            </w:r>
          </w:p>
        </w:tc>
        <w:tc>
          <w:tcPr>
            <w:tcW w:w="2551" w:type="dxa"/>
            <w:shd w:val="clear" w:color="auto" w:fill="BFBFBF" w:themeFill="background1" w:themeFillShade="BF"/>
          </w:tcPr>
          <w:p w14:paraId="00DA4E34" w14:textId="77777777" w:rsidR="00346A0A" w:rsidRPr="00865364" w:rsidDel="00180C8C" w:rsidRDefault="00346A0A" w:rsidP="00766B5E">
            <w:pPr>
              <w:rPr>
                <w:lang w:val="en-US"/>
              </w:rPr>
            </w:pPr>
            <w:r>
              <w:t>1 metai po projekto įgyvendinimo pabaigos,  n+1</w:t>
            </w:r>
          </w:p>
        </w:tc>
        <w:tc>
          <w:tcPr>
            <w:tcW w:w="2552" w:type="dxa"/>
            <w:shd w:val="clear" w:color="auto" w:fill="BFBFBF" w:themeFill="background1" w:themeFillShade="BF"/>
          </w:tcPr>
          <w:p w14:paraId="51F6D08B" w14:textId="77777777" w:rsidR="00346A0A" w:rsidRPr="006C0AA8" w:rsidDel="00180C8C" w:rsidRDefault="00346A0A" w:rsidP="00766B5E">
            <w:r>
              <w:t>2</w:t>
            </w:r>
            <w:r w:rsidRPr="00865364">
              <w:t xml:space="preserve"> metai po projekto įgyvendinimo pabaigos,  n+</w:t>
            </w:r>
            <w:r>
              <w:t>2</w:t>
            </w:r>
          </w:p>
        </w:tc>
        <w:tc>
          <w:tcPr>
            <w:tcW w:w="2693" w:type="dxa"/>
            <w:shd w:val="clear" w:color="auto" w:fill="BFBFBF" w:themeFill="background1" w:themeFillShade="BF"/>
          </w:tcPr>
          <w:p w14:paraId="04AB526C" w14:textId="77777777" w:rsidR="00346A0A" w:rsidRPr="006C0AA8" w:rsidDel="00180C8C" w:rsidRDefault="00346A0A" w:rsidP="00766B5E">
            <w:r>
              <w:t xml:space="preserve">3 </w:t>
            </w:r>
            <w:r w:rsidRPr="00865364">
              <w:t>metai po projekto įgyvendinimo pabaigos,  n+</w:t>
            </w:r>
            <w:r>
              <w:t>3</w:t>
            </w:r>
          </w:p>
        </w:tc>
      </w:tr>
      <w:tr w:rsidR="00346A0A" w:rsidRPr="001947A3" w14:paraId="2908B37C" w14:textId="77777777" w:rsidTr="00766B5E">
        <w:trPr>
          <w:trHeight w:val="562"/>
        </w:trPr>
        <w:tc>
          <w:tcPr>
            <w:tcW w:w="4390" w:type="dxa"/>
            <w:shd w:val="clear" w:color="auto" w:fill="BFBFBF" w:themeFill="background1" w:themeFillShade="BF"/>
            <w:vAlign w:val="center"/>
          </w:tcPr>
          <w:p w14:paraId="10E6A350" w14:textId="6E05E6C4" w:rsidR="00346A0A" w:rsidRPr="002C60A3" w:rsidRDefault="00346A0A" w:rsidP="00766B5E">
            <w:pPr>
              <w:tabs>
                <w:tab w:val="left" w:pos="567"/>
              </w:tabs>
            </w:pPr>
            <w:r>
              <w:t>3.1.</w:t>
            </w:r>
            <w:r w:rsidRPr="00BD1F53">
              <w:t xml:space="preserve"> </w:t>
            </w:r>
            <w:r>
              <w:t>P</w:t>
            </w:r>
            <w:r w:rsidRPr="00BD1F53">
              <w:t>lanuojam</w:t>
            </w:r>
            <w:r>
              <w:t xml:space="preserve">a </w:t>
            </w:r>
            <w:r w:rsidRPr="00180C8C">
              <w:t>sukurt</w:t>
            </w:r>
            <w:r>
              <w:t>i</w:t>
            </w:r>
            <w:r w:rsidRPr="00180C8C">
              <w:t xml:space="preserve"> etatų, skirtų tyrėjams dalyvauti įmonių </w:t>
            </w:r>
            <w:r>
              <w:t xml:space="preserve">mokslinių tyrimų ir eksperimentinės plėtros </w:t>
            </w:r>
            <w:r w:rsidRPr="00180C8C">
              <w:t>veiklose</w:t>
            </w:r>
            <w:r w:rsidRPr="00180C8C" w:rsidDel="00BD1F53">
              <w:t xml:space="preserve"> </w:t>
            </w:r>
          </w:p>
        </w:tc>
        <w:tc>
          <w:tcPr>
            <w:tcW w:w="2268" w:type="dxa"/>
          </w:tcPr>
          <w:p w14:paraId="7B13E2E4" w14:textId="77777777" w:rsidR="00346A0A" w:rsidRDefault="00346A0A" w:rsidP="00766B5E"/>
        </w:tc>
        <w:tc>
          <w:tcPr>
            <w:tcW w:w="2551" w:type="dxa"/>
          </w:tcPr>
          <w:p w14:paraId="44F432D3" w14:textId="77777777" w:rsidR="00346A0A" w:rsidRDefault="00346A0A" w:rsidP="00766B5E"/>
        </w:tc>
        <w:tc>
          <w:tcPr>
            <w:tcW w:w="2552" w:type="dxa"/>
          </w:tcPr>
          <w:p w14:paraId="674E9501" w14:textId="77777777" w:rsidR="00346A0A" w:rsidRDefault="00346A0A" w:rsidP="00766B5E"/>
        </w:tc>
        <w:tc>
          <w:tcPr>
            <w:tcW w:w="2693" w:type="dxa"/>
          </w:tcPr>
          <w:p w14:paraId="4CB724B9" w14:textId="77777777" w:rsidR="00346A0A" w:rsidRDefault="00346A0A" w:rsidP="00766B5E"/>
        </w:tc>
      </w:tr>
    </w:tbl>
    <w:p w14:paraId="4DDA7390" w14:textId="77777777" w:rsidR="00346A0A" w:rsidRDefault="00346A0A" w:rsidP="00346A0A">
      <w:pPr>
        <w:tabs>
          <w:tab w:val="left" w:pos="426"/>
        </w:tabs>
        <w:ind w:right="567"/>
        <w:rPr>
          <w:b/>
          <w:lang w:eastAsia="lt-LT"/>
        </w:rPr>
      </w:pPr>
    </w:p>
    <w:p w14:paraId="4839E07E" w14:textId="0A497FD1" w:rsidR="00346A0A" w:rsidRPr="00A12966" w:rsidRDefault="00346A0A" w:rsidP="002D1C54">
      <w:pPr>
        <w:tabs>
          <w:tab w:val="left" w:pos="426"/>
        </w:tabs>
        <w:ind w:right="567"/>
        <w:jc w:val="both"/>
        <w:rPr>
          <w:bCs/>
          <w:lang w:eastAsia="lt-LT"/>
        </w:rPr>
      </w:pPr>
      <w:r>
        <w:rPr>
          <w:b/>
          <w:lang w:eastAsia="lt-LT"/>
        </w:rPr>
        <w:t xml:space="preserve">4. </w:t>
      </w:r>
      <w:r w:rsidRPr="00F86099">
        <w:rPr>
          <w:b/>
          <w:lang w:eastAsia="lt-LT"/>
        </w:rPr>
        <w:t>Pareiškėjo metinė apyvarta</w:t>
      </w:r>
      <w:r>
        <w:rPr>
          <w:b/>
          <w:lang w:eastAsia="lt-LT"/>
        </w:rPr>
        <w:t xml:space="preserve"> </w:t>
      </w:r>
      <w:r w:rsidRPr="00A12966">
        <w:rPr>
          <w:bCs/>
          <w:lang w:eastAsia="lt-LT"/>
        </w:rPr>
        <w:t>(pildoma tuo atveju, jei administruojančioji institucija negali to patikrinti jai prieinamuose registruose ir duomenų bazėse):</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88"/>
      </w:tblGrid>
      <w:tr w:rsidR="00346A0A" w:rsidRPr="001947A3" w14:paraId="5E15B20E" w14:textId="77777777" w:rsidTr="00766B5E">
        <w:trPr>
          <w:trHeight w:val="975"/>
        </w:trPr>
        <w:tc>
          <w:tcPr>
            <w:tcW w:w="7366" w:type="dxa"/>
            <w:shd w:val="clear" w:color="auto" w:fill="BFBFBF" w:themeFill="background1" w:themeFillShade="BF"/>
            <w:vAlign w:val="center"/>
          </w:tcPr>
          <w:p w14:paraId="6F662ABF" w14:textId="216539A2" w:rsidR="00346A0A" w:rsidRPr="001947A3" w:rsidRDefault="00346A0A" w:rsidP="00766B5E">
            <w:pPr>
              <w:tabs>
                <w:tab w:val="left" w:pos="426"/>
              </w:tabs>
            </w:pPr>
            <w:r>
              <w:t>4</w:t>
            </w:r>
            <w:r w:rsidRPr="00C0352C">
              <w:rPr>
                <w:shd w:val="clear" w:color="auto" w:fill="BFBFBF" w:themeFill="background1" w:themeFillShade="BF"/>
              </w:rPr>
              <w:t>.1. Pareiškėjo metinės veiklos pajamos per paskutinius finansinius metus iki PĮP pateikimo (tūkst. Eur):</w:t>
            </w:r>
          </w:p>
        </w:tc>
        <w:tc>
          <w:tcPr>
            <w:tcW w:w="7088" w:type="dxa"/>
          </w:tcPr>
          <w:p w14:paraId="3D82CD95" w14:textId="77777777" w:rsidR="00346A0A" w:rsidRPr="001947A3" w:rsidRDefault="00346A0A" w:rsidP="00766B5E">
            <w:pPr>
              <w:tabs>
                <w:tab w:val="left" w:pos="426"/>
              </w:tabs>
            </w:pPr>
          </w:p>
        </w:tc>
      </w:tr>
    </w:tbl>
    <w:p w14:paraId="015CB6A1" w14:textId="77777777" w:rsidR="00346A0A" w:rsidRDefault="00346A0A" w:rsidP="00346A0A">
      <w:pPr>
        <w:tabs>
          <w:tab w:val="left" w:pos="2940"/>
        </w:tabs>
        <w:rPr>
          <w:szCs w:val="24"/>
        </w:rPr>
      </w:pPr>
    </w:p>
    <w:p w14:paraId="3519C035" w14:textId="77777777" w:rsidR="006F63B9" w:rsidRDefault="006F63B9" w:rsidP="00346A0A">
      <w:pPr>
        <w:jc w:val="center"/>
      </w:pPr>
    </w:p>
    <w:p w14:paraId="7ECA9174" w14:textId="77777777" w:rsidR="006F63B9" w:rsidRDefault="006F63B9" w:rsidP="006F63B9">
      <w:pPr>
        <w:rPr>
          <w:b/>
          <w:szCs w:val="24"/>
          <w:lang w:eastAsia="lt-LT"/>
        </w:rPr>
      </w:pPr>
      <w:r w:rsidRPr="00D45B7D">
        <w:rPr>
          <w:b/>
          <w:szCs w:val="24"/>
          <w:lang w:eastAsia="lt-LT"/>
        </w:rPr>
        <w:t xml:space="preserve">Prie </w:t>
      </w:r>
      <w:r>
        <w:rPr>
          <w:b/>
          <w:szCs w:val="24"/>
          <w:lang w:eastAsia="lt-LT"/>
        </w:rPr>
        <w:t>PĮP</w:t>
      </w:r>
      <w:r w:rsidRPr="00D45B7D">
        <w:rPr>
          <w:b/>
          <w:szCs w:val="24"/>
          <w:lang w:eastAsia="lt-LT"/>
        </w:rPr>
        <w:t xml:space="preserve"> gali būti pridedami kiti dokumentai, patvirtinantys ar pagrindžiantys </w:t>
      </w:r>
      <w:r>
        <w:rPr>
          <w:b/>
          <w:szCs w:val="24"/>
          <w:lang w:eastAsia="lt-LT"/>
        </w:rPr>
        <w:t>PĮP</w:t>
      </w:r>
      <w:r w:rsidRPr="00D45B7D">
        <w:rPr>
          <w:b/>
          <w:szCs w:val="24"/>
          <w:lang w:eastAsia="lt-LT"/>
        </w:rPr>
        <w:t xml:space="preserve"> pateiktą informaciją.</w:t>
      </w:r>
    </w:p>
    <w:p w14:paraId="3C3B1005" w14:textId="77777777" w:rsidR="006F63B9" w:rsidRDefault="006F63B9" w:rsidP="006F63B9">
      <w:pPr>
        <w:rPr>
          <w:b/>
          <w:szCs w:val="24"/>
          <w:lang w:eastAsia="lt-LT"/>
        </w:rPr>
      </w:pPr>
    </w:p>
    <w:p w14:paraId="40E2537A" w14:textId="77777777" w:rsidR="006F63B9" w:rsidRPr="00141A72" w:rsidRDefault="006F63B9" w:rsidP="006F63B9">
      <w:pPr>
        <w:rPr>
          <w:b/>
          <w:szCs w:val="24"/>
          <w:lang w:eastAsia="lt-LT"/>
        </w:rPr>
      </w:pPr>
    </w:p>
    <w:p w14:paraId="45A949FC" w14:textId="3CA38521" w:rsidR="006F63B9" w:rsidRPr="00C6517B" w:rsidRDefault="006F63B9" w:rsidP="006F63B9">
      <w:pPr>
        <w:rPr>
          <w:szCs w:val="24"/>
          <w:lang w:eastAsia="lt-LT"/>
        </w:rPr>
      </w:pPr>
      <w:r w:rsidRPr="00C6517B">
        <w:rPr>
          <w:szCs w:val="24"/>
          <w:lang w:eastAsia="lt-LT"/>
        </w:rPr>
        <w:t>______________________</w:t>
      </w:r>
      <w:r>
        <w:rPr>
          <w:szCs w:val="24"/>
          <w:lang w:eastAsia="lt-LT"/>
        </w:rPr>
        <w:t xml:space="preserve">                                                           </w:t>
      </w:r>
      <w:r w:rsidRPr="00C6517B">
        <w:rPr>
          <w:szCs w:val="24"/>
          <w:lang w:eastAsia="lt-LT"/>
        </w:rPr>
        <w:t xml:space="preserve">  _________________     </w:t>
      </w:r>
      <w:r>
        <w:rPr>
          <w:szCs w:val="24"/>
          <w:lang w:eastAsia="lt-LT"/>
        </w:rPr>
        <w:t xml:space="preserve">                           </w:t>
      </w:r>
      <w:r w:rsidRPr="00C6517B">
        <w:rPr>
          <w:szCs w:val="24"/>
          <w:lang w:eastAsia="lt-LT"/>
        </w:rPr>
        <w:t xml:space="preserve">      ___________________________</w:t>
      </w:r>
    </w:p>
    <w:p w14:paraId="0A881A26" w14:textId="7778A4BD" w:rsidR="006F63B9" w:rsidRDefault="006F63B9" w:rsidP="006F63B9">
      <w:pPr>
        <w:rPr>
          <w:szCs w:val="24"/>
          <w:lang w:eastAsia="lt-LT"/>
        </w:rPr>
      </w:pPr>
      <w:r>
        <w:rPr>
          <w:szCs w:val="24"/>
          <w:lang w:eastAsia="lt-LT"/>
        </w:rPr>
        <w:t xml:space="preserve">      </w:t>
      </w:r>
      <w:r w:rsidRPr="00C6517B">
        <w:rPr>
          <w:szCs w:val="24"/>
          <w:lang w:eastAsia="lt-LT"/>
        </w:rPr>
        <w:t xml:space="preserve">(vadovo pareigos)                           </w:t>
      </w:r>
      <w:r>
        <w:rPr>
          <w:szCs w:val="24"/>
          <w:lang w:eastAsia="lt-LT"/>
        </w:rPr>
        <w:t xml:space="preserve">                                                 </w:t>
      </w:r>
      <w:r w:rsidRPr="00C6517B">
        <w:rPr>
          <w:szCs w:val="24"/>
          <w:lang w:eastAsia="lt-LT"/>
        </w:rPr>
        <w:t xml:space="preserve">     (parašas) </w:t>
      </w:r>
      <w:r w:rsidRPr="00C6517B">
        <w:rPr>
          <w:szCs w:val="24"/>
          <w:lang w:eastAsia="lt-LT"/>
        </w:rPr>
        <w:tab/>
        <w:t xml:space="preserve">          </w:t>
      </w:r>
      <w:r>
        <w:rPr>
          <w:szCs w:val="24"/>
          <w:lang w:eastAsia="lt-LT"/>
        </w:rPr>
        <w:t xml:space="preserve">                             </w:t>
      </w:r>
      <w:r w:rsidRPr="00C6517B">
        <w:rPr>
          <w:szCs w:val="24"/>
          <w:lang w:eastAsia="lt-LT"/>
        </w:rPr>
        <w:t>(vardas ir pavardė)</w:t>
      </w:r>
    </w:p>
    <w:p w14:paraId="225FCFDD" w14:textId="77777777" w:rsidR="006F63B9" w:rsidRDefault="006F63B9" w:rsidP="006F63B9">
      <w:pPr>
        <w:rPr>
          <w:szCs w:val="24"/>
          <w:lang w:eastAsia="lt-LT"/>
        </w:rPr>
      </w:pPr>
    </w:p>
    <w:p w14:paraId="50B623A1" w14:textId="77777777" w:rsidR="006F63B9" w:rsidRPr="00C6517B" w:rsidRDefault="006F63B9" w:rsidP="006F63B9">
      <w:pPr>
        <w:rPr>
          <w:szCs w:val="24"/>
          <w:lang w:eastAsia="lt-LT"/>
        </w:rPr>
      </w:pPr>
    </w:p>
    <w:p w14:paraId="7681C93A" w14:textId="77777777" w:rsidR="006F63B9" w:rsidRPr="008338ED" w:rsidRDefault="006F63B9" w:rsidP="006F63B9">
      <w:pPr>
        <w:jc w:val="center"/>
        <w:rPr>
          <w:szCs w:val="24"/>
        </w:rPr>
      </w:pPr>
      <w:r>
        <w:rPr>
          <w:szCs w:val="24"/>
        </w:rPr>
        <w:t>___________________________</w:t>
      </w:r>
    </w:p>
    <w:p w14:paraId="6C11ABEE" w14:textId="77777777" w:rsidR="006F63B9" w:rsidRPr="008338ED" w:rsidRDefault="006F63B9" w:rsidP="006F63B9">
      <w:pPr>
        <w:rPr>
          <w:szCs w:val="24"/>
        </w:rPr>
      </w:pPr>
    </w:p>
    <w:p w14:paraId="7770BAA9" w14:textId="77777777" w:rsidR="006F63B9" w:rsidRDefault="006F63B9" w:rsidP="00346A0A">
      <w:pPr>
        <w:jc w:val="center"/>
      </w:pPr>
    </w:p>
    <w:p w14:paraId="658153B6" w14:textId="77777777" w:rsidR="00C62FDC" w:rsidRDefault="00C62FDC" w:rsidP="0035764A">
      <w:pPr>
        <w:ind w:right="567"/>
        <w:jc w:val="both"/>
        <w:rPr>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p>
    <w:p w14:paraId="3D27BD63" w14:textId="77777777" w:rsidR="00346A0A" w:rsidRPr="00D462EA" w:rsidRDefault="00346A0A" w:rsidP="00480DA8">
      <w:pPr>
        <w:ind w:left="9180" w:right="567"/>
        <w:rPr>
          <w:szCs w:val="24"/>
        </w:rPr>
      </w:pPr>
      <w:r w:rsidRPr="00D462EA">
        <w:rPr>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462EA">
        <w:rPr>
          <w:szCs w:val="24"/>
        </w:rPr>
        <w:t xml:space="preserve">“ </w:t>
      </w:r>
      <w:r>
        <w:rPr>
          <w:szCs w:val="24"/>
        </w:rPr>
        <w:t xml:space="preserve">projektų finansavimo sąlygų </w:t>
      </w:r>
      <w:r w:rsidRPr="00D462EA">
        <w:rPr>
          <w:szCs w:val="24"/>
        </w:rPr>
        <w:t>aprašo</w:t>
      </w:r>
    </w:p>
    <w:p w14:paraId="38995296" w14:textId="4BA4EC96" w:rsidR="00346A0A" w:rsidRPr="00E9319B" w:rsidRDefault="00480DA8" w:rsidP="00D416D6">
      <w:pPr>
        <w:ind w:left="9071" w:right="567"/>
        <w:jc w:val="both"/>
        <w:rPr>
          <w:szCs w:val="24"/>
        </w:rPr>
      </w:pPr>
      <w:r>
        <w:rPr>
          <w:szCs w:val="24"/>
          <w:lang w:val="en-US"/>
        </w:rPr>
        <w:t xml:space="preserve">  </w:t>
      </w:r>
      <w:r w:rsidR="00346A0A">
        <w:rPr>
          <w:szCs w:val="24"/>
          <w:lang w:val="en-US"/>
        </w:rPr>
        <w:t>5</w:t>
      </w:r>
      <w:r w:rsidR="00346A0A" w:rsidRPr="00D462EA">
        <w:rPr>
          <w:szCs w:val="24"/>
        </w:rPr>
        <w:t xml:space="preserve"> priedas</w:t>
      </w:r>
    </w:p>
    <w:p w14:paraId="6D02133D" w14:textId="6F743C03" w:rsidR="00346A0A" w:rsidRDefault="00480DA8" w:rsidP="00346A0A">
      <w:pPr>
        <w:jc w:val="center"/>
      </w:pPr>
      <w:r>
        <w:t xml:space="preserve">  </w:t>
      </w:r>
    </w:p>
    <w:p w14:paraId="1D195208" w14:textId="76AA1DD1" w:rsidR="002D1C54" w:rsidRDefault="002D1C54" w:rsidP="00134FC0">
      <w:pPr>
        <w:jc w:val="center"/>
        <w:rPr>
          <w:b/>
          <w:bCs/>
          <w:color w:val="000000"/>
          <w:szCs w:val="24"/>
          <w:lang w:eastAsia="lt-LT"/>
        </w:rPr>
      </w:pPr>
      <w:r w:rsidRPr="002D1C54">
        <w:rPr>
          <w:b/>
          <w:bCs/>
          <w:color w:val="000000"/>
          <w:szCs w:val="24"/>
          <w:lang w:eastAsia="lt-LT"/>
        </w:rPr>
        <w:t>(„Vienos įmonės“ deklaracijos forma)</w:t>
      </w:r>
    </w:p>
    <w:p w14:paraId="7220FE97" w14:textId="77777777" w:rsidR="002D1C54" w:rsidRDefault="002D1C54" w:rsidP="00134FC0">
      <w:pPr>
        <w:jc w:val="center"/>
        <w:rPr>
          <w:b/>
          <w:bCs/>
          <w:color w:val="000000"/>
          <w:szCs w:val="24"/>
          <w:lang w:eastAsia="lt-LT"/>
        </w:rPr>
      </w:pPr>
    </w:p>
    <w:p w14:paraId="0698E6F3" w14:textId="65720112" w:rsidR="00346A0A" w:rsidRPr="00252F47" w:rsidRDefault="00346A0A" w:rsidP="00134FC0">
      <w:pPr>
        <w:jc w:val="center"/>
        <w:rPr>
          <w:b/>
          <w:bCs/>
          <w:color w:val="000000"/>
          <w:szCs w:val="24"/>
          <w:lang w:eastAsia="lt-LT"/>
        </w:rPr>
      </w:pPr>
      <w:r w:rsidRPr="00252F47">
        <w:rPr>
          <w:b/>
          <w:bCs/>
          <w:color w:val="000000"/>
          <w:szCs w:val="24"/>
          <w:lang w:eastAsia="lt-LT"/>
        </w:rPr>
        <w:t>„VIEN</w:t>
      </w:r>
      <w:r w:rsidR="002D1C54">
        <w:rPr>
          <w:b/>
          <w:bCs/>
          <w:color w:val="000000"/>
          <w:szCs w:val="24"/>
          <w:lang w:eastAsia="lt-LT"/>
        </w:rPr>
        <w:t>OS</w:t>
      </w:r>
      <w:r w:rsidRPr="00252F47">
        <w:rPr>
          <w:b/>
          <w:bCs/>
          <w:color w:val="000000"/>
          <w:szCs w:val="24"/>
          <w:lang w:eastAsia="lt-LT"/>
        </w:rPr>
        <w:t xml:space="preserve"> ĮMONĖ</w:t>
      </w:r>
      <w:r w:rsidR="002D1C54">
        <w:rPr>
          <w:b/>
          <w:bCs/>
          <w:color w:val="000000"/>
          <w:szCs w:val="24"/>
          <w:lang w:eastAsia="lt-LT"/>
        </w:rPr>
        <w:t>S</w:t>
      </w:r>
      <w:r w:rsidRPr="00252F47">
        <w:rPr>
          <w:b/>
          <w:bCs/>
          <w:color w:val="000000"/>
          <w:szCs w:val="24"/>
          <w:lang w:eastAsia="lt-LT"/>
        </w:rPr>
        <w:t>“ DEKLARACIJA</w:t>
      </w:r>
    </w:p>
    <w:p w14:paraId="32E09CFE" w14:textId="77777777" w:rsidR="00346A0A" w:rsidRPr="005211AB" w:rsidRDefault="00346A0A" w:rsidP="00346A0A">
      <w:pPr>
        <w:jc w:val="center"/>
      </w:pPr>
      <w:r w:rsidRPr="005211AB">
        <w:rPr>
          <w:color w:val="000000"/>
          <w:sz w:val="27"/>
          <w:szCs w:val="27"/>
          <w:lang w:eastAsia="lt-LT"/>
        </w:rPr>
        <w:t>__________________</w:t>
      </w:r>
    </w:p>
    <w:p w14:paraId="6DF39643" w14:textId="21A31172" w:rsidR="00346A0A" w:rsidRDefault="004954A0" w:rsidP="00346A0A">
      <w:pPr>
        <w:jc w:val="center"/>
        <w:rPr>
          <w:color w:val="000000"/>
          <w:szCs w:val="24"/>
          <w:lang w:eastAsia="lt-LT"/>
        </w:rPr>
      </w:pPr>
      <w:r>
        <w:rPr>
          <w:color w:val="000000"/>
          <w:szCs w:val="24"/>
          <w:lang w:eastAsia="lt-LT"/>
        </w:rPr>
        <w:t>p</w:t>
      </w:r>
      <w:r w:rsidR="00346A0A" w:rsidRPr="005211AB">
        <w:rPr>
          <w:color w:val="000000"/>
          <w:szCs w:val="24"/>
          <w:lang w:eastAsia="lt-LT"/>
        </w:rPr>
        <w:t>ildymo data</w:t>
      </w:r>
    </w:p>
    <w:p w14:paraId="34D867F3" w14:textId="77777777" w:rsidR="00346A0A" w:rsidRPr="005211AB" w:rsidRDefault="00346A0A" w:rsidP="00346A0A">
      <w:pPr>
        <w:jc w:val="center"/>
        <w:rPr>
          <w:color w:val="000000"/>
          <w:szCs w:val="24"/>
          <w:lang w:eastAsia="lt-LT"/>
        </w:rPr>
      </w:pPr>
    </w:p>
    <w:tbl>
      <w:tblPr>
        <w:tblW w:w="145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1364"/>
        <w:gridCol w:w="5103"/>
        <w:gridCol w:w="7645"/>
      </w:tblGrid>
      <w:tr w:rsidR="00346A0A" w:rsidRPr="008338ED" w14:paraId="7CF93642" w14:textId="77777777" w:rsidTr="00A0438A">
        <w:trPr>
          <w:trHeight w:val="288"/>
        </w:trPr>
        <w:tc>
          <w:tcPr>
            <w:tcW w:w="396" w:type="dxa"/>
            <w:noWrap/>
            <w:tcMar>
              <w:top w:w="0" w:type="dxa"/>
              <w:left w:w="108" w:type="dxa"/>
              <w:bottom w:w="0" w:type="dxa"/>
              <w:right w:w="108" w:type="dxa"/>
            </w:tcMar>
            <w:vAlign w:val="center"/>
            <w:hideMark/>
          </w:tcPr>
          <w:p w14:paraId="6D18A66C" w14:textId="77777777" w:rsidR="00346A0A" w:rsidRPr="00252F47" w:rsidRDefault="00346A0A" w:rsidP="00766B5E">
            <w:pPr>
              <w:rPr>
                <w:szCs w:val="24"/>
                <w:lang w:eastAsia="lt-LT"/>
              </w:rPr>
            </w:pPr>
            <w:r w:rsidRPr="00252F47">
              <w:rPr>
                <w:b/>
                <w:bCs/>
                <w:color w:val="000000"/>
                <w:szCs w:val="24"/>
                <w:lang w:eastAsia="lt-LT"/>
              </w:rPr>
              <w:t>1.</w:t>
            </w:r>
          </w:p>
        </w:tc>
        <w:tc>
          <w:tcPr>
            <w:tcW w:w="14112" w:type="dxa"/>
            <w:gridSpan w:val="3"/>
            <w:noWrap/>
            <w:tcMar>
              <w:top w:w="0" w:type="dxa"/>
              <w:left w:w="108" w:type="dxa"/>
              <w:bottom w:w="0" w:type="dxa"/>
              <w:right w:w="108" w:type="dxa"/>
            </w:tcMar>
            <w:vAlign w:val="bottom"/>
            <w:hideMark/>
          </w:tcPr>
          <w:p w14:paraId="65B57292" w14:textId="77777777" w:rsidR="00346A0A" w:rsidRPr="00252F47" w:rsidRDefault="00346A0A" w:rsidP="00766B5E">
            <w:pPr>
              <w:rPr>
                <w:szCs w:val="24"/>
                <w:lang w:eastAsia="lt-LT"/>
              </w:rPr>
            </w:pPr>
            <w:r w:rsidRPr="00252F47">
              <w:rPr>
                <w:b/>
                <w:bCs/>
                <w:color w:val="000000"/>
                <w:szCs w:val="24"/>
                <w:lang w:eastAsia="lt-LT"/>
              </w:rPr>
              <w:t>Deklaruojančios įmonės pavadinimas</w:t>
            </w:r>
          </w:p>
        </w:tc>
      </w:tr>
      <w:tr w:rsidR="00346A0A" w:rsidRPr="008338ED" w14:paraId="3E5B9551" w14:textId="77777777" w:rsidTr="00A0438A">
        <w:trPr>
          <w:trHeight w:val="288"/>
        </w:trPr>
        <w:tc>
          <w:tcPr>
            <w:tcW w:w="14508" w:type="dxa"/>
            <w:gridSpan w:val="4"/>
            <w:shd w:val="clear" w:color="auto" w:fill="E7E6E6"/>
            <w:noWrap/>
            <w:tcMar>
              <w:top w:w="0" w:type="dxa"/>
              <w:left w:w="108" w:type="dxa"/>
              <w:bottom w:w="0" w:type="dxa"/>
              <w:right w:w="108" w:type="dxa"/>
            </w:tcMar>
            <w:vAlign w:val="bottom"/>
            <w:hideMark/>
          </w:tcPr>
          <w:p w14:paraId="7FA37F67" w14:textId="77777777" w:rsidR="00346A0A" w:rsidRPr="00252F47" w:rsidRDefault="00346A0A" w:rsidP="00766B5E">
            <w:pPr>
              <w:rPr>
                <w:szCs w:val="24"/>
                <w:lang w:eastAsia="lt-LT"/>
              </w:rPr>
            </w:pPr>
          </w:p>
        </w:tc>
      </w:tr>
      <w:tr w:rsidR="00346A0A" w:rsidRPr="008338ED" w14:paraId="4A9201E5" w14:textId="77777777" w:rsidTr="00A0438A">
        <w:trPr>
          <w:trHeight w:val="288"/>
        </w:trPr>
        <w:tc>
          <w:tcPr>
            <w:tcW w:w="396" w:type="dxa"/>
            <w:noWrap/>
            <w:tcMar>
              <w:top w:w="0" w:type="dxa"/>
              <w:left w:w="108" w:type="dxa"/>
              <w:bottom w:w="0" w:type="dxa"/>
              <w:right w:w="108" w:type="dxa"/>
            </w:tcMar>
            <w:vAlign w:val="center"/>
            <w:hideMark/>
          </w:tcPr>
          <w:p w14:paraId="5A7C2ADA" w14:textId="77777777" w:rsidR="00346A0A" w:rsidRPr="00252F47" w:rsidRDefault="00346A0A" w:rsidP="00766B5E">
            <w:pPr>
              <w:rPr>
                <w:szCs w:val="24"/>
                <w:lang w:eastAsia="lt-LT"/>
              </w:rPr>
            </w:pPr>
            <w:r w:rsidRPr="00252F47">
              <w:rPr>
                <w:b/>
                <w:bCs/>
                <w:color w:val="000000"/>
                <w:szCs w:val="24"/>
                <w:lang w:eastAsia="lt-LT"/>
              </w:rPr>
              <w:t>2.</w:t>
            </w:r>
          </w:p>
        </w:tc>
        <w:tc>
          <w:tcPr>
            <w:tcW w:w="14112" w:type="dxa"/>
            <w:gridSpan w:val="3"/>
            <w:noWrap/>
            <w:tcMar>
              <w:top w:w="0" w:type="dxa"/>
              <w:left w:w="108" w:type="dxa"/>
              <w:bottom w:w="0" w:type="dxa"/>
              <w:right w:w="108" w:type="dxa"/>
            </w:tcMar>
            <w:vAlign w:val="bottom"/>
            <w:hideMark/>
          </w:tcPr>
          <w:p w14:paraId="6884D2A5" w14:textId="77777777" w:rsidR="00346A0A" w:rsidRPr="00252F47" w:rsidRDefault="00346A0A" w:rsidP="00766B5E">
            <w:pPr>
              <w:rPr>
                <w:szCs w:val="24"/>
                <w:lang w:eastAsia="lt-LT"/>
              </w:rPr>
            </w:pPr>
            <w:r w:rsidRPr="00252F47">
              <w:rPr>
                <w:b/>
                <w:bCs/>
                <w:color w:val="000000"/>
                <w:szCs w:val="24"/>
                <w:lang w:eastAsia="lt-LT"/>
              </w:rPr>
              <w:t>Deklaruojančios įmonės kodas</w:t>
            </w:r>
          </w:p>
        </w:tc>
      </w:tr>
      <w:tr w:rsidR="00346A0A" w:rsidRPr="008338ED" w14:paraId="13E3B635" w14:textId="77777777" w:rsidTr="00A0438A">
        <w:trPr>
          <w:trHeight w:val="288"/>
        </w:trPr>
        <w:tc>
          <w:tcPr>
            <w:tcW w:w="14508" w:type="dxa"/>
            <w:gridSpan w:val="4"/>
            <w:shd w:val="clear" w:color="auto" w:fill="E7E6E6"/>
            <w:noWrap/>
            <w:tcMar>
              <w:top w:w="0" w:type="dxa"/>
              <w:left w:w="108" w:type="dxa"/>
              <w:bottom w:w="0" w:type="dxa"/>
              <w:right w:w="108" w:type="dxa"/>
            </w:tcMar>
            <w:vAlign w:val="bottom"/>
            <w:hideMark/>
          </w:tcPr>
          <w:p w14:paraId="5E5F94FE" w14:textId="77777777" w:rsidR="00346A0A" w:rsidRPr="00252F47" w:rsidRDefault="00346A0A" w:rsidP="00766B5E">
            <w:pPr>
              <w:rPr>
                <w:szCs w:val="24"/>
                <w:lang w:eastAsia="lt-LT"/>
              </w:rPr>
            </w:pPr>
          </w:p>
        </w:tc>
      </w:tr>
      <w:tr w:rsidR="00346A0A" w:rsidRPr="008338ED" w14:paraId="3ADBABC0" w14:textId="77777777" w:rsidTr="00A0438A">
        <w:tc>
          <w:tcPr>
            <w:tcW w:w="396" w:type="dxa"/>
            <w:noWrap/>
            <w:tcMar>
              <w:top w:w="0" w:type="dxa"/>
              <w:left w:w="108" w:type="dxa"/>
              <w:bottom w:w="0" w:type="dxa"/>
              <w:right w:w="108" w:type="dxa"/>
            </w:tcMar>
            <w:vAlign w:val="center"/>
            <w:hideMark/>
          </w:tcPr>
          <w:p w14:paraId="21D1D23E" w14:textId="77777777" w:rsidR="00346A0A" w:rsidRPr="00252F47" w:rsidRDefault="00346A0A" w:rsidP="00766B5E">
            <w:pPr>
              <w:rPr>
                <w:szCs w:val="24"/>
                <w:lang w:eastAsia="lt-LT"/>
              </w:rPr>
            </w:pPr>
            <w:r w:rsidRPr="00252F47">
              <w:rPr>
                <w:b/>
                <w:bCs/>
                <w:color w:val="000000"/>
                <w:szCs w:val="24"/>
                <w:lang w:eastAsia="lt-LT"/>
              </w:rPr>
              <w:t>3.</w:t>
            </w:r>
          </w:p>
        </w:tc>
        <w:tc>
          <w:tcPr>
            <w:tcW w:w="14112" w:type="dxa"/>
            <w:gridSpan w:val="3"/>
            <w:tcMar>
              <w:top w:w="0" w:type="dxa"/>
              <w:left w:w="108" w:type="dxa"/>
              <w:bottom w:w="0" w:type="dxa"/>
              <w:right w:w="108" w:type="dxa"/>
            </w:tcMar>
            <w:vAlign w:val="bottom"/>
            <w:hideMark/>
          </w:tcPr>
          <w:p w14:paraId="097B56D7" w14:textId="3B04FC9A" w:rsidR="00346A0A" w:rsidRPr="00252F47" w:rsidRDefault="00346A0A" w:rsidP="00766B5E">
            <w:pPr>
              <w:rPr>
                <w:szCs w:val="24"/>
                <w:lang w:eastAsia="lt-LT"/>
              </w:rPr>
            </w:pPr>
            <w:r w:rsidRPr="00252F47">
              <w:rPr>
                <w:b/>
                <w:bCs/>
                <w:color w:val="000000"/>
                <w:szCs w:val="24"/>
                <w:lang w:eastAsia="lt-LT"/>
              </w:rPr>
              <w:t>„Vien</w:t>
            </w:r>
            <w:r w:rsidR="004954A0">
              <w:rPr>
                <w:b/>
                <w:bCs/>
                <w:color w:val="000000"/>
                <w:szCs w:val="24"/>
                <w:lang w:eastAsia="lt-LT"/>
              </w:rPr>
              <w:t>os</w:t>
            </w:r>
            <w:r w:rsidRPr="00252F47">
              <w:rPr>
                <w:b/>
                <w:bCs/>
                <w:color w:val="000000"/>
                <w:szCs w:val="24"/>
                <w:lang w:eastAsia="lt-LT"/>
              </w:rPr>
              <w:t xml:space="preserve"> įmonė</w:t>
            </w:r>
            <w:r w:rsidR="004954A0">
              <w:rPr>
                <w:b/>
                <w:bCs/>
                <w:color w:val="000000"/>
                <w:szCs w:val="24"/>
                <w:lang w:eastAsia="lt-LT"/>
              </w:rPr>
              <w:t>s</w:t>
            </w:r>
            <w:r w:rsidRPr="00252F47">
              <w:rPr>
                <w:b/>
                <w:bCs/>
                <w:color w:val="000000"/>
                <w:szCs w:val="24"/>
                <w:lang w:eastAsia="lt-LT"/>
              </w:rPr>
              <w:t>“ apibrėžtis</w:t>
            </w:r>
          </w:p>
          <w:p w14:paraId="095F968A" w14:textId="2024CC6A" w:rsidR="00F543E5" w:rsidRDefault="00346A0A" w:rsidP="00766B5E">
            <w:pPr>
              <w:rPr>
                <w:color w:val="000000"/>
                <w:szCs w:val="24"/>
                <w:lang w:eastAsia="lt-LT"/>
              </w:rPr>
            </w:pPr>
            <w:r w:rsidRPr="00252F47">
              <w:rPr>
                <w:color w:val="000000"/>
                <w:szCs w:val="24"/>
                <w:lang w:eastAsia="lt-LT"/>
              </w:rPr>
              <w:t xml:space="preserve">Vadovaujantis  </w:t>
            </w:r>
            <w:r w:rsidRPr="00252F47">
              <w:t xml:space="preserve">2013 m. gruodžio 18 d. </w:t>
            </w:r>
            <w:r w:rsidR="004954A0">
              <w:t xml:space="preserve">Europos </w:t>
            </w:r>
            <w:r w:rsidRPr="00252F47">
              <w:t>Komisijos reglament</w:t>
            </w:r>
            <w:r w:rsidR="00252F47" w:rsidRPr="00252F47">
              <w:t>o</w:t>
            </w:r>
            <w:r w:rsidRPr="00252F47">
              <w:t xml:space="preserve"> (ES) Nr. 1407/2013 dėl Sutarties dėl Europos Sąjungos veikimo 107 ir 108 straipsnių taikymo </w:t>
            </w:r>
            <w:r w:rsidRPr="00252F47">
              <w:rPr>
                <w:i/>
                <w:iCs/>
              </w:rPr>
              <w:t>de minimis</w:t>
            </w:r>
            <w:r w:rsidRPr="00252F47">
              <w:t xml:space="preserve"> pagalbai su paskutiniais pakeitimais, padarytais 2021 m. liepos 23 d. Komisijos reglamentu (ES) Nr.</w:t>
            </w:r>
            <w:r w:rsidR="002F43C4">
              <w:t> </w:t>
            </w:r>
            <w:r w:rsidRPr="00252F47">
              <w:t>2021/1237</w:t>
            </w:r>
            <w:r w:rsidR="00134FC0" w:rsidRPr="00252F47">
              <w:t>,</w:t>
            </w:r>
            <w:r w:rsidRPr="00252F47">
              <w:t xml:space="preserve"> </w:t>
            </w:r>
            <w:r w:rsidRPr="00252F47">
              <w:rPr>
                <w:color w:val="000000"/>
                <w:szCs w:val="24"/>
                <w:lang w:eastAsia="lt-LT"/>
              </w:rPr>
              <w:t>2 straipsnio 2 punktu</w:t>
            </w:r>
            <w:r w:rsidR="00585992">
              <w:rPr>
                <w:color w:val="000000"/>
                <w:szCs w:val="24"/>
                <w:lang w:eastAsia="lt-LT"/>
              </w:rPr>
              <w:t>,</w:t>
            </w:r>
            <w:r w:rsidRPr="00252F47">
              <w:rPr>
                <w:color w:val="000000"/>
                <w:szCs w:val="24"/>
                <w:lang w:eastAsia="lt-LT"/>
              </w:rPr>
              <w:t>  „</w:t>
            </w:r>
            <w:r w:rsidR="00B81803">
              <w:rPr>
                <w:color w:val="000000"/>
                <w:szCs w:val="24"/>
                <w:lang w:eastAsia="lt-LT"/>
              </w:rPr>
              <w:t>v</w:t>
            </w:r>
            <w:r w:rsidRPr="00252F47">
              <w:rPr>
                <w:color w:val="000000"/>
                <w:szCs w:val="24"/>
                <w:lang w:eastAsia="lt-LT"/>
              </w:rPr>
              <w:t>iena įmonė“ apima visas įmones, kurių tarpusavio santykiai yra bent vienos rūšies iš toliau išvardytų:</w:t>
            </w:r>
            <w:r w:rsidRPr="00252F47">
              <w:rPr>
                <w:color w:val="000000"/>
                <w:szCs w:val="24"/>
                <w:lang w:eastAsia="lt-LT"/>
              </w:rPr>
              <w:br/>
              <w:t>a) viena įmonė turi kitos įmonės akcininkų arba narių balsų daugumą;</w:t>
            </w:r>
            <w:r w:rsidRPr="00252F47">
              <w:rPr>
                <w:color w:val="000000"/>
                <w:szCs w:val="24"/>
                <w:lang w:eastAsia="lt-LT"/>
              </w:rPr>
              <w:br/>
              <w:t>b) viena įmonė turi teisę paskirti arba atleisti daugumą kitos įmonės administracijos, valdymo arba priežiūros organo narių;</w:t>
            </w:r>
            <w:r w:rsidRPr="00252F47">
              <w:rPr>
                <w:color w:val="000000"/>
                <w:szCs w:val="24"/>
                <w:lang w:eastAsia="lt-LT"/>
              </w:rPr>
              <w:br/>
              <w:t>c) pagal sutartį arba vadovaujantis steigimo sutarties ar įstatų nuostata vienai įmonei suteikiama teisė daryti kitai įmonei lemiamą įtaką;</w:t>
            </w:r>
            <w:r w:rsidRPr="00252F47">
              <w:rPr>
                <w:color w:val="000000"/>
                <w:szCs w:val="24"/>
                <w:lang w:eastAsia="lt-LT"/>
              </w:rPr>
              <w:br/>
            </w:r>
            <w:r w:rsidRPr="00252F47">
              <w:rPr>
                <w:color w:val="000000"/>
                <w:szCs w:val="24"/>
                <w:lang w:eastAsia="lt-LT"/>
              </w:rPr>
              <w:lastRenderedPageBreak/>
              <w:t>d) viena įmonė, būdama kitos įmonės akcininkė arba narė, vadovaudamasi su tos įmonės kitais akcininkais ar nariais sudaryta sutartimi, viena kontroliuoja tos kitos įmonės akcininkų arba narių balsavimo teisių daugumą.</w:t>
            </w:r>
          </w:p>
          <w:p w14:paraId="5BBF2010" w14:textId="562D3A5C" w:rsidR="00346A0A" w:rsidRPr="00252F47" w:rsidRDefault="00346A0A" w:rsidP="00766B5E">
            <w:pPr>
              <w:rPr>
                <w:szCs w:val="24"/>
                <w:lang w:eastAsia="lt-LT"/>
              </w:rPr>
            </w:pPr>
            <w:r w:rsidRPr="00252F47">
              <w:rPr>
                <w:color w:val="000000"/>
                <w:szCs w:val="24"/>
                <w:lang w:eastAsia="lt-LT"/>
              </w:rPr>
              <w:t>Įmonės, kurios pirmos pastraipos a–d punktuose nurodytais santykiais yra susijusios per vieną ar daugiau kitų įmonių, taip pat laikomos „viena įmone“.</w:t>
            </w:r>
          </w:p>
          <w:p w14:paraId="4E3DFB39" w14:textId="26DD3961" w:rsidR="00F543E5" w:rsidRPr="00F543E5" w:rsidRDefault="00346A0A" w:rsidP="00766B5E">
            <w:pPr>
              <w:rPr>
                <w:color w:val="000000"/>
                <w:szCs w:val="24"/>
                <w:lang w:eastAsia="lt-LT"/>
              </w:rPr>
            </w:pPr>
            <w:r w:rsidRPr="00252F47">
              <w:rPr>
                <w:color w:val="000000"/>
                <w:szCs w:val="24"/>
                <w:lang w:eastAsia="lt-LT"/>
              </w:rPr>
              <w:t>Įmonė yra bet kuris ekonominę veiklą vykdantis subjektas, kad ir koks</w:t>
            </w:r>
            <w:r w:rsidR="00B81803">
              <w:rPr>
                <w:color w:val="000000"/>
                <w:szCs w:val="24"/>
                <w:lang w:eastAsia="lt-LT"/>
              </w:rPr>
              <w:t xml:space="preserve"> būtų</w:t>
            </w:r>
            <w:r w:rsidRPr="00252F47">
              <w:rPr>
                <w:color w:val="000000"/>
                <w:szCs w:val="24"/>
                <w:lang w:eastAsia="lt-LT"/>
              </w:rPr>
              <w:t xml:space="preserve"> jo teisinis statusas. Visų pirma įmone laikomi savisamdžiai asmenys ir šeimos įmonės, vykdančios amatų ar kitokią veiklą, ir reguliarią ekonominę veiklą vykdančios ūkinės bendrijos arba asociacijos.</w:t>
            </w:r>
          </w:p>
        </w:tc>
      </w:tr>
      <w:tr w:rsidR="00346A0A" w:rsidRPr="008338ED" w14:paraId="5D69AED4" w14:textId="77777777" w:rsidTr="00A0438A">
        <w:trPr>
          <w:trHeight w:val="405"/>
        </w:trPr>
        <w:tc>
          <w:tcPr>
            <w:tcW w:w="396" w:type="dxa"/>
            <w:vMerge w:val="restart"/>
            <w:tcMar>
              <w:top w:w="0" w:type="dxa"/>
              <w:left w:w="108" w:type="dxa"/>
              <w:bottom w:w="0" w:type="dxa"/>
              <w:right w:w="108" w:type="dxa"/>
            </w:tcMar>
            <w:vAlign w:val="center"/>
            <w:hideMark/>
          </w:tcPr>
          <w:p w14:paraId="1858A9C3" w14:textId="77777777" w:rsidR="00346A0A" w:rsidRPr="00252F47" w:rsidRDefault="00346A0A" w:rsidP="00766B5E">
            <w:pPr>
              <w:rPr>
                <w:szCs w:val="24"/>
                <w:lang w:eastAsia="lt-LT"/>
              </w:rPr>
            </w:pPr>
            <w:r w:rsidRPr="00252F47">
              <w:rPr>
                <w:b/>
                <w:bCs/>
                <w:color w:val="000000"/>
                <w:szCs w:val="24"/>
                <w:lang w:eastAsia="lt-LT"/>
              </w:rPr>
              <w:lastRenderedPageBreak/>
              <w:t>4.</w:t>
            </w:r>
          </w:p>
        </w:tc>
        <w:tc>
          <w:tcPr>
            <w:tcW w:w="14112" w:type="dxa"/>
            <w:gridSpan w:val="3"/>
            <w:tcMar>
              <w:top w:w="0" w:type="dxa"/>
              <w:left w:w="108" w:type="dxa"/>
              <w:bottom w:w="0" w:type="dxa"/>
              <w:right w:w="108" w:type="dxa"/>
            </w:tcMar>
            <w:vAlign w:val="bottom"/>
            <w:hideMark/>
          </w:tcPr>
          <w:p w14:paraId="1C755C7B" w14:textId="1CAED09F" w:rsidR="00346A0A" w:rsidRPr="00252F47" w:rsidRDefault="00585992" w:rsidP="00766B5E">
            <w:pPr>
              <w:rPr>
                <w:szCs w:val="24"/>
                <w:lang w:eastAsia="lt-LT"/>
              </w:rPr>
            </w:pPr>
            <w:r w:rsidRPr="00585992">
              <w:rPr>
                <w:b/>
                <w:bCs/>
                <w:color w:val="000000"/>
                <w:szCs w:val="24"/>
                <w:lang w:eastAsia="lt-LT"/>
              </w:rPr>
              <w:t>Deklaruoju, kad pareiškėją – „vieną įmonę“ – ryšiai sieja su šiomis įmonėmis:</w:t>
            </w:r>
          </w:p>
        </w:tc>
      </w:tr>
      <w:tr w:rsidR="00346A0A" w:rsidRPr="008338ED" w14:paraId="3382A02C" w14:textId="77777777" w:rsidTr="00A0438A">
        <w:trPr>
          <w:trHeight w:val="288"/>
        </w:trPr>
        <w:tc>
          <w:tcPr>
            <w:tcW w:w="396" w:type="dxa"/>
            <w:vMerge/>
            <w:vAlign w:val="center"/>
            <w:hideMark/>
          </w:tcPr>
          <w:p w14:paraId="3A64D42E"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vAlign w:val="bottom"/>
            <w:hideMark/>
          </w:tcPr>
          <w:p w14:paraId="492CC865" w14:textId="77777777" w:rsidR="00346A0A" w:rsidRPr="00252F47" w:rsidRDefault="00346A0A" w:rsidP="00766B5E">
            <w:pPr>
              <w:rPr>
                <w:szCs w:val="24"/>
                <w:lang w:eastAsia="lt-LT"/>
              </w:rPr>
            </w:pPr>
            <w:r w:rsidRPr="00252F47">
              <w:rPr>
                <w:color w:val="000000"/>
                <w:szCs w:val="24"/>
                <w:lang w:eastAsia="lt-LT"/>
              </w:rPr>
              <w:t>Eil. Nr.</w:t>
            </w:r>
          </w:p>
        </w:tc>
        <w:tc>
          <w:tcPr>
            <w:tcW w:w="5103" w:type="dxa"/>
            <w:noWrap/>
            <w:tcMar>
              <w:top w:w="0" w:type="dxa"/>
              <w:left w:w="108" w:type="dxa"/>
              <w:bottom w:w="0" w:type="dxa"/>
              <w:right w:w="108" w:type="dxa"/>
            </w:tcMar>
            <w:vAlign w:val="bottom"/>
            <w:hideMark/>
          </w:tcPr>
          <w:p w14:paraId="5610A2CE" w14:textId="77777777" w:rsidR="00346A0A" w:rsidRPr="00252F47" w:rsidRDefault="00346A0A" w:rsidP="00766B5E">
            <w:pPr>
              <w:rPr>
                <w:szCs w:val="24"/>
                <w:lang w:eastAsia="lt-LT"/>
              </w:rPr>
            </w:pPr>
            <w:r w:rsidRPr="00252F47">
              <w:rPr>
                <w:color w:val="000000"/>
                <w:szCs w:val="24"/>
                <w:lang w:eastAsia="lt-LT"/>
              </w:rPr>
              <w:t>Įmonės kodas</w:t>
            </w:r>
          </w:p>
        </w:tc>
        <w:tc>
          <w:tcPr>
            <w:tcW w:w="7645" w:type="dxa"/>
            <w:noWrap/>
            <w:tcMar>
              <w:top w:w="0" w:type="dxa"/>
              <w:left w:w="108" w:type="dxa"/>
              <w:bottom w:w="0" w:type="dxa"/>
              <w:right w:w="108" w:type="dxa"/>
            </w:tcMar>
            <w:vAlign w:val="bottom"/>
            <w:hideMark/>
          </w:tcPr>
          <w:p w14:paraId="5742AA0D" w14:textId="77777777" w:rsidR="00346A0A" w:rsidRPr="00252F47" w:rsidRDefault="00346A0A" w:rsidP="00766B5E">
            <w:pPr>
              <w:rPr>
                <w:szCs w:val="24"/>
                <w:lang w:eastAsia="lt-LT"/>
              </w:rPr>
            </w:pPr>
            <w:r w:rsidRPr="00252F47">
              <w:rPr>
                <w:color w:val="000000"/>
                <w:szCs w:val="24"/>
                <w:lang w:eastAsia="lt-LT"/>
              </w:rPr>
              <w:t>Įmonės pavadinimas</w:t>
            </w:r>
          </w:p>
        </w:tc>
      </w:tr>
      <w:tr w:rsidR="00346A0A" w:rsidRPr="008338ED" w14:paraId="59AB1B54" w14:textId="77777777" w:rsidTr="00A0438A">
        <w:trPr>
          <w:trHeight w:val="288"/>
        </w:trPr>
        <w:tc>
          <w:tcPr>
            <w:tcW w:w="396" w:type="dxa"/>
            <w:vMerge/>
            <w:vAlign w:val="center"/>
            <w:hideMark/>
          </w:tcPr>
          <w:p w14:paraId="35477D98"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2AA003F" w14:textId="69C4C29F" w:rsidR="00346A0A" w:rsidRPr="00252F47" w:rsidRDefault="00346A0A" w:rsidP="00766B5E">
            <w:pPr>
              <w:jc w:val="center"/>
              <w:rPr>
                <w:szCs w:val="24"/>
                <w:lang w:eastAsia="lt-LT"/>
              </w:rPr>
            </w:pPr>
            <w:r w:rsidRPr="00252F47">
              <w:rPr>
                <w:color w:val="000000"/>
                <w:szCs w:val="24"/>
                <w:lang w:eastAsia="lt-LT"/>
              </w:rPr>
              <w:t>1</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1ED82411"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64EC55F9" w14:textId="77777777" w:rsidR="00346A0A" w:rsidRPr="00252F47" w:rsidRDefault="00346A0A" w:rsidP="00766B5E">
            <w:pPr>
              <w:rPr>
                <w:sz w:val="20"/>
                <w:lang w:eastAsia="lt-LT"/>
              </w:rPr>
            </w:pPr>
          </w:p>
        </w:tc>
      </w:tr>
      <w:tr w:rsidR="00346A0A" w:rsidRPr="008338ED" w14:paraId="7C252857" w14:textId="77777777" w:rsidTr="00A0438A">
        <w:trPr>
          <w:trHeight w:val="288"/>
        </w:trPr>
        <w:tc>
          <w:tcPr>
            <w:tcW w:w="396" w:type="dxa"/>
            <w:vMerge/>
            <w:vAlign w:val="center"/>
            <w:hideMark/>
          </w:tcPr>
          <w:p w14:paraId="1444589C"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D080C26" w14:textId="4848F6E5" w:rsidR="00346A0A" w:rsidRPr="00252F47" w:rsidRDefault="00346A0A" w:rsidP="00766B5E">
            <w:pPr>
              <w:jc w:val="center"/>
              <w:rPr>
                <w:szCs w:val="24"/>
                <w:lang w:eastAsia="lt-LT"/>
              </w:rPr>
            </w:pPr>
            <w:r w:rsidRPr="00252F47">
              <w:rPr>
                <w:color w:val="000000"/>
                <w:szCs w:val="24"/>
                <w:lang w:eastAsia="lt-LT"/>
              </w:rPr>
              <w:t>2</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58C6DF7A"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607824B5" w14:textId="77777777" w:rsidR="00346A0A" w:rsidRPr="00252F47" w:rsidRDefault="00346A0A" w:rsidP="00766B5E">
            <w:pPr>
              <w:rPr>
                <w:sz w:val="20"/>
                <w:lang w:eastAsia="lt-LT"/>
              </w:rPr>
            </w:pPr>
          </w:p>
        </w:tc>
      </w:tr>
      <w:tr w:rsidR="00346A0A" w:rsidRPr="008338ED" w14:paraId="50DCC886" w14:textId="77777777" w:rsidTr="00A0438A">
        <w:trPr>
          <w:trHeight w:val="288"/>
        </w:trPr>
        <w:tc>
          <w:tcPr>
            <w:tcW w:w="396" w:type="dxa"/>
            <w:vMerge/>
            <w:vAlign w:val="center"/>
            <w:hideMark/>
          </w:tcPr>
          <w:p w14:paraId="388983B9"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0E8F1C43" w14:textId="04AA954E" w:rsidR="00346A0A" w:rsidRPr="00252F47" w:rsidRDefault="00346A0A" w:rsidP="00766B5E">
            <w:pPr>
              <w:jc w:val="center"/>
              <w:rPr>
                <w:szCs w:val="24"/>
                <w:lang w:eastAsia="lt-LT"/>
              </w:rPr>
            </w:pPr>
            <w:r w:rsidRPr="00252F47">
              <w:rPr>
                <w:color w:val="000000"/>
                <w:szCs w:val="24"/>
                <w:lang w:eastAsia="lt-LT"/>
              </w:rPr>
              <w:t>3</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233BF7D4"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4E9F506A" w14:textId="77777777" w:rsidR="00346A0A" w:rsidRPr="00252F47" w:rsidRDefault="00346A0A" w:rsidP="00766B5E">
            <w:pPr>
              <w:rPr>
                <w:sz w:val="20"/>
                <w:lang w:eastAsia="lt-LT"/>
              </w:rPr>
            </w:pPr>
          </w:p>
        </w:tc>
      </w:tr>
      <w:tr w:rsidR="00346A0A" w:rsidRPr="008338ED" w14:paraId="70F52B2B" w14:textId="77777777" w:rsidTr="00A0438A">
        <w:trPr>
          <w:trHeight w:val="288"/>
        </w:trPr>
        <w:tc>
          <w:tcPr>
            <w:tcW w:w="396" w:type="dxa"/>
            <w:vMerge/>
            <w:vAlign w:val="center"/>
            <w:hideMark/>
          </w:tcPr>
          <w:p w14:paraId="4105AA9A"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16E9B55" w14:textId="72F80363" w:rsidR="00346A0A" w:rsidRPr="00252F47" w:rsidRDefault="00346A0A" w:rsidP="00766B5E">
            <w:pPr>
              <w:jc w:val="center"/>
              <w:rPr>
                <w:szCs w:val="24"/>
                <w:lang w:eastAsia="lt-LT"/>
              </w:rPr>
            </w:pPr>
            <w:r w:rsidRPr="00252F47">
              <w:rPr>
                <w:color w:val="000000"/>
                <w:szCs w:val="24"/>
                <w:lang w:eastAsia="lt-LT"/>
              </w:rPr>
              <w:t>4</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5B49C6FF"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38640A8A" w14:textId="77777777" w:rsidR="00346A0A" w:rsidRPr="00252F47" w:rsidRDefault="00346A0A" w:rsidP="00766B5E">
            <w:pPr>
              <w:rPr>
                <w:sz w:val="20"/>
                <w:lang w:eastAsia="lt-LT"/>
              </w:rPr>
            </w:pPr>
          </w:p>
        </w:tc>
      </w:tr>
      <w:tr w:rsidR="00346A0A" w:rsidRPr="008338ED" w14:paraId="48617B6F" w14:textId="77777777" w:rsidTr="00A0438A">
        <w:trPr>
          <w:trHeight w:val="288"/>
        </w:trPr>
        <w:tc>
          <w:tcPr>
            <w:tcW w:w="396" w:type="dxa"/>
            <w:vMerge/>
            <w:vAlign w:val="center"/>
            <w:hideMark/>
          </w:tcPr>
          <w:p w14:paraId="08860510"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87CF4C8" w14:textId="6A6F1303" w:rsidR="00346A0A" w:rsidRPr="00252F47" w:rsidRDefault="00346A0A" w:rsidP="00766B5E">
            <w:pPr>
              <w:jc w:val="center"/>
              <w:rPr>
                <w:szCs w:val="24"/>
                <w:lang w:eastAsia="lt-LT"/>
              </w:rPr>
            </w:pPr>
            <w:r w:rsidRPr="00252F47">
              <w:rPr>
                <w:color w:val="000000"/>
                <w:szCs w:val="24"/>
                <w:lang w:eastAsia="lt-LT"/>
              </w:rPr>
              <w:t>5</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0CC75874"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56990BAB" w14:textId="77777777" w:rsidR="00346A0A" w:rsidRPr="00252F47" w:rsidRDefault="00346A0A" w:rsidP="00766B5E">
            <w:pPr>
              <w:rPr>
                <w:sz w:val="20"/>
                <w:lang w:eastAsia="lt-LT"/>
              </w:rPr>
            </w:pPr>
          </w:p>
        </w:tc>
      </w:tr>
      <w:tr w:rsidR="00346A0A" w:rsidRPr="008338ED" w14:paraId="76D038A8" w14:textId="77777777" w:rsidTr="00A0438A">
        <w:trPr>
          <w:trHeight w:val="288"/>
        </w:trPr>
        <w:tc>
          <w:tcPr>
            <w:tcW w:w="396" w:type="dxa"/>
            <w:vMerge/>
            <w:vAlign w:val="center"/>
            <w:hideMark/>
          </w:tcPr>
          <w:p w14:paraId="5EC922C5"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6547CA6A" w14:textId="24DC67CA" w:rsidR="00346A0A" w:rsidRPr="00252F47" w:rsidRDefault="00346A0A" w:rsidP="00766B5E">
            <w:pPr>
              <w:jc w:val="center"/>
              <w:rPr>
                <w:szCs w:val="24"/>
                <w:lang w:eastAsia="lt-LT"/>
              </w:rPr>
            </w:pPr>
            <w:r w:rsidRPr="00252F47">
              <w:rPr>
                <w:color w:val="000000"/>
                <w:szCs w:val="24"/>
                <w:lang w:eastAsia="lt-LT"/>
              </w:rPr>
              <w:t>6</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0E2D1F19"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740ECCB5" w14:textId="77777777" w:rsidR="00346A0A" w:rsidRPr="00252F47" w:rsidRDefault="00346A0A" w:rsidP="00766B5E">
            <w:pPr>
              <w:rPr>
                <w:sz w:val="20"/>
                <w:lang w:eastAsia="lt-LT"/>
              </w:rPr>
            </w:pPr>
          </w:p>
        </w:tc>
      </w:tr>
      <w:tr w:rsidR="00346A0A" w:rsidRPr="008338ED" w14:paraId="5610CA40" w14:textId="77777777" w:rsidTr="00A0438A">
        <w:trPr>
          <w:trHeight w:val="288"/>
        </w:trPr>
        <w:tc>
          <w:tcPr>
            <w:tcW w:w="396" w:type="dxa"/>
            <w:vMerge/>
            <w:vAlign w:val="center"/>
            <w:hideMark/>
          </w:tcPr>
          <w:p w14:paraId="2D1A7D71"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6C4B2DFE" w14:textId="6C281CEF" w:rsidR="00346A0A" w:rsidRPr="00252F47" w:rsidRDefault="00346A0A" w:rsidP="00766B5E">
            <w:pPr>
              <w:jc w:val="center"/>
              <w:rPr>
                <w:szCs w:val="24"/>
                <w:lang w:eastAsia="lt-LT"/>
              </w:rPr>
            </w:pPr>
            <w:r w:rsidRPr="00252F47">
              <w:rPr>
                <w:color w:val="000000"/>
                <w:szCs w:val="24"/>
                <w:lang w:eastAsia="lt-LT"/>
              </w:rPr>
              <w:t>7</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1B30503A"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27828ABA" w14:textId="77777777" w:rsidR="00346A0A" w:rsidRPr="00252F47" w:rsidRDefault="00346A0A" w:rsidP="00766B5E">
            <w:pPr>
              <w:rPr>
                <w:sz w:val="20"/>
                <w:lang w:eastAsia="lt-LT"/>
              </w:rPr>
            </w:pPr>
          </w:p>
        </w:tc>
      </w:tr>
      <w:tr w:rsidR="00346A0A" w:rsidRPr="008338ED" w14:paraId="72FF3782" w14:textId="77777777" w:rsidTr="00A0438A">
        <w:trPr>
          <w:trHeight w:val="288"/>
        </w:trPr>
        <w:tc>
          <w:tcPr>
            <w:tcW w:w="396" w:type="dxa"/>
            <w:vMerge/>
            <w:vAlign w:val="center"/>
            <w:hideMark/>
          </w:tcPr>
          <w:p w14:paraId="5D2BDA6E"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76679E5A" w14:textId="3FFA85B1" w:rsidR="00346A0A" w:rsidRPr="00252F47" w:rsidRDefault="00346A0A" w:rsidP="00766B5E">
            <w:pPr>
              <w:jc w:val="center"/>
              <w:rPr>
                <w:szCs w:val="24"/>
                <w:lang w:eastAsia="lt-LT"/>
              </w:rPr>
            </w:pPr>
            <w:r w:rsidRPr="00252F47">
              <w:rPr>
                <w:color w:val="000000"/>
                <w:szCs w:val="24"/>
                <w:lang w:eastAsia="lt-LT"/>
              </w:rPr>
              <w:t>8</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0032CE39"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381E06FF" w14:textId="77777777" w:rsidR="00346A0A" w:rsidRPr="00252F47" w:rsidRDefault="00346A0A" w:rsidP="00766B5E">
            <w:pPr>
              <w:rPr>
                <w:sz w:val="20"/>
                <w:lang w:eastAsia="lt-LT"/>
              </w:rPr>
            </w:pPr>
          </w:p>
        </w:tc>
      </w:tr>
      <w:tr w:rsidR="00346A0A" w:rsidRPr="008338ED" w14:paraId="653E03B4" w14:textId="77777777" w:rsidTr="00A0438A">
        <w:trPr>
          <w:trHeight w:val="288"/>
        </w:trPr>
        <w:tc>
          <w:tcPr>
            <w:tcW w:w="396" w:type="dxa"/>
            <w:vMerge/>
            <w:vAlign w:val="center"/>
            <w:hideMark/>
          </w:tcPr>
          <w:p w14:paraId="44015A68"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02F61C14" w14:textId="1B636CB4" w:rsidR="00346A0A" w:rsidRPr="00252F47" w:rsidRDefault="00346A0A" w:rsidP="00766B5E">
            <w:pPr>
              <w:jc w:val="center"/>
              <w:rPr>
                <w:szCs w:val="24"/>
                <w:lang w:eastAsia="lt-LT"/>
              </w:rPr>
            </w:pPr>
            <w:r w:rsidRPr="00252F47">
              <w:rPr>
                <w:color w:val="000000"/>
                <w:szCs w:val="24"/>
                <w:lang w:eastAsia="lt-LT"/>
              </w:rPr>
              <w:t>9</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369FEC01"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302DB9CF" w14:textId="77777777" w:rsidR="00346A0A" w:rsidRPr="00252F47" w:rsidRDefault="00346A0A" w:rsidP="00766B5E">
            <w:pPr>
              <w:rPr>
                <w:sz w:val="20"/>
                <w:lang w:eastAsia="lt-LT"/>
              </w:rPr>
            </w:pPr>
          </w:p>
        </w:tc>
      </w:tr>
      <w:tr w:rsidR="00346A0A" w:rsidRPr="008338ED" w14:paraId="3042E0BC" w14:textId="77777777" w:rsidTr="00A0438A">
        <w:trPr>
          <w:trHeight w:val="288"/>
        </w:trPr>
        <w:tc>
          <w:tcPr>
            <w:tcW w:w="396" w:type="dxa"/>
            <w:vMerge/>
            <w:vAlign w:val="center"/>
            <w:hideMark/>
          </w:tcPr>
          <w:p w14:paraId="1720F180"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65DD7E8F" w14:textId="6239C31D" w:rsidR="00346A0A" w:rsidRPr="00252F47" w:rsidRDefault="00346A0A" w:rsidP="00766B5E">
            <w:pPr>
              <w:jc w:val="center"/>
              <w:rPr>
                <w:szCs w:val="24"/>
                <w:lang w:eastAsia="lt-LT"/>
              </w:rPr>
            </w:pPr>
            <w:r w:rsidRPr="00252F47">
              <w:rPr>
                <w:color w:val="000000"/>
                <w:szCs w:val="24"/>
                <w:lang w:eastAsia="lt-LT"/>
              </w:rPr>
              <w:t>10</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7D4D2397"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135B4A6D" w14:textId="77777777" w:rsidR="00346A0A" w:rsidRPr="00252F47" w:rsidRDefault="00346A0A" w:rsidP="00766B5E">
            <w:pPr>
              <w:rPr>
                <w:sz w:val="20"/>
                <w:lang w:eastAsia="lt-LT"/>
              </w:rPr>
            </w:pPr>
          </w:p>
        </w:tc>
      </w:tr>
      <w:tr w:rsidR="00346A0A" w:rsidRPr="008338ED" w14:paraId="42C13852" w14:textId="77777777" w:rsidTr="00A0438A">
        <w:trPr>
          <w:trHeight w:val="288"/>
        </w:trPr>
        <w:tc>
          <w:tcPr>
            <w:tcW w:w="396" w:type="dxa"/>
            <w:vMerge/>
            <w:vAlign w:val="center"/>
            <w:hideMark/>
          </w:tcPr>
          <w:p w14:paraId="10B45B6D"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722410E1" w14:textId="3FC13C06" w:rsidR="00346A0A" w:rsidRPr="00252F47" w:rsidRDefault="00346A0A" w:rsidP="00766B5E">
            <w:pPr>
              <w:jc w:val="center"/>
              <w:rPr>
                <w:szCs w:val="24"/>
                <w:lang w:eastAsia="lt-LT"/>
              </w:rPr>
            </w:pPr>
            <w:r w:rsidRPr="00252F47">
              <w:rPr>
                <w:color w:val="000000"/>
                <w:szCs w:val="24"/>
                <w:lang w:eastAsia="lt-LT"/>
              </w:rPr>
              <w:t>11</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6CA86EFD"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14B6C571" w14:textId="77777777" w:rsidR="00346A0A" w:rsidRPr="00252F47" w:rsidRDefault="00346A0A" w:rsidP="00766B5E">
            <w:pPr>
              <w:rPr>
                <w:sz w:val="20"/>
                <w:lang w:eastAsia="lt-LT"/>
              </w:rPr>
            </w:pPr>
          </w:p>
        </w:tc>
      </w:tr>
      <w:tr w:rsidR="00346A0A" w:rsidRPr="008338ED" w14:paraId="08E425E0" w14:textId="77777777" w:rsidTr="00A0438A">
        <w:trPr>
          <w:trHeight w:val="288"/>
        </w:trPr>
        <w:tc>
          <w:tcPr>
            <w:tcW w:w="14508" w:type="dxa"/>
            <w:gridSpan w:val="4"/>
            <w:noWrap/>
            <w:tcMar>
              <w:top w:w="0" w:type="dxa"/>
              <w:left w:w="108" w:type="dxa"/>
              <w:bottom w:w="0" w:type="dxa"/>
              <w:right w:w="108" w:type="dxa"/>
            </w:tcMar>
            <w:vAlign w:val="bottom"/>
            <w:hideMark/>
          </w:tcPr>
          <w:p w14:paraId="099A8B71" w14:textId="77777777" w:rsidR="00346A0A" w:rsidRPr="00252F47" w:rsidRDefault="00346A0A" w:rsidP="00766B5E">
            <w:pPr>
              <w:rPr>
                <w:sz w:val="20"/>
                <w:lang w:eastAsia="lt-LT"/>
              </w:rPr>
            </w:pPr>
          </w:p>
        </w:tc>
      </w:tr>
      <w:tr w:rsidR="00346A0A" w:rsidRPr="008338ED" w14:paraId="726286FF" w14:textId="77777777" w:rsidTr="00A0438A">
        <w:trPr>
          <w:trHeight w:val="585"/>
        </w:trPr>
        <w:tc>
          <w:tcPr>
            <w:tcW w:w="396" w:type="dxa"/>
            <w:noWrap/>
            <w:tcMar>
              <w:top w:w="0" w:type="dxa"/>
              <w:left w:w="108" w:type="dxa"/>
              <w:bottom w:w="0" w:type="dxa"/>
              <w:right w:w="108" w:type="dxa"/>
            </w:tcMar>
            <w:vAlign w:val="center"/>
            <w:hideMark/>
          </w:tcPr>
          <w:p w14:paraId="338DC237" w14:textId="77777777" w:rsidR="00346A0A" w:rsidRPr="00252F47" w:rsidRDefault="00346A0A" w:rsidP="00766B5E">
            <w:pPr>
              <w:rPr>
                <w:szCs w:val="24"/>
                <w:lang w:eastAsia="lt-LT"/>
              </w:rPr>
            </w:pPr>
            <w:r w:rsidRPr="00252F47">
              <w:rPr>
                <w:b/>
                <w:bCs/>
                <w:color w:val="000000"/>
                <w:szCs w:val="24"/>
                <w:lang w:eastAsia="lt-LT"/>
              </w:rPr>
              <w:t>5.</w:t>
            </w:r>
          </w:p>
        </w:tc>
        <w:tc>
          <w:tcPr>
            <w:tcW w:w="14112" w:type="dxa"/>
            <w:gridSpan w:val="3"/>
            <w:tcMar>
              <w:top w:w="0" w:type="dxa"/>
              <w:left w:w="108" w:type="dxa"/>
              <w:bottom w:w="0" w:type="dxa"/>
              <w:right w:w="108" w:type="dxa"/>
            </w:tcMar>
            <w:vAlign w:val="bottom"/>
            <w:hideMark/>
          </w:tcPr>
          <w:p w14:paraId="60608887" w14:textId="05A24D2C" w:rsidR="00346A0A" w:rsidRPr="00252F47" w:rsidRDefault="00346A0A" w:rsidP="00766B5E">
            <w:pPr>
              <w:rPr>
                <w:szCs w:val="24"/>
                <w:lang w:eastAsia="lt-LT"/>
              </w:rPr>
            </w:pPr>
            <w:r w:rsidRPr="00252F47">
              <w:rPr>
                <w:color w:val="000000"/>
                <w:szCs w:val="24"/>
                <w:lang w:eastAsia="lt-LT"/>
              </w:rPr>
              <w:t>Aš, toliau pasirašęs</w:t>
            </w:r>
            <w:r w:rsidR="003D668B">
              <w:rPr>
                <w:color w:val="000000"/>
                <w:szCs w:val="24"/>
                <w:lang w:eastAsia="lt-LT"/>
              </w:rPr>
              <w:t>,</w:t>
            </w:r>
            <w:r w:rsidRPr="00252F47">
              <w:rPr>
                <w:color w:val="000000"/>
                <w:szCs w:val="24"/>
                <w:lang w:eastAsia="lt-LT"/>
              </w:rPr>
              <w:t xml:space="preserve"> patvirtinu, kad deklaracijoje pateikti duomenys yra teisingi ir į deklaraciją yra įtrauktos visos įmonės, kurias sieja su paraiškėju Reglamento </w:t>
            </w:r>
            <w:r w:rsidRPr="00252F47">
              <w:t>(ES) Nr. 1407/2013</w:t>
            </w:r>
            <w:r w:rsidRPr="00252F47">
              <w:rPr>
                <w:color w:val="000000"/>
                <w:szCs w:val="24"/>
                <w:lang w:eastAsia="lt-LT"/>
              </w:rPr>
              <w:t xml:space="preserve"> 2 straipsnio 2 punkte</w:t>
            </w:r>
            <w:r w:rsidR="00113FE9">
              <w:rPr>
                <w:color w:val="000000"/>
                <w:szCs w:val="24"/>
                <w:lang w:eastAsia="lt-LT"/>
              </w:rPr>
              <w:t xml:space="preserve"> nustatyti ryšiai</w:t>
            </w:r>
            <w:r w:rsidRPr="00252F47">
              <w:rPr>
                <w:color w:val="000000"/>
                <w:szCs w:val="24"/>
                <w:lang w:eastAsia="lt-LT"/>
              </w:rPr>
              <w:t>.</w:t>
            </w:r>
          </w:p>
        </w:tc>
      </w:tr>
    </w:tbl>
    <w:p w14:paraId="49E29808" w14:textId="177B896A" w:rsidR="00346A0A" w:rsidRDefault="00346A0A" w:rsidP="00346A0A">
      <w:pPr>
        <w:rPr>
          <w:szCs w:val="24"/>
        </w:rPr>
      </w:pPr>
    </w:p>
    <w:p w14:paraId="795370B6" w14:textId="141002FF" w:rsidR="00A0438A" w:rsidRDefault="00A0438A" w:rsidP="00346A0A">
      <w:pPr>
        <w:rPr>
          <w:szCs w:val="24"/>
        </w:rPr>
      </w:pPr>
    </w:p>
    <w:p w14:paraId="454FB86B" w14:textId="1BB0DB6A" w:rsidR="00123D2F" w:rsidRDefault="00250805" w:rsidP="00346A0A">
      <w:pPr>
        <w:rPr>
          <w:szCs w:val="24"/>
        </w:rPr>
      </w:pPr>
      <w:r>
        <w:rPr>
          <w:szCs w:val="24"/>
        </w:rPr>
        <w:t>__________________                                                                             ________________                                                   ___________________</w:t>
      </w:r>
    </w:p>
    <w:p w14:paraId="6B4AA13A" w14:textId="2ADF57A7" w:rsidR="00123D2F" w:rsidRDefault="00123D2F" w:rsidP="00123D2F">
      <w:pPr>
        <w:rPr>
          <w:color w:val="000000"/>
          <w:szCs w:val="24"/>
          <w:lang w:eastAsia="lt-LT"/>
        </w:rPr>
      </w:pPr>
      <w:r>
        <w:rPr>
          <w:color w:val="000000"/>
          <w:szCs w:val="24"/>
          <w:lang w:eastAsia="lt-LT"/>
        </w:rPr>
        <w:t xml:space="preserve">         (</w:t>
      </w:r>
      <w:r w:rsidR="003D668B">
        <w:rPr>
          <w:color w:val="000000"/>
          <w:szCs w:val="24"/>
          <w:lang w:eastAsia="lt-LT"/>
        </w:rPr>
        <w:t>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t xml:space="preserve">                                                   (</w:t>
      </w:r>
      <w:r w:rsidR="003D668B">
        <w:rPr>
          <w:color w:val="000000"/>
          <w:szCs w:val="24"/>
          <w:lang w:eastAsia="lt-LT"/>
        </w:rPr>
        <w:t>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t xml:space="preserve">                        (</w:t>
      </w:r>
      <w:r w:rsidR="003D668B">
        <w:rPr>
          <w:color w:val="000000"/>
          <w:szCs w:val="24"/>
          <w:lang w:eastAsia="lt-LT"/>
        </w:rPr>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5C3AFD06" w14:textId="77777777" w:rsidR="00A0438A" w:rsidRPr="008338ED" w:rsidRDefault="00A0438A" w:rsidP="00346A0A">
      <w:pPr>
        <w:rPr>
          <w:szCs w:val="24"/>
        </w:rPr>
      </w:pPr>
    </w:p>
    <w:p w14:paraId="35C5C106" w14:textId="164C3805" w:rsidR="009C3469" w:rsidRDefault="009C3469" w:rsidP="001B186A">
      <w:pPr>
        <w:rPr>
          <w:sz w:val="20"/>
        </w:rPr>
      </w:pPr>
    </w:p>
    <w:p w14:paraId="050DE6F2" w14:textId="0B691991" w:rsidR="001D2D0A" w:rsidRPr="0082256D" w:rsidRDefault="001D2D0A" w:rsidP="001D2D0A">
      <w:pPr>
        <w:jc w:val="center"/>
        <w:rPr>
          <w:sz w:val="20"/>
        </w:rPr>
      </w:pPr>
      <w:r>
        <w:rPr>
          <w:sz w:val="20"/>
        </w:rPr>
        <w:t>_______________________________</w:t>
      </w:r>
    </w:p>
    <w:sectPr w:rsidR="001D2D0A" w:rsidRPr="0082256D" w:rsidSect="00C62FDC">
      <w:footnotePr>
        <w:numRestart w:val="eachSect"/>
      </w:footnotePr>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A323" w14:textId="77777777" w:rsidR="00C142F6" w:rsidRDefault="00C142F6">
      <w:pPr>
        <w:rPr>
          <w:sz w:val="22"/>
          <w:szCs w:val="22"/>
        </w:rPr>
      </w:pPr>
      <w:r>
        <w:rPr>
          <w:sz w:val="22"/>
          <w:szCs w:val="22"/>
        </w:rPr>
        <w:separator/>
      </w:r>
    </w:p>
  </w:endnote>
  <w:endnote w:type="continuationSeparator" w:id="0">
    <w:p w14:paraId="2C12EE84" w14:textId="77777777" w:rsidR="00C142F6" w:rsidRDefault="00C142F6">
      <w:pPr>
        <w:rPr>
          <w:sz w:val="22"/>
          <w:szCs w:val="22"/>
        </w:rPr>
      </w:pPr>
      <w:r>
        <w:rPr>
          <w:sz w:val="22"/>
          <w:szCs w:val="22"/>
        </w:rPr>
        <w:continuationSeparator/>
      </w:r>
    </w:p>
  </w:endnote>
  <w:endnote w:type="continuationNotice" w:id="1">
    <w:p w14:paraId="705CC802" w14:textId="77777777" w:rsidR="00C142F6" w:rsidRDefault="00C142F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FF88" w14:textId="77777777" w:rsidR="00C04B06" w:rsidRDefault="00C04B0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8C40" w14:textId="77777777" w:rsidR="00C04B06" w:rsidRDefault="00C04B0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D1B7" w14:textId="77777777" w:rsidR="00C04B06" w:rsidRDefault="00C04B0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8A23" w14:textId="77777777" w:rsidR="00C142F6" w:rsidRDefault="00C142F6">
      <w:pPr>
        <w:rPr>
          <w:sz w:val="22"/>
          <w:szCs w:val="22"/>
        </w:rPr>
      </w:pPr>
      <w:r>
        <w:rPr>
          <w:sz w:val="22"/>
          <w:szCs w:val="22"/>
        </w:rPr>
        <w:separator/>
      </w:r>
    </w:p>
  </w:footnote>
  <w:footnote w:type="continuationSeparator" w:id="0">
    <w:p w14:paraId="0A40AED3" w14:textId="77777777" w:rsidR="00C142F6" w:rsidRDefault="00C142F6">
      <w:pPr>
        <w:rPr>
          <w:sz w:val="22"/>
          <w:szCs w:val="22"/>
        </w:rPr>
      </w:pPr>
      <w:r>
        <w:rPr>
          <w:sz w:val="22"/>
          <w:szCs w:val="22"/>
        </w:rPr>
        <w:continuationSeparator/>
      </w:r>
    </w:p>
  </w:footnote>
  <w:footnote w:type="continuationNotice" w:id="1">
    <w:p w14:paraId="30A4087C" w14:textId="77777777" w:rsidR="00C142F6" w:rsidRDefault="00C142F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FD1D" w14:textId="77777777" w:rsidR="00C04B06" w:rsidRDefault="00C04B0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CFC3" w14:textId="408F956E" w:rsidR="00C04B06" w:rsidRPr="00BE371B" w:rsidRDefault="00C04B06">
    <w:pPr>
      <w:tabs>
        <w:tab w:val="center" w:pos="4819"/>
        <w:tab w:val="right" w:pos="9638"/>
      </w:tabs>
      <w:jc w:val="center"/>
      <w:rPr>
        <w:sz w:val="22"/>
        <w:szCs w:val="22"/>
      </w:rPr>
    </w:pPr>
    <w:r w:rsidRPr="00BE371B">
      <w:rPr>
        <w:szCs w:val="22"/>
      </w:rPr>
      <w:fldChar w:fldCharType="begin"/>
    </w:r>
    <w:r w:rsidRPr="00BE371B">
      <w:rPr>
        <w:szCs w:val="22"/>
      </w:rPr>
      <w:instrText>PAGE   \* MERGEFORMAT</w:instrText>
    </w:r>
    <w:r w:rsidRPr="00BE371B">
      <w:rPr>
        <w:szCs w:val="22"/>
      </w:rPr>
      <w:fldChar w:fldCharType="separate"/>
    </w:r>
    <w:r w:rsidR="003E6882">
      <w:rPr>
        <w:noProof/>
        <w:szCs w:val="22"/>
      </w:rPr>
      <w:t>2</w:t>
    </w:r>
    <w:r w:rsidRPr="00BE371B">
      <w:rPr>
        <w:szCs w:val="22"/>
      </w:rPr>
      <w:fldChar w:fldCharType="end"/>
    </w:r>
  </w:p>
  <w:p w14:paraId="1A653486" w14:textId="77777777" w:rsidR="00C04B06" w:rsidRDefault="00C04B0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52DE" w14:textId="336BB15B" w:rsidR="00C04B06" w:rsidRDefault="00C04B06">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E4CC1C5" w14:textId="4D901998" w:rsidR="00C04B06" w:rsidRPr="006B01AF" w:rsidRDefault="00C04B06">
    <w:pPr>
      <w:tabs>
        <w:tab w:val="center" w:pos="4819"/>
        <w:tab w:val="right" w:pos="9638"/>
      </w:tabs>
      <w:rPr>
        <w:b/>
        <w:bCs/>
        <w:sz w:val="22"/>
        <w:szCs w:val="22"/>
      </w:rPr>
    </w:pPr>
    <w:r>
      <w:rPr>
        <w:sz w:val="22"/>
        <w:szCs w:val="22"/>
      </w:rPr>
      <w:tab/>
    </w:r>
    <w:r>
      <w:rPr>
        <w:sz w:val="22"/>
        <w:szCs w:val="22"/>
      </w:rPr>
      <w:tab/>
    </w:r>
    <w:r>
      <w:rPr>
        <w:sz w:val="22"/>
        <w:szCs w:val="22"/>
      </w:rPr>
      <w:tab/>
    </w:r>
    <w:r>
      <w:rPr>
        <w:sz w:val="22"/>
        <w:szCs w:val="22"/>
      </w:rPr>
      <w:tab/>
      <w:t xml:space="preserve">                     </w:t>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007B2A58" w:rsidRPr="007B2A58">
      <w:rPr>
        <w:b/>
        <w:bCs/>
        <w:sz w:val="22"/>
        <w:szCs w:val="22"/>
      </w:rPr>
      <w:t xml:space="preserve">                      </w:t>
    </w:r>
    <w:r w:rsidR="000A071B">
      <w:rPr>
        <w:b/>
        <w:bCs/>
        <w:sz w:val="22"/>
        <w:szCs w:val="22"/>
      </w:rPr>
      <w:t xml:space="preserve">       </w:t>
    </w:r>
    <w:r w:rsidR="007B2A58" w:rsidRPr="007B2A58">
      <w:rPr>
        <w:b/>
        <w:bCs/>
        <w:sz w:val="22"/>
        <w:szCs w:val="22"/>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8195" w14:textId="2D947D57" w:rsidR="00C04B06" w:rsidRPr="00BE371B" w:rsidRDefault="00C04B06">
    <w:pPr>
      <w:tabs>
        <w:tab w:val="center" w:pos="4819"/>
        <w:tab w:val="right" w:pos="9638"/>
      </w:tabs>
      <w:jc w:val="center"/>
      <w:rPr>
        <w:sz w:val="22"/>
        <w:szCs w:val="22"/>
      </w:rPr>
    </w:pPr>
    <w:r w:rsidRPr="00BE371B">
      <w:rPr>
        <w:szCs w:val="22"/>
      </w:rPr>
      <w:fldChar w:fldCharType="begin"/>
    </w:r>
    <w:r w:rsidRPr="00BE371B">
      <w:rPr>
        <w:szCs w:val="22"/>
      </w:rPr>
      <w:instrText>PAGE   \* MERGEFORMAT</w:instrText>
    </w:r>
    <w:r w:rsidRPr="00BE371B">
      <w:rPr>
        <w:szCs w:val="22"/>
      </w:rPr>
      <w:fldChar w:fldCharType="separate"/>
    </w:r>
    <w:r w:rsidR="003E6882">
      <w:rPr>
        <w:noProof/>
        <w:szCs w:val="22"/>
      </w:rPr>
      <w:t>19</w:t>
    </w:r>
    <w:r w:rsidRPr="00BE371B">
      <w:rPr>
        <w:szCs w:val="22"/>
      </w:rPr>
      <w:fldChar w:fldCharType="end"/>
    </w:r>
  </w:p>
  <w:p w14:paraId="54FB2378" w14:textId="77777777" w:rsidR="00C04B06" w:rsidRDefault="00C04B06">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130" w14:textId="77777777" w:rsidR="00C04B06" w:rsidRDefault="00C04B06">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88753A1" w14:textId="77777777" w:rsidR="00C04B06" w:rsidRDefault="00C04B06">
    <w:pPr>
      <w:tabs>
        <w:tab w:val="center" w:pos="4819"/>
        <w:tab w:val="right" w:pos="9638"/>
      </w:tabs>
      <w:rPr>
        <w:sz w:val="22"/>
        <w:szCs w:val="22"/>
      </w:rPr>
    </w:pPr>
  </w:p>
  <w:p w14:paraId="0AA0357D" w14:textId="77777777" w:rsidR="00C04B06" w:rsidRDefault="00C04B06">
    <w:pPr>
      <w:tabs>
        <w:tab w:val="center" w:pos="4819"/>
        <w:tab w:val="right" w:pos="9638"/>
      </w:tabs>
      <w:rPr>
        <w:sz w:val="22"/>
        <w:szCs w:val="22"/>
      </w:rPr>
    </w:pPr>
  </w:p>
  <w:p w14:paraId="3F30A266" w14:textId="77777777" w:rsidR="00C04B06" w:rsidRPr="006B01AF" w:rsidRDefault="00C04B06">
    <w:pPr>
      <w:tabs>
        <w:tab w:val="center" w:pos="4819"/>
        <w:tab w:val="right" w:pos="9638"/>
      </w:tabs>
      <w:rPr>
        <w:b/>
        <w:bCs/>
        <w:sz w:val="22"/>
        <w:szCs w:val="22"/>
      </w:rPr>
    </w:pPr>
    <w:r>
      <w:rPr>
        <w:sz w:val="22"/>
        <w:szCs w:val="22"/>
      </w:rPr>
      <w:tab/>
    </w:r>
    <w:r>
      <w:rPr>
        <w:sz w:val="22"/>
        <w:szCs w:val="22"/>
      </w:rPr>
      <w:tab/>
    </w:r>
    <w:r>
      <w:rPr>
        <w:sz w:val="22"/>
        <w:szCs w:val="22"/>
      </w:rPr>
      <w:tab/>
    </w:r>
    <w:r>
      <w:rPr>
        <w:sz w:val="22"/>
        <w:szCs w:val="22"/>
      </w:rPr>
      <w:tab/>
    </w:r>
    <w:r>
      <w:rPr>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E0B5EE"/>
    <w:lvl w:ilvl="0">
      <w:start w:val="1"/>
      <w:numFmt w:val="decimal"/>
      <w:lvlText w:val="%1."/>
      <w:lvlJc w:val="left"/>
      <w:pPr>
        <w:tabs>
          <w:tab w:val="num" w:pos="360"/>
        </w:tabs>
        <w:ind w:left="360" w:hanging="360"/>
      </w:pPr>
    </w:lvl>
  </w:abstractNum>
  <w:abstractNum w:abstractNumId="1" w15:restartNumberingAfterBreak="0">
    <w:nsid w:val="07416978"/>
    <w:multiLevelType w:val="hybridMultilevel"/>
    <w:tmpl w:val="411E9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F40748"/>
    <w:multiLevelType w:val="multilevel"/>
    <w:tmpl w:val="E788137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F5846"/>
    <w:multiLevelType w:val="hybridMultilevel"/>
    <w:tmpl w:val="8332B06E"/>
    <w:lvl w:ilvl="0" w:tplc="2C0E63D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5" w15:restartNumberingAfterBreak="0">
    <w:nsid w:val="1005370E"/>
    <w:multiLevelType w:val="multilevel"/>
    <w:tmpl w:val="9DFC7B6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7" w15:restartNumberingAfterBreak="0">
    <w:nsid w:val="110A5F02"/>
    <w:multiLevelType w:val="multilevel"/>
    <w:tmpl w:val="3446C2CC"/>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054A49"/>
    <w:multiLevelType w:val="hybridMultilevel"/>
    <w:tmpl w:val="A2AAE686"/>
    <w:lvl w:ilvl="0" w:tplc="3F262A6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272FCA"/>
    <w:multiLevelType w:val="hybridMultilevel"/>
    <w:tmpl w:val="ACCEFE9E"/>
    <w:lvl w:ilvl="0" w:tplc="9FF8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00E3C"/>
    <w:multiLevelType w:val="hybridMultilevel"/>
    <w:tmpl w:val="F54AA1E0"/>
    <w:lvl w:ilvl="0" w:tplc="4DB6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43718"/>
    <w:multiLevelType w:val="hybridMultilevel"/>
    <w:tmpl w:val="77067D44"/>
    <w:lvl w:ilvl="0" w:tplc="52528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22D45"/>
    <w:multiLevelType w:val="hybridMultilevel"/>
    <w:tmpl w:val="1138DB2E"/>
    <w:lvl w:ilvl="0" w:tplc="5FEC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5" w15:restartNumberingAfterBreak="0">
    <w:nsid w:val="2CED2DB0"/>
    <w:multiLevelType w:val="multilevel"/>
    <w:tmpl w:val="0492C14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3B4675"/>
    <w:multiLevelType w:val="hybridMultilevel"/>
    <w:tmpl w:val="FFCE0C20"/>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97879FE"/>
    <w:multiLevelType w:val="hybridMultilevel"/>
    <w:tmpl w:val="B2D63B72"/>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DD6464"/>
    <w:multiLevelType w:val="hybridMultilevel"/>
    <w:tmpl w:val="F1562854"/>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117FD7"/>
    <w:multiLevelType w:val="hybridMultilevel"/>
    <w:tmpl w:val="69FA2CCE"/>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CD584B"/>
    <w:multiLevelType w:val="multilevel"/>
    <w:tmpl w:val="EB9AFB9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059F7"/>
    <w:multiLevelType w:val="multilevel"/>
    <w:tmpl w:val="2340CD60"/>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30D10A5"/>
    <w:multiLevelType w:val="hybridMultilevel"/>
    <w:tmpl w:val="0E506526"/>
    <w:lvl w:ilvl="0" w:tplc="0116108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A52B6"/>
    <w:multiLevelType w:val="hybridMultilevel"/>
    <w:tmpl w:val="E6B2F1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8" w15:restartNumberingAfterBreak="0">
    <w:nsid w:val="7C9948F1"/>
    <w:multiLevelType w:val="multilevel"/>
    <w:tmpl w:val="F15A9B3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C57B60"/>
    <w:multiLevelType w:val="hybridMultilevel"/>
    <w:tmpl w:val="E9F891CE"/>
    <w:lvl w:ilvl="0" w:tplc="F4A27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245663">
    <w:abstractNumId w:val="19"/>
  </w:num>
  <w:num w:numId="2" w16cid:durableId="1907838934">
    <w:abstractNumId w:val="24"/>
  </w:num>
  <w:num w:numId="3" w16cid:durableId="1379433841">
    <w:abstractNumId w:val="3"/>
  </w:num>
  <w:num w:numId="4" w16cid:durableId="1638604973">
    <w:abstractNumId w:val="14"/>
  </w:num>
  <w:num w:numId="5" w16cid:durableId="446655545">
    <w:abstractNumId w:val="1"/>
  </w:num>
  <w:num w:numId="6" w16cid:durableId="247230663">
    <w:abstractNumId w:val="16"/>
  </w:num>
  <w:num w:numId="7" w16cid:durableId="482356900">
    <w:abstractNumId w:val="20"/>
  </w:num>
  <w:num w:numId="8" w16cid:durableId="754941517">
    <w:abstractNumId w:val="18"/>
  </w:num>
  <w:num w:numId="9" w16cid:durableId="42683690">
    <w:abstractNumId w:val="23"/>
  </w:num>
  <w:num w:numId="10" w16cid:durableId="30033018">
    <w:abstractNumId w:val="17"/>
  </w:num>
  <w:num w:numId="11" w16cid:durableId="655114248">
    <w:abstractNumId w:val="4"/>
  </w:num>
  <w:num w:numId="12" w16cid:durableId="1921208834">
    <w:abstractNumId w:val="21"/>
  </w:num>
  <w:num w:numId="13" w16cid:durableId="1569152954">
    <w:abstractNumId w:val="22"/>
  </w:num>
  <w:num w:numId="14" w16cid:durableId="948201105">
    <w:abstractNumId w:val="7"/>
  </w:num>
  <w:num w:numId="15" w16cid:durableId="679237004">
    <w:abstractNumId w:val="15"/>
  </w:num>
  <w:num w:numId="16" w16cid:durableId="243615081">
    <w:abstractNumId w:val="28"/>
  </w:num>
  <w:num w:numId="17" w16cid:durableId="1383405250">
    <w:abstractNumId w:val="2"/>
  </w:num>
  <w:num w:numId="18" w16cid:durableId="471605646">
    <w:abstractNumId w:val="5"/>
  </w:num>
  <w:num w:numId="19" w16cid:durableId="1805730835">
    <w:abstractNumId w:val="8"/>
  </w:num>
  <w:num w:numId="20" w16cid:durableId="492911681">
    <w:abstractNumId w:val="11"/>
  </w:num>
  <w:num w:numId="21" w16cid:durableId="1407845056">
    <w:abstractNumId w:val="6"/>
  </w:num>
  <w:num w:numId="22" w16cid:durableId="268926799">
    <w:abstractNumId w:val="25"/>
  </w:num>
  <w:num w:numId="23" w16cid:durableId="2103648549">
    <w:abstractNumId w:val="10"/>
  </w:num>
  <w:num w:numId="24" w16cid:durableId="1547718197">
    <w:abstractNumId w:val="29"/>
  </w:num>
  <w:num w:numId="25" w16cid:durableId="193077117">
    <w:abstractNumId w:val="27"/>
  </w:num>
  <w:num w:numId="26" w16cid:durableId="1288777713">
    <w:abstractNumId w:val="26"/>
  </w:num>
  <w:num w:numId="27" w16cid:durableId="1716856621">
    <w:abstractNumId w:val="9"/>
  </w:num>
  <w:num w:numId="28" w16cid:durableId="930315017">
    <w:abstractNumId w:val="0"/>
  </w:num>
  <w:num w:numId="29" w16cid:durableId="1272128498">
    <w:abstractNumId w:val="12"/>
  </w:num>
  <w:num w:numId="30" w16cid:durableId="684599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1F57"/>
    <w:rsid w:val="00002DE3"/>
    <w:rsid w:val="0000385E"/>
    <w:rsid w:val="00004002"/>
    <w:rsid w:val="00005511"/>
    <w:rsid w:val="0000576D"/>
    <w:rsid w:val="00006F7F"/>
    <w:rsid w:val="000078B5"/>
    <w:rsid w:val="00010417"/>
    <w:rsid w:val="00010DC7"/>
    <w:rsid w:val="000127A3"/>
    <w:rsid w:val="000220C6"/>
    <w:rsid w:val="0002229C"/>
    <w:rsid w:val="00022D51"/>
    <w:rsid w:val="0002300D"/>
    <w:rsid w:val="00023480"/>
    <w:rsid w:val="00025164"/>
    <w:rsid w:val="00025EBA"/>
    <w:rsid w:val="00027EF8"/>
    <w:rsid w:val="00027F4F"/>
    <w:rsid w:val="00032161"/>
    <w:rsid w:val="000321EB"/>
    <w:rsid w:val="000343F5"/>
    <w:rsid w:val="000360FA"/>
    <w:rsid w:val="0003794E"/>
    <w:rsid w:val="00043ED9"/>
    <w:rsid w:val="00045D47"/>
    <w:rsid w:val="0004624F"/>
    <w:rsid w:val="00046FD3"/>
    <w:rsid w:val="0005060B"/>
    <w:rsid w:val="00051606"/>
    <w:rsid w:val="00051F02"/>
    <w:rsid w:val="000532BE"/>
    <w:rsid w:val="00053390"/>
    <w:rsid w:val="0006046B"/>
    <w:rsid w:val="00061FFB"/>
    <w:rsid w:val="00063749"/>
    <w:rsid w:val="000659F7"/>
    <w:rsid w:val="0007346E"/>
    <w:rsid w:val="00074303"/>
    <w:rsid w:val="00075E48"/>
    <w:rsid w:val="0007758C"/>
    <w:rsid w:val="000803CF"/>
    <w:rsid w:val="00084249"/>
    <w:rsid w:val="0008581F"/>
    <w:rsid w:val="00085E13"/>
    <w:rsid w:val="00086348"/>
    <w:rsid w:val="0008682F"/>
    <w:rsid w:val="000922CC"/>
    <w:rsid w:val="00092AE9"/>
    <w:rsid w:val="00093DAB"/>
    <w:rsid w:val="00095338"/>
    <w:rsid w:val="0009535A"/>
    <w:rsid w:val="00096FF3"/>
    <w:rsid w:val="000A03BE"/>
    <w:rsid w:val="000A071B"/>
    <w:rsid w:val="000A453B"/>
    <w:rsid w:val="000A730A"/>
    <w:rsid w:val="000B006F"/>
    <w:rsid w:val="000B15A7"/>
    <w:rsid w:val="000B44A8"/>
    <w:rsid w:val="000D3231"/>
    <w:rsid w:val="000D4038"/>
    <w:rsid w:val="000D4470"/>
    <w:rsid w:val="000D51F3"/>
    <w:rsid w:val="000D5EC3"/>
    <w:rsid w:val="000D782F"/>
    <w:rsid w:val="000D7BE8"/>
    <w:rsid w:val="000E3948"/>
    <w:rsid w:val="000E54BF"/>
    <w:rsid w:val="000E621B"/>
    <w:rsid w:val="000F1DA1"/>
    <w:rsid w:val="000F3195"/>
    <w:rsid w:val="000F3C99"/>
    <w:rsid w:val="000F3E37"/>
    <w:rsid w:val="000F6ADA"/>
    <w:rsid w:val="000F786F"/>
    <w:rsid w:val="000F7C3C"/>
    <w:rsid w:val="001002AD"/>
    <w:rsid w:val="00100ACA"/>
    <w:rsid w:val="00102099"/>
    <w:rsid w:val="0010220F"/>
    <w:rsid w:val="00102DD9"/>
    <w:rsid w:val="001036E3"/>
    <w:rsid w:val="0010379D"/>
    <w:rsid w:val="00105258"/>
    <w:rsid w:val="00106BFD"/>
    <w:rsid w:val="00106F1F"/>
    <w:rsid w:val="00106FDC"/>
    <w:rsid w:val="00107301"/>
    <w:rsid w:val="0010743E"/>
    <w:rsid w:val="001103B2"/>
    <w:rsid w:val="0011088E"/>
    <w:rsid w:val="00111466"/>
    <w:rsid w:val="00111E47"/>
    <w:rsid w:val="00112E86"/>
    <w:rsid w:val="00112FD0"/>
    <w:rsid w:val="00113A10"/>
    <w:rsid w:val="00113CDE"/>
    <w:rsid w:val="00113FE9"/>
    <w:rsid w:val="001143E4"/>
    <w:rsid w:val="0011644D"/>
    <w:rsid w:val="00116497"/>
    <w:rsid w:val="00116855"/>
    <w:rsid w:val="00116F30"/>
    <w:rsid w:val="001202C7"/>
    <w:rsid w:val="00122B10"/>
    <w:rsid w:val="00123D2F"/>
    <w:rsid w:val="00124312"/>
    <w:rsid w:val="00127704"/>
    <w:rsid w:val="0013189D"/>
    <w:rsid w:val="00132A21"/>
    <w:rsid w:val="001330F6"/>
    <w:rsid w:val="00134FC0"/>
    <w:rsid w:val="001372A4"/>
    <w:rsid w:val="00142045"/>
    <w:rsid w:val="00142836"/>
    <w:rsid w:val="00143709"/>
    <w:rsid w:val="00144884"/>
    <w:rsid w:val="001468EA"/>
    <w:rsid w:val="00147CCE"/>
    <w:rsid w:val="001509E0"/>
    <w:rsid w:val="001523DE"/>
    <w:rsid w:val="00152814"/>
    <w:rsid w:val="001541C8"/>
    <w:rsid w:val="001545A5"/>
    <w:rsid w:val="00155341"/>
    <w:rsid w:val="00156667"/>
    <w:rsid w:val="001578F1"/>
    <w:rsid w:val="00166941"/>
    <w:rsid w:val="0016765A"/>
    <w:rsid w:val="0017432A"/>
    <w:rsid w:val="00177D64"/>
    <w:rsid w:val="0018018A"/>
    <w:rsid w:val="001846AB"/>
    <w:rsid w:val="00186C54"/>
    <w:rsid w:val="00191444"/>
    <w:rsid w:val="00191AF6"/>
    <w:rsid w:val="001924BD"/>
    <w:rsid w:val="0019518F"/>
    <w:rsid w:val="001A0734"/>
    <w:rsid w:val="001A1A6E"/>
    <w:rsid w:val="001A5E93"/>
    <w:rsid w:val="001A6360"/>
    <w:rsid w:val="001A662D"/>
    <w:rsid w:val="001A7090"/>
    <w:rsid w:val="001A74D0"/>
    <w:rsid w:val="001A77AF"/>
    <w:rsid w:val="001A7B68"/>
    <w:rsid w:val="001B1004"/>
    <w:rsid w:val="001B186A"/>
    <w:rsid w:val="001B3670"/>
    <w:rsid w:val="001B3C69"/>
    <w:rsid w:val="001B6DF4"/>
    <w:rsid w:val="001C35B2"/>
    <w:rsid w:val="001C5A2B"/>
    <w:rsid w:val="001C6CEC"/>
    <w:rsid w:val="001C79ED"/>
    <w:rsid w:val="001D0C63"/>
    <w:rsid w:val="001D1598"/>
    <w:rsid w:val="001D2469"/>
    <w:rsid w:val="001D2D0A"/>
    <w:rsid w:val="001D6C80"/>
    <w:rsid w:val="001D736F"/>
    <w:rsid w:val="001E08A7"/>
    <w:rsid w:val="001E1F14"/>
    <w:rsid w:val="001E61B8"/>
    <w:rsid w:val="001F00FA"/>
    <w:rsid w:val="001F15FE"/>
    <w:rsid w:val="001F2753"/>
    <w:rsid w:val="001F2C0A"/>
    <w:rsid w:val="001F36A1"/>
    <w:rsid w:val="001F5A6D"/>
    <w:rsid w:val="001F5ED5"/>
    <w:rsid w:val="00201220"/>
    <w:rsid w:val="00203512"/>
    <w:rsid w:val="002045D3"/>
    <w:rsid w:val="00207B20"/>
    <w:rsid w:val="00212323"/>
    <w:rsid w:val="00213ED0"/>
    <w:rsid w:val="00214A0B"/>
    <w:rsid w:val="00214A94"/>
    <w:rsid w:val="00230ECD"/>
    <w:rsid w:val="002321B5"/>
    <w:rsid w:val="00232E9B"/>
    <w:rsid w:val="002351DF"/>
    <w:rsid w:val="00235393"/>
    <w:rsid w:val="00240232"/>
    <w:rsid w:val="00243AFE"/>
    <w:rsid w:val="00243B99"/>
    <w:rsid w:val="00244C1D"/>
    <w:rsid w:val="002462CF"/>
    <w:rsid w:val="00250805"/>
    <w:rsid w:val="00250F2B"/>
    <w:rsid w:val="0025119E"/>
    <w:rsid w:val="00251C98"/>
    <w:rsid w:val="00252F47"/>
    <w:rsid w:val="00253912"/>
    <w:rsid w:val="00254450"/>
    <w:rsid w:val="002558BA"/>
    <w:rsid w:val="002558E7"/>
    <w:rsid w:val="00257697"/>
    <w:rsid w:val="002607AD"/>
    <w:rsid w:val="002625BC"/>
    <w:rsid w:val="0026444A"/>
    <w:rsid w:val="00265D6A"/>
    <w:rsid w:val="0026784D"/>
    <w:rsid w:val="002717C3"/>
    <w:rsid w:val="002719FB"/>
    <w:rsid w:val="00275ABE"/>
    <w:rsid w:val="00276C73"/>
    <w:rsid w:val="0027773D"/>
    <w:rsid w:val="00277741"/>
    <w:rsid w:val="0028142F"/>
    <w:rsid w:val="00281E9F"/>
    <w:rsid w:val="002824F5"/>
    <w:rsid w:val="00282B4A"/>
    <w:rsid w:val="00283D22"/>
    <w:rsid w:val="0028514B"/>
    <w:rsid w:val="002A02E7"/>
    <w:rsid w:val="002A5355"/>
    <w:rsid w:val="002B3DED"/>
    <w:rsid w:val="002B46EB"/>
    <w:rsid w:val="002B6D20"/>
    <w:rsid w:val="002B7EE2"/>
    <w:rsid w:val="002C666B"/>
    <w:rsid w:val="002C6D3A"/>
    <w:rsid w:val="002D00E9"/>
    <w:rsid w:val="002D1C54"/>
    <w:rsid w:val="002D2B10"/>
    <w:rsid w:val="002D463D"/>
    <w:rsid w:val="002D6F69"/>
    <w:rsid w:val="002E1B3A"/>
    <w:rsid w:val="002E54EF"/>
    <w:rsid w:val="002E6EB4"/>
    <w:rsid w:val="002F1199"/>
    <w:rsid w:val="002F233E"/>
    <w:rsid w:val="002F32DD"/>
    <w:rsid w:val="002F3F73"/>
    <w:rsid w:val="002F43C4"/>
    <w:rsid w:val="002F73F3"/>
    <w:rsid w:val="003016F9"/>
    <w:rsid w:val="00305591"/>
    <w:rsid w:val="0031051D"/>
    <w:rsid w:val="003113CD"/>
    <w:rsid w:val="0031342F"/>
    <w:rsid w:val="003142D0"/>
    <w:rsid w:val="003153CD"/>
    <w:rsid w:val="0032077C"/>
    <w:rsid w:val="00320950"/>
    <w:rsid w:val="00320FE0"/>
    <w:rsid w:val="00321145"/>
    <w:rsid w:val="0032198A"/>
    <w:rsid w:val="00321EBB"/>
    <w:rsid w:val="003230E0"/>
    <w:rsid w:val="003264F6"/>
    <w:rsid w:val="0032650C"/>
    <w:rsid w:val="003269A6"/>
    <w:rsid w:val="00332312"/>
    <w:rsid w:val="003326B3"/>
    <w:rsid w:val="0033387E"/>
    <w:rsid w:val="0033699E"/>
    <w:rsid w:val="003412C5"/>
    <w:rsid w:val="00343B82"/>
    <w:rsid w:val="00343BF6"/>
    <w:rsid w:val="00346584"/>
    <w:rsid w:val="00346A0A"/>
    <w:rsid w:val="00351386"/>
    <w:rsid w:val="00354C22"/>
    <w:rsid w:val="00354E9D"/>
    <w:rsid w:val="00355D6D"/>
    <w:rsid w:val="0035764A"/>
    <w:rsid w:val="00361592"/>
    <w:rsid w:val="003667F8"/>
    <w:rsid w:val="003677D1"/>
    <w:rsid w:val="00367FB2"/>
    <w:rsid w:val="00370FD0"/>
    <w:rsid w:val="00371513"/>
    <w:rsid w:val="00375264"/>
    <w:rsid w:val="00376736"/>
    <w:rsid w:val="0037696F"/>
    <w:rsid w:val="003801C0"/>
    <w:rsid w:val="0038046F"/>
    <w:rsid w:val="003806C3"/>
    <w:rsid w:val="003821B5"/>
    <w:rsid w:val="0038476D"/>
    <w:rsid w:val="00384AA2"/>
    <w:rsid w:val="00385868"/>
    <w:rsid w:val="00390801"/>
    <w:rsid w:val="00394F92"/>
    <w:rsid w:val="00396E4A"/>
    <w:rsid w:val="003A17CA"/>
    <w:rsid w:val="003A2B8E"/>
    <w:rsid w:val="003A33F5"/>
    <w:rsid w:val="003A3941"/>
    <w:rsid w:val="003A4213"/>
    <w:rsid w:val="003A5D81"/>
    <w:rsid w:val="003A6E6D"/>
    <w:rsid w:val="003A7FAA"/>
    <w:rsid w:val="003B2BC2"/>
    <w:rsid w:val="003B3E4B"/>
    <w:rsid w:val="003B433C"/>
    <w:rsid w:val="003B434E"/>
    <w:rsid w:val="003B435D"/>
    <w:rsid w:val="003B53EE"/>
    <w:rsid w:val="003B6294"/>
    <w:rsid w:val="003B78BD"/>
    <w:rsid w:val="003C3FD9"/>
    <w:rsid w:val="003C4500"/>
    <w:rsid w:val="003C7C69"/>
    <w:rsid w:val="003D2973"/>
    <w:rsid w:val="003D5747"/>
    <w:rsid w:val="003D617B"/>
    <w:rsid w:val="003D668B"/>
    <w:rsid w:val="003E1FDB"/>
    <w:rsid w:val="003E20C2"/>
    <w:rsid w:val="003E4CD1"/>
    <w:rsid w:val="003E6882"/>
    <w:rsid w:val="003E7CAB"/>
    <w:rsid w:val="003F3166"/>
    <w:rsid w:val="003F36D9"/>
    <w:rsid w:val="003F5881"/>
    <w:rsid w:val="0040031F"/>
    <w:rsid w:val="00400F33"/>
    <w:rsid w:val="004034C1"/>
    <w:rsid w:val="004075BD"/>
    <w:rsid w:val="00407ABC"/>
    <w:rsid w:val="00416800"/>
    <w:rsid w:val="00417943"/>
    <w:rsid w:val="0041797A"/>
    <w:rsid w:val="00417FD9"/>
    <w:rsid w:val="00423037"/>
    <w:rsid w:val="00424498"/>
    <w:rsid w:val="004248E2"/>
    <w:rsid w:val="00426DFD"/>
    <w:rsid w:val="0043179E"/>
    <w:rsid w:val="00432744"/>
    <w:rsid w:val="00432AEA"/>
    <w:rsid w:val="004331FC"/>
    <w:rsid w:val="004442BE"/>
    <w:rsid w:val="00447902"/>
    <w:rsid w:val="00451DED"/>
    <w:rsid w:val="00454835"/>
    <w:rsid w:val="004553D7"/>
    <w:rsid w:val="00455BF5"/>
    <w:rsid w:val="004562F3"/>
    <w:rsid w:val="004576FC"/>
    <w:rsid w:val="00460732"/>
    <w:rsid w:val="004624B5"/>
    <w:rsid w:val="004655F0"/>
    <w:rsid w:val="00466D24"/>
    <w:rsid w:val="00467BE3"/>
    <w:rsid w:val="00474345"/>
    <w:rsid w:val="00475416"/>
    <w:rsid w:val="0047546B"/>
    <w:rsid w:val="00475BCD"/>
    <w:rsid w:val="004770B1"/>
    <w:rsid w:val="004770FD"/>
    <w:rsid w:val="00480D65"/>
    <w:rsid w:val="00480DA8"/>
    <w:rsid w:val="00482D59"/>
    <w:rsid w:val="00494D1A"/>
    <w:rsid w:val="004954A0"/>
    <w:rsid w:val="00495844"/>
    <w:rsid w:val="00495B42"/>
    <w:rsid w:val="004969B2"/>
    <w:rsid w:val="0049799C"/>
    <w:rsid w:val="004A1246"/>
    <w:rsid w:val="004A5F49"/>
    <w:rsid w:val="004A63E4"/>
    <w:rsid w:val="004A6927"/>
    <w:rsid w:val="004B22DE"/>
    <w:rsid w:val="004B384D"/>
    <w:rsid w:val="004B3AA4"/>
    <w:rsid w:val="004C1C35"/>
    <w:rsid w:val="004C5F49"/>
    <w:rsid w:val="004C70AB"/>
    <w:rsid w:val="004C71E1"/>
    <w:rsid w:val="004C768F"/>
    <w:rsid w:val="004D1FA6"/>
    <w:rsid w:val="004D5083"/>
    <w:rsid w:val="004D5600"/>
    <w:rsid w:val="004D5B1C"/>
    <w:rsid w:val="004D6E70"/>
    <w:rsid w:val="004E2F46"/>
    <w:rsid w:val="004E5A57"/>
    <w:rsid w:val="004E5C14"/>
    <w:rsid w:val="004F0FB1"/>
    <w:rsid w:val="004F25CA"/>
    <w:rsid w:val="004F3FF4"/>
    <w:rsid w:val="004F4310"/>
    <w:rsid w:val="004F5B50"/>
    <w:rsid w:val="004F69CA"/>
    <w:rsid w:val="004F703C"/>
    <w:rsid w:val="00503B12"/>
    <w:rsid w:val="00504A7D"/>
    <w:rsid w:val="00506247"/>
    <w:rsid w:val="005108E6"/>
    <w:rsid w:val="00512D98"/>
    <w:rsid w:val="00513DC1"/>
    <w:rsid w:val="005158E4"/>
    <w:rsid w:val="0051777D"/>
    <w:rsid w:val="005179E5"/>
    <w:rsid w:val="00517D59"/>
    <w:rsid w:val="0052691E"/>
    <w:rsid w:val="00527781"/>
    <w:rsid w:val="00527CDA"/>
    <w:rsid w:val="00531C87"/>
    <w:rsid w:val="00533ECE"/>
    <w:rsid w:val="0053487D"/>
    <w:rsid w:val="00534DC8"/>
    <w:rsid w:val="00537546"/>
    <w:rsid w:val="005418AB"/>
    <w:rsid w:val="00541E79"/>
    <w:rsid w:val="005426AD"/>
    <w:rsid w:val="00545179"/>
    <w:rsid w:val="005464A1"/>
    <w:rsid w:val="005479DA"/>
    <w:rsid w:val="005528D4"/>
    <w:rsid w:val="00552EEC"/>
    <w:rsid w:val="0055377A"/>
    <w:rsid w:val="00555768"/>
    <w:rsid w:val="00557A2A"/>
    <w:rsid w:val="00557B49"/>
    <w:rsid w:val="00563B40"/>
    <w:rsid w:val="00564DFC"/>
    <w:rsid w:val="00564DFE"/>
    <w:rsid w:val="00565515"/>
    <w:rsid w:val="00565E63"/>
    <w:rsid w:val="0056624F"/>
    <w:rsid w:val="00566E4B"/>
    <w:rsid w:val="005700A5"/>
    <w:rsid w:val="0057176D"/>
    <w:rsid w:val="00573F4D"/>
    <w:rsid w:val="00576406"/>
    <w:rsid w:val="00582C6D"/>
    <w:rsid w:val="005839A3"/>
    <w:rsid w:val="00584DEE"/>
    <w:rsid w:val="00585500"/>
    <w:rsid w:val="00585630"/>
    <w:rsid w:val="00585992"/>
    <w:rsid w:val="0058732A"/>
    <w:rsid w:val="00587F82"/>
    <w:rsid w:val="005910B8"/>
    <w:rsid w:val="00591195"/>
    <w:rsid w:val="00591FE7"/>
    <w:rsid w:val="005944F8"/>
    <w:rsid w:val="0059480D"/>
    <w:rsid w:val="00594B5E"/>
    <w:rsid w:val="00594BCF"/>
    <w:rsid w:val="00596206"/>
    <w:rsid w:val="00597025"/>
    <w:rsid w:val="005A0B2F"/>
    <w:rsid w:val="005B02DE"/>
    <w:rsid w:val="005B1622"/>
    <w:rsid w:val="005B25CC"/>
    <w:rsid w:val="005C18A8"/>
    <w:rsid w:val="005C2DF3"/>
    <w:rsid w:val="005C7933"/>
    <w:rsid w:val="005D0763"/>
    <w:rsid w:val="005E10DB"/>
    <w:rsid w:val="005E18A7"/>
    <w:rsid w:val="005E1E41"/>
    <w:rsid w:val="005E5822"/>
    <w:rsid w:val="005E715B"/>
    <w:rsid w:val="005F0687"/>
    <w:rsid w:val="005F3338"/>
    <w:rsid w:val="005F51CD"/>
    <w:rsid w:val="005F52E8"/>
    <w:rsid w:val="005F5B7B"/>
    <w:rsid w:val="005F7830"/>
    <w:rsid w:val="005F7B9C"/>
    <w:rsid w:val="006022AA"/>
    <w:rsid w:val="00602A68"/>
    <w:rsid w:val="00604FFD"/>
    <w:rsid w:val="00611BA2"/>
    <w:rsid w:val="006163FB"/>
    <w:rsid w:val="00616F1C"/>
    <w:rsid w:val="00622F40"/>
    <w:rsid w:val="0062332D"/>
    <w:rsid w:val="006236D3"/>
    <w:rsid w:val="006275AE"/>
    <w:rsid w:val="006277A6"/>
    <w:rsid w:val="00630BA7"/>
    <w:rsid w:val="00631AC5"/>
    <w:rsid w:val="006337FC"/>
    <w:rsid w:val="00634141"/>
    <w:rsid w:val="00635773"/>
    <w:rsid w:val="00641665"/>
    <w:rsid w:val="006431D0"/>
    <w:rsid w:val="0064373B"/>
    <w:rsid w:val="00644037"/>
    <w:rsid w:val="00644C5A"/>
    <w:rsid w:val="00645420"/>
    <w:rsid w:val="006517D9"/>
    <w:rsid w:val="006566BB"/>
    <w:rsid w:val="00657CD4"/>
    <w:rsid w:val="006611D6"/>
    <w:rsid w:val="00663698"/>
    <w:rsid w:val="00664342"/>
    <w:rsid w:val="006661F2"/>
    <w:rsid w:val="00667346"/>
    <w:rsid w:val="006703D2"/>
    <w:rsid w:val="00674268"/>
    <w:rsid w:val="006763C0"/>
    <w:rsid w:val="006776CA"/>
    <w:rsid w:val="00680C35"/>
    <w:rsid w:val="006818FB"/>
    <w:rsid w:val="0068252E"/>
    <w:rsid w:val="006853F4"/>
    <w:rsid w:val="006A3D75"/>
    <w:rsid w:val="006A4A3F"/>
    <w:rsid w:val="006A6683"/>
    <w:rsid w:val="006B01FC"/>
    <w:rsid w:val="006B0EDF"/>
    <w:rsid w:val="006B5E24"/>
    <w:rsid w:val="006B77D4"/>
    <w:rsid w:val="006B7B48"/>
    <w:rsid w:val="006C0040"/>
    <w:rsid w:val="006C1838"/>
    <w:rsid w:val="006C72AC"/>
    <w:rsid w:val="006C75CA"/>
    <w:rsid w:val="006D0226"/>
    <w:rsid w:val="006D3C75"/>
    <w:rsid w:val="006D64B2"/>
    <w:rsid w:val="006E0B8F"/>
    <w:rsid w:val="006E1960"/>
    <w:rsid w:val="006E1E9C"/>
    <w:rsid w:val="006E4D74"/>
    <w:rsid w:val="006E6C6A"/>
    <w:rsid w:val="006E7A0F"/>
    <w:rsid w:val="006F06A7"/>
    <w:rsid w:val="006F13AA"/>
    <w:rsid w:val="006F2972"/>
    <w:rsid w:val="006F63B9"/>
    <w:rsid w:val="00700A14"/>
    <w:rsid w:val="00702D60"/>
    <w:rsid w:val="007041B4"/>
    <w:rsid w:val="007045CC"/>
    <w:rsid w:val="00704EE5"/>
    <w:rsid w:val="0070535D"/>
    <w:rsid w:val="007131DE"/>
    <w:rsid w:val="00713FB2"/>
    <w:rsid w:val="00714FE6"/>
    <w:rsid w:val="007179A9"/>
    <w:rsid w:val="00723F76"/>
    <w:rsid w:val="007260CE"/>
    <w:rsid w:val="0072656F"/>
    <w:rsid w:val="0073211D"/>
    <w:rsid w:val="0073428D"/>
    <w:rsid w:val="00734C53"/>
    <w:rsid w:val="007353BD"/>
    <w:rsid w:val="007366F6"/>
    <w:rsid w:val="00741070"/>
    <w:rsid w:val="00742AFF"/>
    <w:rsid w:val="007454A6"/>
    <w:rsid w:val="00745857"/>
    <w:rsid w:val="00747A65"/>
    <w:rsid w:val="00751D42"/>
    <w:rsid w:val="007542BF"/>
    <w:rsid w:val="00756697"/>
    <w:rsid w:val="0076056A"/>
    <w:rsid w:val="00760939"/>
    <w:rsid w:val="00764A57"/>
    <w:rsid w:val="0076617C"/>
    <w:rsid w:val="00766B5E"/>
    <w:rsid w:val="00767EC0"/>
    <w:rsid w:val="007729FD"/>
    <w:rsid w:val="00772ED9"/>
    <w:rsid w:val="00776CC8"/>
    <w:rsid w:val="007772E4"/>
    <w:rsid w:val="00780C8D"/>
    <w:rsid w:val="00781B0B"/>
    <w:rsid w:val="0078423C"/>
    <w:rsid w:val="0078747E"/>
    <w:rsid w:val="00787568"/>
    <w:rsid w:val="00787F4B"/>
    <w:rsid w:val="00790CDF"/>
    <w:rsid w:val="00794202"/>
    <w:rsid w:val="0079559C"/>
    <w:rsid w:val="00797670"/>
    <w:rsid w:val="007A3CE2"/>
    <w:rsid w:val="007A7140"/>
    <w:rsid w:val="007B17E7"/>
    <w:rsid w:val="007B1E41"/>
    <w:rsid w:val="007B23DF"/>
    <w:rsid w:val="007B2A58"/>
    <w:rsid w:val="007B2F1D"/>
    <w:rsid w:val="007B39FC"/>
    <w:rsid w:val="007B57D9"/>
    <w:rsid w:val="007C02EA"/>
    <w:rsid w:val="007C067C"/>
    <w:rsid w:val="007C06EE"/>
    <w:rsid w:val="007C400E"/>
    <w:rsid w:val="007C4946"/>
    <w:rsid w:val="007C5254"/>
    <w:rsid w:val="007C52B0"/>
    <w:rsid w:val="007C59B2"/>
    <w:rsid w:val="007D2FE5"/>
    <w:rsid w:val="007D32D3"/>
    <w:rsid w:val="007D4F39"/>
    <w:rsid w:val="007D5A19"/>
    <w:rsid w:val="007D6A21"/>
    <w:rsid w:val="007D6FFE"/>
    <w:rsid w:val="007E008E"/>
    <w:rsid w:val="007E44DD"/>
    <w:rsid w:val="007E5395"/>
    <w:rsid w:val="007E53B4"/>
    <w:rsid w:val="007E54B2"/>
    <w:rsid w:val="007E5E17"/>
    <w:rsid w:val="007E752D"/>
    <w:rsid w:val="007E7B33"/>
    <w:rsid w:val="007F1E47"/>
    <w:rsid w:val="007F3FFC"/>
    <w:rsid w:val="007F77C1"/>
    <w:rsid w:val="008009FF"/>
    <w:rsid w:val="00800B84"/>
    <w:rsid w:val="0080196C"/>
    <w:rsid w:val="0080427C"/>
    <w:rsid w:val="0081146B"/>
    <w:rsid w:val="00812E70"/>
    <w:rsid w:val="0081457F"/>
    <w:rsid w:val="008157A5"/>
    <w:rsid w:val="00815C9D"/>
    <w:rsid w:val="00816FD0"/>
    <w:rsid w:val="00817058"/>
    <w:rsid w:val="008171CF"/>
    <w:rsid w:val="00820CD7"/>
    <w:rsid w:val="0082256D"/>
    <w:rsid w:val="008232BD"/>
    <w:rsid w:val="0082656E"/>
    <w:rsid w:val="00826F52"/>
    <w:rsid w:val="008321B0"/>
    <w:rsid w:val="00833F81"/>
    <w:rsid w:val="00834DFF"/>
    <w:rsid w:val="008363A1"/>
    <w:rsid w:val="008369E5"/>
    <w:rsid w:val="0083735B"/>
    <w:rsid w:val="0083741F"/>
    <w:rsid w:val="00842832"/>
    <w:rsid w:val="00843CBC"/>
    <w:rsid w:val="008441CE"/>
    <w:rsid w:val="00845846"/>
    <w:rsid w:val="008475AB"/>
    <w:rsid w:val="00847729"/>
    <w:rsid w:val="00851209"/>
    <w:rsid w:val="00854623"/>
    <w:rsid w:val="00855162"/>
    <w:rsid w:val="00855969"/>
    <w:rsid w:val="00857175"/>
    <w:rsid w:val="0086044D"/>
    <w:rsid w:val="008612CF"/>
    <w:rsid w:val="00862E84"/>
    <w:rsid w:val="00863FD2"/>
    <w:rsid w:val="00864ADF"/>
    <w:rsid w:val="00864E21"/>
    <w:rsid w:val="00866350"/>
    <w:rsid w:val="00873415"/>
    <w:rsid w:val="00875FAC"/>
    <w:rsid w:val="0087689B"/>
    <w:rsid w:val="008768A9"/>
    <w:rsid w:val="00890627"/>
    <w:rsid w:val="00890D2F"/>
    <w:rsid w:val="00890EB7"/>
    <w:rsid w:val="00890FD5"/>
    <w:rsid w:val="00892303"/>
    <w:rsid w:val="00895228"/>
    <w:rsid w:val="008A14FE"/>
    <w:rsid w:val="008A26E3"/>
    <w:rsid w:val="008A4613"/>
    <w:rsid w:val="008A53C1"/>
    <w:rsid w:val="008A7BB5"/>
    <w:rsid w:val="008B2168"/>
    <w:rsid w:val="008B2C66"/>
    <w:rsid w:val="008B5265"/>
    <w:rsid w:val="008B54CC"/>
    <w:rsid w:val="008B5941"/>
    <w:rsid w:val="008B59F7"/>
    <w:rsid w:val="008B681C"/>
    <w:rsid w:val="008B7538"/>
    <w:rsid w:val="008C1B94"/>
    <w:rsid w:val="008C1C8F"/>
    <w:rsid w:val="008C2169"/>
    <w:rsid w:val="008C4075"/>
    <w:rsid w:val="008C4816"/>
    <w:rsid w:val="008C7856"/>
    <w:rsid w:val="008D02D4"/>
    <w:rsid w:val="008D0EA1"/>
    <w:rsid w:val="008D1C29"/>
    <w:rsid w:val="008D265C"/>
    <w:rsid w:val="008D26B5"/>
    <w:rsid w:val="008D2A08"/>
    <w:rsid w:val="008D334D"/>
    <w:rsid w:val="008D5B5E"/>
    <w:rsid w:val="008D68BB"/>
    <w:rsid w:val="008D6C83"/>
    <w:rsid w:val="008E1860"/>
    <w:rsid w:val="008E2165"/>
    <w:rsid w:val="008E339D"/>
    <w:rsid w:val="008F2CE8"/>
    <w:rsid w:val="008F31F0"/>
    <w:rsid w:val="008F3CB5"/>
    <w:rsid w:val="008F413E"/>
    <w:rsid w:val="008F74D9"/>
    <w:rsid w:val="009020E4"/>
    <w:rsid w:val="00904070"/>
    <w:rsid w:val="0090443E"/>
    <w:rsid w:val="00904EB1"/>
    <w:rsid w:val="009068D5"/>
    <w:rsid w:val="009126A2"/>
    <w:rsid w:val="00914E82"/>
    <w:rsid w:val="009153CE"/>
    <w:rsid w:val="00916671"/>
    <w:rsid w:val="00916937"/>
    <w:rsid w:val="009200E6"/>
    <w:rsid w:val="00920FFA"/>
    <w:rsid w:val="0092306F"/>
    <w:rsid w:val="00924990"/>
    <w:rsid w:val="00931ECF"/>
    <w:rsid w:val="009332CE"/>
    <w:rsid w:val="00935F10"/>
    <w:rsid w:val="00936F90"/>
    <w:rsid w:val="00940163"/>
    <w:rsid w:val="00943359"/>
    <w:rsid w:val="009433C5"/>
    <w:rsid w:val="00943588"/>
    <w:rsid w:val="009435E1"/>
    <w:rsid w:val="00943950"/>
    <w:rsid w:val="009462EF"/>
    <w:rsid w:val="00947A0F"/>
    <w:rsid w:val="00950E2F"/>
    <w:rsid w:val="00955490"/>
    <w:rsid w:val="0095574B"/>
    <w:rsid w:val="00955C1B"/>
    <w:rsid w:val="0095619A"/>
    <w:rsid w:val="00960FFC"/>
    <w:rsid w:val="009624C8"/>
    <w:rsid w:val="0096290F"/>
    <w:rsid w:val="0097046C"/>
    <w:rsid w:val="00970FDB"/>
    <w:rsid w:val="00976760"/>
    <w:rsid w:val="00982566"/>
    <w:rsid w:val="00983687"/>
    <w:rsid w:val="00985A7D"/>
    <w:rsid w:val="00987E87"/>
    <w:rsid w:val="00994D36"/>
    <w:rsid w:val="00995C5F"/>
    <w:rsid w:val="00997999"/>
    <w:rsid w:val="009A2B7C"/>
    <w:rsid w:val="009A7CE2"/>
    <w:rsid w:val="009B148C"/>
    <w:rsid w:val="009B1B27"/>
    <w:rsid w:val="009B28F2"/>
    <w:rsid w:val="009B2A69"/>
    <w:rsid w:val="009B2CE7"/>
    <w:rsid w:val="009B4185"/>
    <w:rsid w:val="009B6D09"/>
    <w:rsid w:val="009C064F"/>
    <w:rsid w:val="009C12B4"/>
    <w:rsid w:val="009C18CA"/>
    <w:rsid w:val="009C2F15"/>
    <w:rsid w:val="009C3469"/>
    <w:rsid w:val="009C3BC6"/>
    <w:rsid w:val="009C44D1"/>
    <w:rsid w:val="009D10A0"/>
    <w:rsid w:val="009D257D"/>
    <w:rsid w:val="009D33E7"/>
    <w:rsid w:val="009D3685"/>
    <w:rsid w:val="009D486E"/>
    <w:rsid w:val="009D64C2"/>
    <w:rsid w:val="009D6797"/>
    <w:rsid w:val="009D7404"/>
    <w:rsid w:val="009E31E8"/>
    <w:rsid w:val="009E4AE3"/>
    <w:rsid w:val="009E6E28"/>
    <w:rsid w:val="009F0F52"/>
    <w:rsid w:val="009F107A"/>
    <w:rsid w:val="009F2FA4"/>
    <w:rsid w:val="009F5181"/>
    <w:rsid w:val="009F52C3"/>
    <w:rsid w:val="009F5CCD"/>
    <w:rsid w:val="009F62CA"/>
    <w:rsid w:val="009F70AC"/>
    <w:rsid w:val="00A000BB"/>
    <w:rsid w:val="00A00B30"/>
    <w:rsid w:val="00A03CAA"/>
    <w:rsid w:val="00A0438A"/>
    <w:rsid w:val="00A05973"/>
    <w:rsid w:val="00A06EC5"/>
    <w:rsid w:val="00A10C34"/>
    <w:rsid w:val="00A10CA2"/>
    <w:rsid w:val="00A11C51"/>
    <w:rsid w:val="00A1221F"/>
    <w:rsid w:val="00A122F7"/>
    <w:rsid w:val="00A12966"/>
    <w:rsid w:val="00A14D97"/>
    <w:rsid w:val="00A155DA"/>
    <w:rsid w:val="00A16FBC"/>
    <w:rsid w:val="00A178DF"/>
    <w:rsid w:val="00A25411"/>
    <w:rsid w:val="00A25B1E"/>
    <w:rsid w:val="00A25D1B"/>
    <w:rsid w:val="00A31425"/>
    <w:rsid w:val="00A31919"/>
    <w:rsid w:val="00A31B38"/>
    <w:rsid w:val="00A33D40"/>
    <w:rsid w:val="00A359D4"/>
    <w:rsid w:val="00A36507"/>
    <w:rsid w:val="00A4190C"/>
    <w:rsid w:val="00A42D84"/>
    <w:rsid w:val="00A46030"/>
    <w:rsid w:val="00A4773D"/>
    <w:rsid w:val="00A47A1A"/>
    <w:rsid w:val="00A50677"/>
    <w:rsid w:val="00A50685"/>
    <w:rsid w:val="00A54090"/>
    <w:rsid w:val="00A553A3"/>
    <w:rsid w:val="00A555F9"/>
    <w:rsid w:val="00A55987"/>
    <w:rsid w:val="00A56167"/>
    <w:rsid w:val="00A56968"/>
    <w:rsid w:val="00A61D8B"/>
    <w:rsid w:val="00A620B6"/>
    <w:rsid w:val="00A62863"/>
    <w:rsid w:val="00A62892"/>
    <w:rsid w:val="00A63B5E"/>
    <w:rsid w:val="00A645C3"/>
    <w:rsid w:val="00A66B62"/>
    <w:rsid w:val="00A70535"/>
    <w:rsid w:val="00A73902"/>
    <w:rsid w:val="00A73B44"/>
    <w:rsid w:val="00A77100"/>
    <w:rsid w:val="00A77D66"/>
    <w:rsid w:val="00A8226F"/>
    <w:rsid w:val="00A848EA"/>
    <w:rsid w:val="00A867F8"/>
    <w:rsid w:val="00A872A6"/>
    <w:rsid w:val="00A9019D"/>
    <w:rsid w:val="00A90932"/>
    <w:rsid w:val="00A964F9"/>
    <w:rsid w:val="00A96FE1"/>
    <w:rsid w:val="00A9708F"/>
    <w:rsid w:val="00A97EB1"/>
    <w:rsid w:val="00AA009C"/>
    <w:rsid w:val="00AA1052"/>
    <w:rsid w:val="00AA1A11"/>
    <w:rsid w:val="00AA2360"/>
    <w:rsid w:val="00AA2576"/>
    <w:rsid w:val="00AA3446"/>
    <w:rsid w:val="00AA4AB1"/>
    <w:rsid w:val="00AA4FCB"/>
    <w:rsid w:val="00AA51A9"/>
    <w:rsid w:val="00AA5232"/>
    <w:rsid w:val="00AB33B6"/>
    <w:rsid w:val="00AB450E"/>
    <w:rsid w:val="00AB6720"/>
    <w:rsid w:val="00AB7537"/>
    <w:rsid w:val="00AC1EE5"/>
    <w:rsid w:val="00AC3EE0"/>
    <w:rsid w:val="00AC4016"/>
    <w:rsid w:val="00AC543D"/>
    <w:rsid w:val="00AC5D12"/>
    <w:rsid w:val="00AC5DEA"/>
    <w:rsid w:val="00AD2493"/>
    <w:rsid w:val="00AE0155"/>
    <w:rsid w:val="00AE2A10"/>
    <w:rsid w:val="00AE3C55"/>
    <w:rsid w:val="00AF129D"/>
    <w:rsid w:val="00AF13CF"/>
    <w:rsid w:val="00AF2E8B"/>
    <w:rsid w:val="00AF41D3"/>
    <w:rsid w:val="00B00434"/>
    <w:rsid w:val="00B00B4C"/>
    <w:rsid w:val="00B0180B"/>
    <w:rsid w:val="00B018D6"/>
    <w:rsid w:val="00B01A71"/>
    <w:rsid w:val="00B023E1"/>
    <w:rsid w:val="00B044FA"/>
    <w:rsid w:val="00B1072E"/>
    <w:rsid w:val="00B10CE0"/>
    <w:rsid w:val="00B1276D"/>
    <w:rsid w:val="00B12824"/>
    <w:rsid w:val="00B136C5"/>
    <w:rsid w:val="00B21D27"/>
    <w:rsid w:val="00B2258D"/>
    <w:rsid w:val="00B23A5F"/>
    <w:rsid w:val="00B25312"/>
    <w:rsid w:val="00B259F3"/>
    <w:rsid w:val="00B26463"/>
    <w:rsid w:val="00B31877"/>
    <w:rsid w:val="00B3225A"/>
    <w:rsid w:val="00B33105"/>
    <w:rsid w:val="00B3489E"/>
    <w:rsid w:val="00B34A9B"/>
    <w:rsid w:val="00B34E08"/>
    <w:rsid w:val="00B35DE8"/>
    <w:rsid w:val="00B42C05"/>
    <w:rsid w:val="00B43F15"/>
    <w:rsid w:val="00B46D8A"/>
    <w:rsid w:val="00B47B1C"/>
    <w:rsid w:val="00B47E2D"/>
    <w:rsid w:val="00B51FDF"/>
    <w:rsid w:val="00B52AAF"/>
    <w:rsid w:val="00B53B6E"/>
    <w:rsid w:val="00B54A3F"/>
    <w:rsid w:val="00B55298"/>
    <w:rsid w:val="00B55C2D"/>
    <w:rsid w:val="00B5703F"/>
    <w:rsid w:val="00B600BD"/>
    <w:rsid w:val="00B603AE"/>
    <w:rsid w:val="00B6451B"/>
    <w:rsid w:val="00B64D62"/>
    <w:rsid w:val="00B6628A"/>
    <w:rsid w:val="00B67573"/>
    <w:rsid w:val="00B675A3"/>
    <w:rsid w:val="00B70888"/>
    <w:rsid w:val="00B70D0E"/>
    <w:rsid w:val="00B720EA"/>
    <w:rsid w:val="00B734A1"/>
    <w:rsid w:val="00B752BE"/>
    <w:rsid w:val="00B77601"/>
    <w:rsid w:val="00B813FF"/>
    <w:rsid w:val="00B81803"/>
    <w:rsid w:val="00B82DDE"/>
    <w:rsid w:val="00B836E3"/>
    <w:rsid w:val="00B8578A"/>
    <w:rsid w:val="00B906C3"/>
    <w:rsid w:val="00B90BB6"/>
    <w:rsid w:val="00B95977"/>
    <w:rsid w:val="00B97BBA"/>
    <w:rsid w:val="00BA00E9"/>
    <w:rsid w:val="00BA477F"/>
    <w:rsid w:val="00BA5214"/>
    <w:rsid w:val="00BA566D"/>
    <w:rsid w:val="00BA7987"/>
    <w:rsid w:val="00BB1CE2"/>
    <w:rsid w:val="00BB3B09"/>
    <w:rsid w:val="00BB4479"/>
    <w:rsid w:val="00BB520D"/>
    <w:rsid w:val="00BB614C"/>
    <w:rsid w:val="00BB6EF0"/>
    <w:rsid w:val="00BB7620"/>
    <w:rsid w:val="00BC13D1"/>
    <w:rsid w:val="00BC4CB3"/>
    <w:rsid w:val="00BC5814"/>
    <w:rsid w:val="00BC665D"/>
    <w:rsid w:val="00BD00DC"/>
    <w:rsid w:val="00BD0109"/>
    <w:rsid w:val="00BD5D56"/>
    <w:rsid w:val="00BD5DA6"/>
    <w:rsid w:val="00BE2423"/>
    <w:rsid w:val="00BE299A"/>
    <w:rsid w:val="00BE36E6"/>
    <w:rsid w:val="00BE371B"/>
    <w:rsid w:val="00BF095E"/>
    <w:rsid w:val="00BF0DF0"/>
    <w:rsid w:val="00BF23D8"/>
    <w:rsid w:val="00BF2756"/>
    <w:rsid w:val="00BF3AB7"/>
    <w:rsid w:val="00BF4237"/>
    <w:rsid w:val="00BF4313"/>
    <w:rsid w:val="00BF4BB4"/>
    <w:rsid w:val="00BF4F87"/>
    <w:rsid w:val="00C04B06"/>
    <w:rsid w:val="00C0531E"/>
    <w:rsid w:val="00C059B3"/>
    <w:rsid w:val="00C11880"/>
    <w:rsid w:val="00C12AFF"/>
    <w:rsid w:val="00C142F6"/>
    <w:rsid w:val="00C22A4E"/>
    <w:rsid w:val="00C23ED4"/>
    <w:rsid w:val="00C2455D"/>
    <w:rsid w:val="00C324F1"/>
    <w:rsid w:val="00C406B4"/>
    <w:rsid w:val="00C41E38"/>
    <w:rsid w:val="00C432FD"/>
    <w:rsid w:val="00C45547"/>
    <w:rsid w:val="00C469F3"/>
    <w:rsid w:val="00C46AE4"/>
    <w:rsid w:val="00C524B3"/>
    <w:rsid w:val="00C6018A"/>
    <w:rsid w:val="00C607CB"/>
    <w:rsid w:val="00C627DE"/>
    <w:rsid w:val="00C62FDC"/>
    <w:rsid w:val="00C63B70"/>
    <w:rsid w:val="00C71053"/>
    <w:rsid w:val="00C72FC0"/>
    <w:rsid w:val="00C7572F"/>
    <w:rsid w:val="00C76C2C"/>
    <w:rsid w:val="00C80B16"/>
    <w:rsid w:val="00C82BEC"/>
    <w:rsid w:val="00C8649B"/>
    <w:rsid w:val="00C864DC"/>
    <w:rsid w:val="00C87537"/>
    <w:rsid w:val="00C90821"/>
    <w:rsid w:val="00C90AE4"/>
    <w:rsid w:val="00C9344E"/>
    <w:rsid w:val="00C94BEF"/>
    <w:rsid w:val="00C94DE6"/>
    <w:rsid w:val="00C979E7"/>
    <w:rsid w:val="00CA0BF1"/>
    <w:rsid w:val="00CA3BC8"/>
    <w:rsid w:val="00CA4A8F"/>
    <w:rsid w:val="00CA7EC8"/>
    <w:rsid w:val="00CB03FF"/>
    <w:rsid w:val="00CB1DA9"/>
    <w:rsid w:val="00CB5878"/>
    <w:rsid w:val="00CB5F85"/>
    <w:rsid w:val="00CC1354"/>
    <w:rsid w:val="00CC330D"/>
    <w:rsid w:val="00CC390A"/>
    <w:rsid w:val="00CC3EF1"/>
    <w:rsid w:val="00CC7004"/>
    <w:rsid w:val="00CD3D2E"/>
    <w:rsid w:val="00CD5490"/>
    <w:rsid w:val="00CD5E8D"/>
    <w:rsid w:val="00CE0458"/>
    <w:rsid w:val="00CE1DA3"/>
    <w:rsid w:val="00CE2292"/>
    <w:rsid w:val="00CE2BAF"/>
    <w:rsid w:val="00CE30D7"/>
    <w:rsid w:val="00CE7850"/>
    <w:rsid w:val="00CF21C8"/>
    <w:rsid w:val="00CF68CB"/>
    <w:rsid w:val="00CF7917"/>
    <w:rsid w:val="00CF7AF5"/>
    <w:rsid w:val="00D00B6C"/>
    <w:rsid w:val="00D01B9D"/>
    <w:rsid w:val="00D1029F"/>
    <w:rsid w:val="00D13A3E"/>
    <w:rsid w:val="00D13C11"/>
    <w:rsid w:val="00D15A74"/>
    <w:rsid w:val="00D20369"/>
    <w:rsid w:val="00D2086D"/>
    <w:rsid w:val="00D22298"/>
    <w:rsid w:val="00D26EA7"/>
    <w:rsid w:val="00D30B38"/>
    <w:rsid w:val="00D32B05"/>
    <w:rsid w:val="00D416D6"/>
    <w:rsid w:val="00D42877"/>
    <w:rsid w:val="00D42E0E"/>
    <w:rsid w:val="00D42F53"/>
    <w:rsid w:val="00D43955"/>
    <w:rsid w:val="00D4419A"/>
    <w:rsid w:val="00D478DD"/>
    <w:rsid w:val="00D47FA9"/>
    <w:rsid w:val="00D51803"/>
    <w:rsid w:val="00D51A87"/>
    <w:rsid w:val="00D529D8"/>
    <w:rsid w:val="00D55538"/>
    <w:rsid w:val="00D5565D"/>
    <w:rsid w:val="00D56985"/>
    <w:rsid w:val="00D56B2B"/>
    <w:rsid w:val="00D64208"/>
    <w:rsid w:val="00D6623B"/>
    <w:rsid w:val="00D70AA4"/>
    <w:rsid w:val="00D714A0"/>
    <w:rsid w:val="00D73019"/>
    <w:rsid w:val="00D73DB3"/>
    <w:rsid w:val="00D76843"/>
    <w:rsid w:val="00D76A77"/>
    <w:rsid w:val="00D770F8"/>
    <w:rsid w:val="00D77B65"/>
    <w:rsid w:val="00D80509"/>
    <w:rsid w:val="00D82232"/>
    <w:rsid w:val="00D82746"/>
    <w:rsid w:val="00D8275C"/>
    <w:rsid w:val="00D869F5"/>
    <w:rsid w:val="00D86A79"/>
    <w:rsid w:val="00D87DF1"/>
    <w:rsid w:val="00D917FB"/>
    <w:rsid w:val="00D91A1F"/>
    <w:rsid w:val="00D9652E"/>
    <w:rsid w:val="00DA0645"/>
    <w:rsid w:val="00DA1BF6"/>
    <w:rsid w:val="00DA24AF"/>
    <w:rsid w:val="00DA3084"/>
    <w:rsid w:val="00DA4835"/>
    <w:rsid w:val="00DA5D00"/>
    <w:rsid w:val="00DA6252"/>
    <w:rsid w:val="00DA6808"/>
    <w:rsid w:val="00DA7C95"/>
    <w:rsid w:val="00DB620F"/>
    <w:rsid w:val="00DB6FF9"/>
    <w:rsid w:val="00DC13B6"/>
    <w:rsid w:val="00DC2F9D"/>
    <w:rsid w:val="00DC3846"/>
    <w:rsid w:val="00DC3B0F"/>
    <w:rsid w:val="00DC40CF"/>
    <w:rsid w:val="00DC447E"/>
    <w:rsid w:val="00DC575E"/>
    <w:rsid w:val="00DC6379"/>
    <w:rsid w:val="00DC73B0"/>
    <w:rsid w:val="00DC7F5F"/>
    <w:rsid w:val="00DD094D"/>
    <w:rsid w:val="00DD0B9E"/>
    <w:rsid w:val="00DD0E13"/>
    <w:rsid w:val="00DD30F8"/>
    <w:rsid w:val="00DD32E2"/>
    <w:rsid w:val="00DD3363"/>
    <w:rsid w:val="00DD3C8F"/>
    <w:rsid w:val="00DD5494"/>
    <w:rsid w:val="00DD5B4E"/>
    <w:rsid w:val="00DD6A10"/>
    <w:rsid w:val="00DE12BB"/>
    <w:rsid w:val="00DE176D"/>
    <w:rsid w:val="00DE290E"/>
    <w:rsid w:val="00DE30CC"/>
    <w:rsid w:val="00DE3245"/>
    <w:rsid w:val="00DE5DE2"/>
    <w:rsid w:val="00DE625B"/>
    <w:rsid w:val="00DE680A"/>
    <w:rsid w:val="00DE6E6D"/>
    <w:rsid w:val="00DF03AA"/>
    <w:rsid w:val="00DF214D"/>
    <w:rsid w:val="00DF3157"/>
    <w:rsid w:val="00DF337F"/>
    <w:rsid w:val="00DF347A"/>
    <w:rsid w:val="00DF5737"/>
    <w:rsid w:val="00DF650D"/>
    <w:rsid w:val="00DF7253"/>
    <w:rsid w:val="00E03261"/>
    <w:rsid w:val="00E03A04"/>
    <w:rsid w:val="00E03B5F"/>
    <w:rsid w:val="00E04EA8"/>
    <w:rsid w:val="00E05FBE"/>
    <w:rsid w:val="00E06C66"/>
    <w:rsid w:val="00E103F5"/>
    <w:rsid w:val="00E15DB4"/>
    <w:rsid w:val="00E163DC"/>
    <w:rsid w:val="00E226D4"/>
    <w:rsid w:val="00E24196"/>
    <w:rsid w:val="00E2445B"/>
    <w:rsid w:val="00E31F29"/>
    <w:rsid w:val="00E33E55"/>
    <w:rsid w:val="00E341A8"/>
    <w:rsid w:val="00E415BD"/>
    <w:rsid w:val="00E424ED"/>
    <w:rsid w:val="00E431E4"/>
    <w:rsid w:val="00E512E4"/>
    <w:rsid w:val="00E529AE"/>
    <w:rsid w:val="00E52E66"/>
    <w:rsid w:val="00E55B39"/>
    <w:rsid w:val="00E604AF"/>
    <w:rsid w:val="00E624EF"/>
    <w:rsid w:val="00E62FC5"/>
    <w:rsid w:val="00E63A29"/>
    <w:rsid w:val="00E6602F"/>
    <w:rsid w:val="00E66F6C"/>
    <w:rsid w:val="00E67ECD"/>
    <w:rsid w:val="00E70277"/>
    <w:rsid w:val="00E712C5"/>
    <w:rsid w:val="00E7404B"/>
    <w:rsid w:val="00E76A38"/>
    <w:rsid w:val="00E77BFF"/>
    <w:rsid w:val="00E77D1C"/>
    <w:rsid w:val="00E77D54"/>
    <w:rsid w:val="00E835C2"/>
    <w:rsid w:val="00E85972"/>
    <w:rsid w:val="00E8711D"/>
    <w:rsid w:val="00E904A8"/>
    <w:rsid w:val="00E9222A"/>
    <w:rsid w:val="00E9443D"/>
    <w:rsid w:val="00E94BA2"/>
    <w:rsid w:val="00E94F54"/>
    <w:rsid w:val="00E95CB9"/>
    <w:rsid w:val="00EA1395"/>
    <w:rsid w:val="00EA48B1"/>
    <w:rsid w:val="00EB3A6A"/>
    <w:rsid w:val="00EB6046"/>
    <w:rsid w:val="00EC3523"/>
    <w:rsid w:val="00EC648D"/>
    <w:rsid w:val="00ED03BE"/>
    <w:rsid w:val="00ED305E"/>
    <w:rsid w:val="00ED5455"/>
    <w:rsid w:val="00ED550D"/>
    <w:rsid w:val="00ED6FB4"/>
    <w:rsid w:val="00EE067E"/>
    <w:rsid w:val="00EE16BE"/>
    <w:rsid w:val="00EE1BB5"/>
    <w:rsid w:val="00EE6F75"/>
    <w:rsid w:val="00EF245F"/>
    <w:rsid w:val="00EF4DED"/>
    <w:rsid w:val="00EF5701"/>
    <w:rsid w:val="00EF657F"/>
    <w:rsid w:val="00EF6CC6"/>
    <w:rsid w:val="00EF6DB2"/>
    <w:rsid w:val="00F03D9A"/>
    <w:rsid w:val="00F0698A"/>
    <w:rsid w:val="00F06E7B"/>
    <w:rsid w:val="00F12D66"/>
    <w:rsid w:val="00F154F2"/>
    <w:rsid w:val="00F20486"/>
    <w:rsid w:val="00F26284"/>
    <w:rsid w:val="00F27035"/>
    <w:rsid w:val="00F30162"/>
    <w:rsid w:val="00F3030B"/>
    <w:rsid w:val="00F31414"/>
    <w:rsid w:val="00F31C93"/>
    <w:rsid w:val="00F32F65"/>
    <w:rsid w:val="00F340C7"/>
    <w:rsid w:val="00F3771F"/>
    <w:rsid w:val="00F41C3E"/>
    <w:rsid w:val="00F44C9B"/>
    <w:rsid w:val="00F473D1"/>
    <w:rsid w:val="00F51E57"/>
    <w:rsid w:val="00F525DA"/>
    <w:rsid w:val="00F52AE5"/>
    <w:rsid w:val="00F52EDC"/>
    <w:rsid w:val="00F543E5"/>
    <w:rsid w:val="00F5732F"/>
    <w:rsid w:val="00F57731"/>
    <w:rsid w:val="00F60297"/>
    <w:rsid w:val="00F70303"/>
    <w:rsid w:val="00F7188A"/>
    <w:rsid w:val="00F720BD"/>
    <w:rsid w:val="00F75DA0"/>
    <w:rsid w:val="00F76A91"/>
    <w:rsid w:val="00F77891"/>
    <w:rsid w:val="00F77F0F"/>
    <w:rsid w:val="00F84525"/>
    <w:rsid w:val="00F85BFE"/>
    <w:rsid w:val="00F87590"/>
    <w:rsid w:val="00F93453"/>
    <w:rsid w:val="00F95527"/>
    <w:rsid w:val="00F96425"/>
    <w:rsid w:val="00F96E85"/>
    <w:rsid w:val="00FA3063"/>
    <w:rsid w:val="00FB228E"/>
    <w:rsid w:val="00FB2856"/>
    <w:rsid w:val="00FB7137"/>
    <w:rsid w:val="00FB7660"/>
    <w:rsid w:val="00FB78A4"/>
    <w:rsid w:val="00FC23C5"/>
    <w:rsid w:val="00FC5217"/>
    <w:rsid w:val="00FC5AF4"/>
    <w:rsid w:val="00FC659A"/>
    <w:rsid w:val="00FC65CA"/>
    <w:rsid w:val="00FC6C0C"/>
    <w:rsid w:val="00FC6C48"/>
    <w:rsid w:val="00FC76B9"/>
    <w:rsid w:val="00FC79B4"/>
    <w:rsid w:val="00FD06E2"/>
    <w:rsid w:val="00FD0E89"/>
    <w:rsid w:val="00FD1495"/>
    <w:rsid w:val="00FD623B"/>
    <w:rsid w:val="00FD7017"/>
    <w:rsid w:val="00FE6929"/>
    <w:rsid w:val="00FF03EC"/>
    <w:rsid w:val="00FF199A"/>
    <w:rsid w:val="00FF428A"/>
    <w:rsid w:val="00FF51CD"/>
    <w:rsid w:val="00FF6883"/>
    <w:rsid w:val="00FF7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AD15"/>
  <w15:docId w15:val="{9199AE45-E804-4CFF-8648-DB25AEB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95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47A0F"/>
    <w:pPr>
      <w:tabs>
        <w:tab w:val="center" w:pos="4819"/>
        <w:tab w:val="right" w:pos="9638"/>
      </w:tabs>
    </w:pPr>
  </w:style>
  <w:style w:type="character" w:customStyle="1" w:styleId="AntratsDiagrama">
    <w:name w:val="Antraštės Diagrama"/>
    <w:basedOn w:val="Numatytasispastraiposriftas"/>
    <w:link w:val="Antrats"/>
    <w:rsid w:val="00947A0F"/>
  </w:style>
  <w:style w:type="paragraph" w:styleId="Porat">
    <w:name w:val="footer"/>
    <w:basedOn w:val="prastasis"/>
    <w:link w:val="PoratDiagrama"/>
    <w:unhideWhenUsed/>
    <w:rsid w:val="00947A0F"/>
    <w:pPr>
      <w:tabs>
        <w:tab w:val="center" w:pos="4819"/>
        <w:tab w:val="right" w:pos="9638"/>
      </w:tabs>
    </w:pPr>
  </w:style>
  <w:style w:type="character" w:customStyle="1" w:styleId="PoratDiagrama">
    <w:name w:val="Poraštė Diagrama"/>
    <w:basedOn w:val="Numatytasispastraiposriftas"/>
    <w:link w:val="Porat"/>
    <w:rsid w:val="00947A0F"/>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582C6D"/>
    <w:pPr>
      <w:ind w:left="720"/>
      <w:contextualSpacing/>
    </w:pPr>
  </w:style>
  <w:style w:type="paragraph" w:customStyle="1" w:styleId="pf0">
    <w:name w:val="pf0"/>
    <w:basedOn w:val="prastasis"/>
    <w:rsid w:val="00A61D8B"/>
    <w:pPr>
      <w:spacing w:before="100" w:beforeAutospacing="1" w:after="100" w:afterAutospacing="1"/>
    </w:pPr>
    <w:rPr>
      <w:szCs w:val="24"/>
      <w:lang w:val="en-US"/>
    </w:rPr>
  </w:style>
  <w:style w:type="character" w:customStyle="1" w:styleId="cf01">
    <w:name w:val="cf01"/>
    <w:basedOn w:val="Numatytasispastraiposriftas"/>
    <w:rsid w:val="00A61D8B"/>
    <w:rPr>
      <w:rFonts w:ascii="Segoe UI" w:hAnsi="Segoe UI" w:cs="Segoe UI" w:hint="default"/>
      <w:sz w:val="18"/>
      <w:szCs w:val="18"/>
    </w:rPr>
  </w:style>
  <w:style w:type="character" w:styleId="Komentaronuoroda">
    <w:name w:val="annotation reference"/>
    <w:basedOn w:val="Numatytasispastraiposriftas"/>
    <w:semiHidden/>
    <w:unhideWhenUsed/>
    <w:rsid w:val="00B97BBA"/>
    <w:rPr>
      <w:sz w:val="16"/>
      <w:szCs w:val="16"/>
    </w:rPr>
  </w:style>
  <w:style w:type="paragraph" w:styleId="Komentarotekstas">
    <w:name w:val="annotation text"/>
    <w:basedOn w:val="prastasis"/>
    <w:link w:val="KomentarotekstasDiagrama"/>
    <w:unhideWhenUsed/>
    <w:rsid w:val="00B97BBA"/>
    <w:rPr>
      <w:sz w:val="20"/>
    </w:rPr>
  </w:style>
  <w:style w:type="character" w:customStyle="1" w:styleId="KomentarotekstasDiagrama">
    <w:name w:val="Komentaro tekstas Diagrama"/>
    <w:basedOn w:val="Numatytasispastraiposriftas"/>
    <w:link w:val="Komentarotekstas"/>
    <w:rsid w:val="00B97BBA"/>
    <w:rPr>
      <w:sz w:val="20"/>
    </w:rPr>
  </w:style>
  <w:style w:type="paragraph" w:styleId="Komentarotema">
    <w:name w:val="annotation subject"/>
    <w:basedOn w:val="Komentarotekstas"/>
    <w:next w:val="Komentarotekstas"/>
    <w:link w:val="KomentarotemaDiagrama"/>
    <w:semiHidden/>
    <w:unhideWhenUsed/>
    <w:rsid w:val="00B97BBA"/>
    <w:rPr>
      <w:b/>
      <w:bCs/>
    </w:rPr>
  </w:style>
  <w:style w:type="character" w:customStyle="1" w:styleId="KomentarotemaDiagrama">
    <w:name w:val="Komentaro tema Diagrama"/>
    <w:basedOn w:val="KomentarotekstasDiagrama"/>
    <w:link w:val="Komentarotema"/>
    <w:semiHidden/>
    <w:rsid w:val="00B97BBA"/>
    <w:rPr>
      <w:b/>
      <w:bCs/>
      <w:sz w:val="20"/>
    </w:rPr>
  </w:style>
  <w:style w:type="paragraph" w:styleId="Pataisymai">
    <w:name w:val="Revision"/>
    <w:hidden/>
    <w:semiHidden/>
    <w:rsid w:val="00AA009C"/>
  </w:style>
  <w:style w:type="paragraph" w:styleId="Puslapioinaostekstas">
    <w:name w:val="footnote text"/>
    <w:basedOn w:val="prastasis"/>
    <w:link w:val="PuslapioinaostekstasDiagrama"/>
    <w:semiHidden/>
    <w:unhideWhenUsed/>
    <w:rsid w:val="00100ACA"/>
    <w:rPr>
      <w:sz w:val="20"/>
    </w:rPr>
  </w:style>
  <w:style w:type="character" w:customStyle="1" w:styleId="PuslapioinaostekstasDiagrama">
    <w:name w:val="Puslapio išnašos tekstas Diagrama"/>
    <w:basedOn w:val="Numatytasispastraiposriftas"/>
    <w:link w:val="Puslapioinaostekstas"/>
    <w:semiHidden/>
    <w:rsid w:val="00100ACA"/>
    <w:rPr>
      <w:sz w:val="20"/>
    </w:rPr>
  </w:style>
  <w:style w:type="character" w:styleId="Puslapioinaosnuoroda">
    <w:name w:val="footnote reference"/>
    <w:basedOn w:val="Numatytasispastraiposriftas"/>
    <w:semiHidden/>
    <w:unhideWhenUsed/>
    <w:rsid w:val="00100ACA"/>
    <w:rPr>
      <w:vertAlign w:val="superscript"/>
    </w:rPr>
  </w:style>
  <w:style w:type="character" w:styleId="Hipersaitas">
    <w:name w:val="Hyperlink"/>
    <w:basedOn w:val="Numatytasispastraiposriftas"/>
    <w:unhideWhenUsed/>
    <w:rsid w:val="001143E4"/>
    <w:rPr>
      <w:color w:val="0000FF" w:themeColor="hyperlink"/>
      <w:u w:val="single"/>
    </w:rPr>
  </w:style>
  <w:style w:type="character" w:customStyle="1" w:styleId="Neapdorotaspaminjimas1">
    <w:name w:val="Neapdorotas paminėjimas1"/>
    <w:basedOn w:val="Numatytasispastraiposriftas"/>
    <w:uiPriority w:val="99"/>
    <w:semiHidden/>
    <w:unhideWhenUsed/>
    <w:rsid w:val="00F76A91"/>
    <w:rPr>
      <w:color w:val="605E5C"/>
      <w:shd w:val="clear" w:color="auto" w:fill="E1DFDD"/>
    </w:rPr>
  </w:style>
  <w:style w:type="paragraph" w:styleId="Debesliotekstas">
    <w:name w:val="Balloon Text"/>
    <w:basedOn w:val="prastasis"/>
    <w:link w:val="DebesliotekstasDiagrama"/>
    <w:semiHidden/>
    <w:unhideWhenUsed/>
    <w:rsid w:val="008265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2656E"/>
    <w:rPr>
      <w:rFonts w:ascii="Segoe UI" w:hAnsi="Segoe UI" w:cs="Segoe UI"/>
      <w:sz w:val="18"/>
      <w:szCs w:val="18"/>
    </w:rPr>
  </w:style>
  <w:style w:type="paragraph" w:customStyle="1" w:styleId="Default">
    <w:name w:val="Default"/>
    <w:rsid w:val="005D0763"/>
    <w:pPr>
      <w:autoSpaceDE w:val="0"/>
      <w:autoSpaceDN w:val="0"/>
      <w:adjustRightInd w:val="0"/>
    </w:pPr>
    <w:rPr>
      <w:rFonts w:ascii="TimesNewRomanPSMT" w:hAnsi="TimesNewRomanPSMT" w:cs="TimesNewRomanPSMT"/>
      <w:color w:val="000000"/>
      <w:szCs w:val="24"/>
    </w:rPr>
  </w:style>
  <w:style w:type="paragraph" w:customStyle="1" w:styleId="Pavadinimas1">
    <w:name w:val="Pavadinimas1"/>
    <w:rsid w:val="00C11880"/>
    <w:pPr>
      <w:autoSpaceDE w:val="0"/>
      <w:autoSpaceDN w:val="0"/>
      <w:adjustRightInd w:val="0"/>
      <w:ind w:left="850"/>
    </w:pPr>
    <w:rPr>
      <w:rFonts w:ascii="TimesLT" w:hAnsi="TimesLT"/>
      <w:b/>
      <w:bCs/>
      <w:caps/>
      <w:sz w:val="22"/>
      <w:szCs w:val="22"/>
      <w:lang w:val="en-US"/>
    </w:rPr>
  </w:style>
  <w:style w:type="character" w:customStyle="1" w:styleId="Neapdorotaspaminjimas2">
    <w:name w:val="Neapdorotas paminėjimas2"/>
    <w:basedOn w:val="Numatytasispastraiposriftas"/>
    <w:uiPriority w:val="99"/>
    <w:semiHidden/>
    <w:unhideWhenUsed/>
    <w:rsid w:val="00346A0A"/>
    <w:rPr>
      <w:color w:val="605E5C"/>
      <w:shd w:val="clear" w:color="auto" w:fill="E1DFDD"/>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346A0A"/>
  </w:style>
  <w:style w:type="table" w:styleId="Lentelstinklelis">
    <w:name w:val="Table Grid"/>
    <w:basedOn w:val="prastojilentel"/>
    <w:uiPriority w:val="39"/>
    <w:rsid w:val="00346A0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346A0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346A0A"/>
    <w:rPr>
      <w:sz w:val="20"/>
    </w:rPr>
  </w:style>
  <w:style w:type="character" w:customStyle="1" w:styleId="DokumentoinaostekstasDiagrama">
    <w:name w:val="Dokumento išnašos tekstas Diagrama"/>
    <w:basedOn w:val="Numatytasispastraiposriftas"/>
    <w:link w:val="Dokumentoinaostekstas"/>
    <w:semiHidden/>
    <w:rsid w:val="00346A0A"/>
    <w:rPr>
      <w:sz w:val="20"/>
    </w:rPr>
  </w:style>
  <w:style w:type="character" w:styleId="Dokumentoinaosnumeris">
    <w:name w:val="endnote reference"/>
    <w:basedOn w:val="Numatytasispastraiposriftas"/>
    <w:semiHidden/>
    <w:unhideWhenUsed/>
    <w:rsid w:val="00346A0A"/>
    <w:rPr>
      <w:vertAlign w:val="superscript"/>
    </w:rPr>
  </w:style>
  <w:style w:type="character" w:styleId="Perirtashipersaitas">
    <w:name w:val="FollowedHyperlink"/>
    <w:basedOn w:val="Numatytasispastraiposriftas"/>
    <w:semiHidden/>
    <w:unhideWhenUsed/>
    <w:rsid w:val="009332CE"/>
    <w:rPr>
      <w:color w:val="800080" w:themeColor="followedHyperlink"/>
      <w:u w:val="single"/>
    </w:rPr>
  </w:style>
  <w:style w:type="character" w:customStyle="1" w:styleId="normaltextrun">
    <w:name w:val="normaltextrun"/>
    <w:basedOn w:val="Numatytasispastraiposriftas"/>
    <w:rsid w:val="00AC1EE5"/>
  </w:style>
  <w:style w:type="character" w:customStyle="1" w:styleId="eop">
    <w:name w:val="eop"/>
    <w:basedOn w:val="Numatytasispastraiposriftas"/>
    <w:rsid w:val="00AC1EE5"/>
  </w:style>
  <w:style w:type="paragraph" w:customStyle="1" w:styleId="paragraph">
    <w:name w:val="paragraph"/>
    <w:basedOn w:val="prastasis"/>
    <w:rsid w:val="00AC1EE5"/>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0D5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41964">
      <w:bodyDiv w:val="1"/>
      <w:marLeft w:val="0"/>
      <w:marRight w:val="0"/>
      <w:marTop w:val="0"/>
      <w:marBottom w:val="0"/>
      <w:divBdr>
        <w:top w:val="none" w:sz="0" w:space="0" w:color="auto"/>
        <w:left w:val="none" w:sz="0" w:space="0" w:color="auto"/>
        <w:bottom w:val="none" w:sz="0" w:space="0" w:color="auto"/>
        <w:right w:val="none" w:sz="0" w:space="0" w:color="auto"/>
      </w:divBdr>
    </w:div>
    <w:div w:id="863446475">
      <w:bodyDiv w:val="1"/>
      <w:marLeft w:val="0"/>
      <w:marRight w:val="0"/>
      <w:marTop w:val="0"/>
      <w:marBottom w:val="0"/>
      <w:divBdr>
        <w:top w:val="none" w:sz="0" w:space="0" w:color="auto"/>
        <w:left w:val="none" w:sz="0" w:space="0" w:color="auto"/>
        <w:bottom w:val="none" w:sz="0" w:space="0" w:color="auto"/>
        <w:right w:val="none" w:sz="0" w:space="0" w:color="auto"/>
      </w:divBdr>
    </w:div>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5220">
      <w:bodyDiv w:val="1"/>
      <w:marLeft w:val="0"/>
      <w:marRight w:val="0"/>
      <w:marTop w:val="0"/>
      <w:marBottom w:val="0"/>
      <w:divBdr>
        <w:top w:val="none" w:sz="0" w:space="0" w:color="auto"/>
        <w:left w:val="none" w:sz="0" w:space="0" w:color="auto"/>
        <w:bottom w:val="none" w:sz="0" w:space="0" w:color="auto"/>
        <w:right w:val="none" w:sz="0" w:space="0" w:color="auto"/>
      </w:divBdr>
      <w:divsChild>
        <w:div w:id="1179277521">
          <w:marLeft w:val="0"/>
          <w:marRight w:val="0"/>
          <w:marTop w:val="0"/>
          <w:marBottom w:val="0"/>
          <w:divBdr>
            <w:top w:val="none" w:sz="0" w:space="0" w:color="auto"/>
            <w:left w:val="none" w:sz="0" w:space="0" w:color="auto"/>
            <w:bottom w:val="none" w:sz="0" w:space="0" w:color="auto"/>
            <w:right w:val="none" w:sz="0" w:space="0" w:color="auto"/>
          </w:divBdr>
          <w:divsChild>
            <w:div w:id="7117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90490">
      <w:bodyDiv w:val="1"/>
      <w:marLeft w:val="0"/>
      <w:marRight w:val="0"/>
      <w:marTop w:val="0"/>
      <w:marBottom w:val="0"/>
      <w:divBdr>
        <w:top w:val="none" w:sz="0" w:space="0" w:color="auto"/>
        <w:left w:val="none" w:sz="0" w:space="0" w:color="auto"/>
        <w:bottom w:val="none" w:sz="0" w:space="0" w:color="auto"/>
        <w:right w:val="none" w:sz="0" w:space="0" w:color="auto"/>
      </w:divBdr>
    </w:div>
    <w:div w:id="1881235792">
      <w:bodyDiv w:val="1"/>
      <w:marLeft w:val="0"/>
      <w:marRight w:val="0"/>
      <w:marTop w:val="0"/>
      <w:marBottom w:val="0"/>
      <w:divBdr>
        <w:top w:val="none" w:sz="0" w:space="0" w:color="auto"/>
        <w:left w:val="none" w:sz="0" w:space="0" w:color="auto"/>
        <w:bottom w:val="none" w:sz="0" w:space="0" w:color="auto"/>
        <w:right w:val="none" w:sz="0" w:space="0" w:color="auto"/>
      </w:divBdr>
    </w:div>
    <w:div w:id="2047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ur-lex.europa.eu/legal-content/LT/TXT/?uri=CELEX%3A32020R08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EN/TXT/PDF/?uri=CELEX:52021XC0218(01)&amp;from=E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ntt.lt/lt/tarptautines-finansines-sankcijos/41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D729-7AEC-429B-9C77-017A10B3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44</Pages>
  <Words>13834</Words>
  <Characters>78856</Characters>
  <Application>Microsoft Office Word</Application>
  <DocSecurity>0</DocSecurity>
  <Lines>657</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92505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Vilija Riškienė</cp:lastModifiedBy>
  <cp:revision>14</cp:revision>
  <dcterms:created xsi:type="dcterms:W3CDTF">2023-01-03T09:22:00Z</dcterms:created>
  <dcterms:modified xsi:type="dcterms:W3CDTF">2023-01-05T11:35:00Z</dcterms:modified>
</cp:coreProperties>
</file>