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D69C" w14:textId="77777777" w:rsidR="00C8139F" w:rsidRP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LIETUVOS RESPUBLIKOS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VIDAUS REIKALŲ</w:t>
      </w: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MINISTERIJA</w:t>
      </w:r>
    </w:p>
    <w:p w14:paraId="6100D69D" w14:textId="77777777" w:rsidR="00C8139F" w:rsidRP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6100D69E" w14:textId="77777777" w:rsid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7E7DF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DARBO GRUPĖS, SKIRTOS BENDRUOMENĖS INICIJUOTOS VIETOS PLĖTROS INICIATYVOMS KOORDINUOTI (Į KURIOS SUDĖTĮ ĮEINA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SOCIALINIAI IR EKONOMINIAI</w:t>
      </w: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PARTNERI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AI)</w:t>
      </w:r>
      <w:r w:rsidR="008F44C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,</w:t>
      </w: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PATEIKTŲ PASTABŲ IR PASIŪLYMŲ </w:t>
      </w:r>
    </w:p>
    <w:p w14:paraId="6100D69F" w14:textId="27287667" w:rsidR="00C8139F" w:rsidRP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</w:pP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DĖL </w:t>
      </w:r>
      <w:r w:rsidRPr="00C8139F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lt-LT" w:eastAsia="lt-LT"/>
        </w:rPr>
        <w:t xml:space="preserve">2022–2030 M. PLĖTROS PROGRAMOS VALDYTOJOS LIETUVOS RESPUBLIKOS VIDAUS REIKALŲ MINISTERIJOS VIEŠOJO VALDYMO PLĖTROS PROGRAMOS PAŽANGOS PRIEMONĖS NR. 01-004-08-04-01 „DIDINTI VISUOMENĖS ĮSITRAUKIMĄ Į VIETOS PROBLEMŲ SPRENDIMĄ“ VEIKLOS „BENDRUOMENĖS INICIJUOTOS VIETOS PLĖTROS METODO </w:t>
      </w:r>
      <w:r w:rsidR="00297FAB" w:rsidRPr="00C8139F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lt-LT" w:eastAsia="lt-LT"/>
        </w:rPr>
        <w:t xml:space="preserve">(BIVP) </w:t>
      </w:r>
      <w:r w:rsidRPr="00C8139F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lt-LT" w:eastAsia="lt-LT"/>
        </w:rPr>
        <w:t xml:space="preserve">TAIKYMAS: PARAMA VIETOS PLĖTROS STRATEGIJŲ </w:t>
      </w:r>
      <w:r w:rsidR="00D03D4C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lt-LT" w:eastAsia="lt-LT"/>
        </w:rPr>
        <w:t>ĮGYVENDIN</w:t>
      </w:r>
      <w:r w:rsidRPr="00C8139F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lt-LT" w:eastAsia="lt-LT"/>
        </w:rPr>
        <w:t xml:space="preserve">IMUI“ </w:t>
      </w:r>
      <w:r w:rsidR="007C3C93" w:rsidRPr="007C3C93"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  <w:t>PROJEKTŲ ATRANKOS KRITERIJ</w:t>
      </w:r>
      <w:r w:rsidR="003F7DEB"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  <w:t>Ų</w:t>
      </w:r>
      <w:r w:rsidR="005C2A7C"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  <w:t xml:space="preserve"> DERINIMO PAŽYMA</w:t>
      </w:r>
    </w:p>
    <w:p w14:paraId="6100D6A0" w14:textId="77777777" w:rsidR="00C8139F" w:rsidRPr="00C8139F" w:rsidRDefault="00C8139F" w:rsidP="00C81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C8139F" w:rsidRPr="00C8139F" w14:paraId="6100D6A3" w14:textId="77777777" w:rsidTr="007875A2">
        <w:tc>
          <w:tcPr>
            <w:tcW w:w="6804" w:type="dxa"/>
          </w:tcPr>
          <w:p w14:paraId="6100D6A1" w14:textId="33B71807" w:rsidR="00C8139F" w:rsidRPr="00C8139F" w:rsidRDefault="00C8139F" w:rsidP="002C2058">
            <w:pPr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Projekt</w:t>
            </w:r>
            <w:r w:rsidR="00400CDF">
              <w:rPr>
                <w:rFonts w:eastAsia="Times New Roman"/>
                <w:b/>
                <w:szCs w:val="24"/>
                <w:lang w:eastAsia="lt-LT"/>
              </w:rPr>
              <w:t>ų</w:t>
            </w:r>
            <w:r>
              <w:rPr>
                <w:rFonts w:eastAsia="Times New Roman"/>
                <w:b/>
                <w:szCs w:val="24"/>
                <w:lang w:eastAsia="lt-LT"/>
              </w:rPr>
              <w:t xml:space="preserve"> išsiuntimo darbo grupei</w:t>
            </w:r>
            <w:r w:rsidR="002C2058">
              <w:rPr>
                <w:rFonts w:eastAsia="Times New Roman"/>
                <w:b/>
                <w:szCs w:val="24"/>
                <w:lang w:eastAsia="lt-LT"/>
              </w:rPr>
              <w:t xml:space="preserve">, skirtai </w:t>
            </w:r>
            <w:r w:rsidR="002C2058" w:rsidRPr="00365202">
              <w:rPr>
                <w:rFonts w:eastAsia="Times New Roman"/>
                <w:b/>
                <w:szCs w:val="24"/>
                <w:lang w:eastAsia="lt-LT"/>
              </w:rPr>
              <w:t>Bendruomenės inicijuotos vietos plėtros iniciatyvoms koordinuoti,</w:t>
            </w:r>
            <w:r w:rsidR="002C2058" w:rsidRPr="002C2058">
              <w:rPr>
                <w:rFonts w:eastAsia="Times New Roman"/>
                <w:b/>
                <w:szCs w:val="24"/>
                <w:lang w:val="en-US" w:eastAsia="lt-LT"/>
              </w:rPr>
              <w:t xml:space="preserve"> </w:t>
            </w:r>
            <w:r w:rsidRPr="00C8139F">
              <w:rPr>
                <w:rFonts w:eastAsia="Times New Roman"/>
                <w:b/>
                <w:szCs w:val="24"/>
                <w:lang w:eastAsia="lt-LT"/>
              </w:rPr>
              <w:t>data</w:t>
            </w:r>
          </w:p>
        </w:tc>
        <w:tc>
          <w:tcPr>
            <w:tcW w:w="7938" w:type="dxa"/>
          </w:tcPr>
          <w:p w14:paraId="6100D6A2" w14:textId="279F136F" w:rsidR="00C8139F" w:rsidRPr="00C8139F" w:rsidRDefault="00C8139F" w:rsidP="00C8139F">
            <w:pPr>
              <w:rPr>
                <w:rFonts w:eastAsia="Times New Roman"/>
                <w:szCs w:val="24"/>
                <w:highlight w:val="yellow"/>
                <w:lang w:eastAsia="lt-LT"/>
              </w:rPr>
            </w:pPr>
            <w:r w:rsidRPr="00C8139F">
              <w:rPr>
                <w:rFonts w:eastAsia="Times New Roman"/>
                <w:szCs w:val="24"/>
                <w:lang w:eastAsia="lt-LT"/>
              </w:rPr>
              <w:t>202</w:t>
            </w:r>
            <w:r w:rsidR="00D03D4C">
              <w:rPr>
                <w:rFonts w:eastAsia="Times New Roman"/>
                <w:szCs w:val="24"/>
                <w:lang w:eastAsia="lt-LT"/>
              </w:rPr>
              <w:t>3</w:t>
            </w:r>
            <w:r w:rsidRPr="00C8139F">
              <w:rPr>
                <w:rFonts w:eastAsia="Times New Roman"/>
                <w:szCs w:val="24"/>
                <w:lang w:eastAsia="lt-LT"/>
              </w:rPr>
              <w:t>-</w:t>
            </w:r>
            <w:r w:rsidR="00E17936">
              <w:rPr>
                <w:rFonts w:eastAsia="Times New Roman"/>
                <w:szCs w:val="24"/>
                <w:lang w:eastAsia="lt-LT"/>
              </w:rPr>
              <w:t>1</w:t>
            </w:r>
            <w:r w:rsidR="00D03D4C">
              <w:rPr>
                <w:rFonts w:eastAsia="Times New Roman"/>
                <w:szCs w:val="24"/>
                <w:lang w:eastAsia="lt-LT"/>
              </w:rPr>
              <w:t>1</w:t>
            </w:r>
            <w:r w:rsidRPr="00C8139F">
              <w:rPr>
                <w:rFonts w:eastAsia="Times New Roman"/>
                <w:szCs w:val="24"/>
                <w:lang w:eastAsia="lt-LT"/>
              </w:rPr>
              <w:t>-</w:t>
            </w:r>
            <w:r w:rsidR="00D03D4C">
              <w:rPr>
                <w:rFonts w:eastAsia="Times New Roman"/>
                <w:szCs w:val="24"/>
                <w:lang w:eastAsia="lt-LT"/>
              </w:rPr>
              <w:t>23</w:t>
            </w:r>
          </w:p>
        </w:tc>
      </w:tr>
      <w:tr w:rsidR="000666E4" w:rsidRPr="00C8139F" w14:paraId="15EB7618" w14:textId="77777777" w:rsidTr="007875A2">
        <w:tc>
          <w:tcPr>
            <w:tcW w:w="6804" w:type="dxa"/>
          </w:tcPr>
          <w:p w14:paraId="1B4B0415" w14:textId="38E10210" w:rsidR="000666E4" w:rsidRDefault="000666E4" w:rsidP="002C2058">
            <w:pPr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Projekta</w:t>
            </w:r>
            <w:r w:rsidR="00400CDF">
              <w:rPr>
                <w:rFonts w:eastAsia="Times New Roman"/>
                <w:b/>
                <w:szCs w:val="24"/>
                <w:lang w:eastAsia="lt-LT"/>
              </w:rPr>
              <w:t>i</w:t>
            </w:r>
            <w:r>
              <w:rPr>
                <w:rFonts w:eastAsia="Times New Roman"/>
                <w:b/>
                <w:szCs w:val="24"/>
                <w:lang w:eastAsia="lt-LT"/>
              </w:rPr>
              <w:t xml:space="preserve"> viešint</w:t>
            </w:r>
            <w:r w:rsidR="00400CDF">
              <w:rPr>
                <w:rFonts w:eastAsia="Times New Roman"/>
                <w:b/>
                <w:szCs w:val="24"/>
                <w:lang w:eastAsia="lt-LT"/>
              </w:rPr>
              <w:t>i</w:t>
            </w:r>
          </w:p>
        </w:tc>
        <w:tc>
          <w:tcPr>
            <w:tcW w:w="7938" w:type="dxa"/>
          </w:tcPr>
          <w:p w14:paraId="27E84D55" w14:textId="102C854A" w:rsidR="000666E4" w:rsidRPr="00C8139F" w:rsidRDefault="000666E4" w:rsidP="00C8139F">
            <w:pPr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esinvesticijos.lt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miestobendruomene.lt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C8139F" w:rsidRPr="00C8139F" w14:paraId="6100D6A7" w14:textId="77777777" w:rsidTr="007875A2">
        <w:tc>
          <w:tcPr>
            <w:tcW w:w="6804" w:type="dxa"/>
          </w:tcPr>
          <w:p w14:paraId="6100D6A4" w14:textId="77777777" w:rsidR="00C8139F" w:rsidRPr="00C8139F" w:rsidRDefault="00C8139F" w:rsidP="00C8139F">
            <w:pPr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Ar gauta pastabų ir (ar) pasiūlymų?</w:t>
            </w:r>
          </w:p>
          <w:p w14:paraId="6100D6A5" w14:textId="77777777" w:rsidR="00C8139F" w:rsidRPr="00C8139F" w:rsidRDefault="00C8139F" w:rsidP="008F44CF">
            <w:pPr>
              <w:rPr>
                <w:rFonts w:eastAsia="Times New Roman"/>
                <w:szCs w:val="24"/>
                <w:lang w:eastAsia="lt-LT"/>
              </w:rPr>
            </w:pPr>
            <w:r w:rsidRPr="00C8139F">
              <w:rPr>
                <w:rFonts w:eastAsia="Times New Roman"/>
                <w:szCs w:val="24"/>
                <w:lang w:eastAsia="lt-LT"/>
              </w:rPr>
              <w:t xml:space="preserve">Jei pastabų ir pasiūlymų nebuvo gauta, į kitą klausimą neatsakoma ir </w:t>
            </w:r>
            <w:r w:rsidR="008F44CF">
              <w:rPr>
                <w:rFonts w:eastAsia="Times New Roman"/>
                <w:szCs w:val="24"/>
                <w:lang w:eastAsia="lt-LT"/>
              </w:rPr>
              <w:t xml:space="preserve">toliau </w:t>
            </w:r>
            <w:r w:rsidRPr="00C8139F">
              <w:rPr>
                <w:rFonts w:eastAsia="Times New Roman"/>
                <w:szCs w:val="24"/>
                <w:lang w:eastAsia="lt-LT"/>
              </w:rPr>
              <w:t>esan</w:t>
            </w:r>
            <w:r w:rsidR="008F44CF">
              <w:rPr>
                <w:rFonts w:eastAsia="Times New Roman"/>
                <w:szCs w:val="24"/>
                <w:lang w:eastAsia="lt-LT"/>
              </w:rPr>
              <w:t>čios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lentelė</w:t>
            </w:r>
            <w:r w:rsidR="008F44CF">
              <w:rPr>
                <w:rFonts w:eastAsia="Times New Roman"/>
                <w:szCs w:val="24"/>
                <w:lang w:eastAsia="lt-LT"/>
              </w:rPr>
              <w:t>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8F44CF">
              <w:rPr>
                <w:rFonts w:eastAsia="Times New Roman"/>
                <w:szCs w:val="24"/>
                <w:lang w:eastAsia="lt-LT"/>
              </w:rPr>
              <w:t xml:space="preserve">skiltys </w:t>
            </w:r>
            <w:r w:rsidRPr="00C8139F">
              <w:rPr>
                <w:rFonts w:eastAsia="Times New Roman"/>
                <w:szCs w:val="24"/>
                <w:lang w:eastAsia="lt-LT"/>
              </w:rPr>
              <w:t>nepildom</w:t>
            </w:r>
            <w:r w:rsidR="008F44CF">
              <w:rPr>
                <w:rFonts w:eastAsia="Times New Roman"/>
                <w:szCs w:val="24"/>
                <w:lang w:eastAsia="lt-LT"/>
              </w:rPr>
              <w:t>os</w:t>
            </w:r>
          </w:p>
        </w:tc>
        <w:tc>
          <w:tcPr>
            <w:tcW w:w="7938" w:type="dxa"/>
          </w:tcPr>
          <w:p w14:paraId="6100D6A6" w14:textId="77777777" w:rsidR="00C8139F" w:rsidRPr="00C8139F" w:rsidRDefault="00000000" w:rsidP="007C3C93">
            <w:pPr>
              <w:rPr>
                <w:rFonts w:eastAsia="Times New Roman"/>
                <w:szCs w:val="24"/>
                <w:lang w:eastAsia="lt-LT"/>
              </w:rPr>
            </w:pPr>
            <w:sdt>
              <w:sdtPr>
                <w:rPr>
                  <w:rFonts w:eastAsia="Times New Roman"/>
                  <w:szCs w:val="24"/>
                  <w:lang w:eastAsia="lt-LT"/>
                </w:rPr>
                <w:id w:val="1312749902"/>
              </w:sdtPr>
              <w:sdtContent>
                <w:bookmarkStart w:id="0" w:name="Check1"/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  <w:bookmarkEnd w:id="0"/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t xml:space="preserve"> </w:t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Taip </w:t>
            </w:r>
            <w:sdt>
              <w:sdtPr>
                <w:rPr>
                  <w:rFonts w:eastAsia="Times New Roman"/>
                  <w:szCs w:val="24"/>
                  <w:lang w:eastAsia="lt-LT"/>
                </w:rPr>
                <w:id w:val="164368749"/>
              </w:sdtPr>
              <w:sdtContent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t xml:space="preserve"> </w:t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 Ne</w:t>
            </w:r>
            <w:r w:rsidR="00C8139F" w:rsidRPr="00C8139F">
              <w:rPr>
                <w:rFonts w:eastAsia="Times New Roman"/>
                <w:szCs w:val="24"/>
                <w:lang w:eastAsia="lt-LT"/>
              </w:rPr>
              <w:fldChar w:fldCharType="begin"/>
            </w:r>
            <w:r w:rsidR="00C8139F" w:rsidRPr="00C8139F">
              <w:rPr>
                <w:rFonts w:eastAsia="Times New Roman"/>
                <w:szCs w:val="24"/>
                <w:lang w:eastAsia="lt-LT"/>
              </w:rPr>
              <w:instrText xml:space="preserve"> FILLIN   \* MERGEFORMAT </w:instrText>
            </w:r>
            <w:r w:rsidR="00C8139F" w:rsidRPr="00C8139F">
              <w:rPr>
                <w:rFonts w:eastAsia="Times New Roman"/>
                <w:szCs w:val="24"/>
                <w:lang w:eastAsia="lt-LT"/>
              </w:rPr>
              <w:fldChar w:fldCharType="end"/>
            </w:r>
          </w:p>
        </w:tc>
      </w:tr>
      <w:tr w:rsidR="00C8139F" w:rsidRPr="00C8139F" w14:paraId="6100D6AB" w14:textId="77777777" w:rsidTr="007875A2">
        <w:tc>
          <w:tcPr>
            <w:tcW w:w="6804" w:type="dxa"/>
          </w:tcPr>
          <w:p w14:paraId="6100D6A8" w14:textId="77777777" w:rsidR="00C8139F" w:rsidRPr="00C8139F" w:rsidRDefault="00C8139F" w:rsidP="00C8139F">
            <w:pPr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Ar į visas pastabas ir (ar) pasiūlymus atsižvelgta?</w:t>
            </w:r>
          </w:p>
          <w:p w14:paraId="6100D6A9" w14:textId="77777777" w:rsidR="00C8139F" w:rsidRPr="00C8139F" w:rsidRDefault="00C8139F" w:rsidP="008F44CF">
            <w:pPr>
              <w:rPr>
                <w:rFonts w:eastAsia="Times New Roman"/>
                <w:szCs w:val="24"/>
                <w:lang w:eastAsia="lt-LT"/>
              </w:rPr>
            </w:pPr>
            <w:r w:rsidRPr="00C8139F">
              <w:rPr>
                <w:rFonts w:eastAsia="Times New Roman"/>
                <w:szCs w:val="24"/>
                <w:lang w:eastAsia="lt-LT"/>
              </w:rPr>
              <w:t xml:space="preserve">Jei atsižvelgta į visas pastabas ir (ar) pasiūlymus, </w:t>
            </w:r>
            <w:r w:rsidR="008F44CF">
              <w:rPr>
                <w:rFonts w:eastAsia="Times New Roman"/>
                <w:szCs w:val="24"/>
                <w:lang w:eastAsia="lt-LT"/>
              </w:rPr>
              <w:t>toliau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esan</w:t>
            </w:r>
            <w:r w:rsidR="008F44CF">
              <w:rPr>
                <w:rFonts w:eastAsia="Times New Roman"/>
                <w:szCs w:val="24"/>
                <w:lang w:eastAsia="lt-LT"/>
              </w:rPr>
              <w:t>čios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lentelė</w:t>
            </w:r>
            <w:r w:rsidR="008F44CF">
              <w:rPr>
                <w:rFonts w:eastAsia="Times New Roman"/>
                <w:szCs w:val="24"/>
                <w:lang w:eastAsia="lt-LT"/>
              </w:rPr>
              <w:t>s skiltys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nepildom</w:t>
            </w:r>
            <w:r w:rsidR="008F44CF">
              <w:rPr>
                <w:rFonts w:eastAsia="Times New Roman"/>
                <w:szCs w:val="24"/>
                <w:lang w:eastAsia="lt-LT"/>
              </w:rPr>
              <w:t>os</w:t>
            </w:r>
          </w:p>
        </w:tc>
        <w:tc>
          <w:tcPr>
            <w:tcW w:w="7938" w:type="dxa"/>
          </w:tcPr>
          <w:p w14:paraId="6100D6AA" w14:textId="77777777" w:rsidR="00C8139F" w:rsidRPr="00C8139F" w:rsidRDefault="00000000" w:rsidP="007C3C93">
            <w:pPr>
              <w:rPr>
                <w:rFonts w:eastAsia="Times New Roman"/>
                <w:szCs w:val="24"/>
                <w:lang w:eastAsia="lt-LT"/>
              </w:rPr>
            </w:pPr>
            <w:sdt>
              <w:sdtPr>
                <w:rPr>
                  <w:rFonts w:eastAsia="Times New Roman"/>
                  <w:szCs w:val="24"/>
                  <w:lang w:eastAsia="lt-LT"/>
                </w:rPr>
                <w:id w:val="-1548671976"/>
              </w:sdtPr>
              <w:sdtContent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 Taip </w:t>
            </w:r>
            <w:sdt>
              <w:sdtPr>
                <w:rPr>
                  <w:rFonts w:eastAsia="Times New Roman"/>
                  <w:szCs w:val="24"/>
                  <w:lang w:eastAsia="lt-LT"/>
                </w:rPr>
                <w:id w:val="-338542889"/>
              </w:sdtPr>
              <w:sdtContent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 Ne </w:t>
            </w:r>
          </w:p>
        </w:tc>
      </w:tr>
    </w:tbl>
    <w:p w14:paraId="6100D6AC" w14:textId="77777777" w:rsidR="00C8139F" w:rsidRPr="00C8139F" w:rsidRDefault="00C8139F" w:rsidP="00C8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7371"/>
        <w:gridCol w:w="5074"/>
      </w:tblGrid>
      <w:tr w:rsidR="00C8139F" w:rsidRPr="00C8139F" w14:paraId="6100D6B1" w14:textId="77777777" w:rsidTr="007C3C93">
        <w:tc>
          <w:tcPr>
            <w:tcW w:w="567" w:type="dxa"/>
            <w:vAlign w:val="center"/>
          </w:tcPr>
          <w:p w14:paraId="6100D6AD" w14:textId="77777777" w:rsidR="00C8139F" w:rsidRPr="00C8139F" w:rsidRDefault="00C8139F" w:rsidP="007C3C93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Nr.</w:t>
            </w:r>
          </w:p>
        </w:tc>
        <w:tc>
          <w:tcPr>
            <w:tcW w:w="1730" w:type="dxa"/>
            <w:vAlign w:val="center"/>
          </w:tcPr>
          <w:p w14:paraId="6100D6AE" w14:textId="77777777" w:rsidR="00C8139F" w:rsidRPr="00C8139F" w:rsidRDefault="00C8139F" w:rsidP="007C3C93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Institucija</w:t>
            </w:r>
          </w:p>
        </w:tc>
        <w:tc>
          <w:tcPr>
            <w:tcW w:w="7371" w:type="dxa"/>
            <w:vAlign w:val="center"/>
          </w:tcPr>
          <w:p w14:paraId="6100D6AF" w14:textId="77777777" w:rsidR="00C8139F" w:rsidRPr="00C8139F" w:rsidRDefault="00C8139F" w:rsidP="007C3C93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bCs/>
                <w:szCs w:val="24"/>
                <w:lang w:eastAsia="lt-LT"/>
              </w:rPr>
              <w:t>Pastabos ir pasiūlymai</w:t>
            </w:r>
          </w:p>
        </w:tc>
        <w:tc>
          <w:tcPr>
            <w:tcW w:w="5074" w:type="dxa"/>
          </w:tcPr>
          <w:p w14:paraId="6100D6B0" w14:textId="77777777" w:rsidR="00C8139F" w:rsidRPr="00C8139F" w:rsidRDefault="00C8139F" w:rsidP="00C8139F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bCs/>
                <w:szCs w:val="24"/>
                <w:lang w:eastAsia="lt-LT"/>
              </w:rPr>
              <w:t>Pastabų ir pasiūlymų vertinimas ir (jei taikoma) argumentai, kodėl neatsižvelgta į pastabas ar pasiūlymus</w:t>
            </w:r>
          </w:p>
        </w:tc>
      </w:tr>
      <w:tr w:rsidR="007C3C93" w:rsidRPr="00C8139F" w14:paraId="6100D6B6" w14:textId="77777777" w:rsidTr="007875A2">
        <w:tc>
          <w:tcPr>
            <w:tcW w:w="567" w:type="dxa"/>
          </w:tcPr>
          <w:p w14:paraId="6100D6B2" w14:textId="2F7FB472" w:rsidR="007C3C93" w:rsidRPr="00C8139F" w:rsidRDefault="00FA18B0" w:rsidP="00C8139F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-</w:t>
            </w:r>
          </w:p>
        </w:tc>
        <w:tc>
          <w:tcPr>
            <w:tcW w:w="1730" w:type="dxa"/>
          </w:tcPr>
          <w:p w14:paraId="6100D6B3" w14:textId="513A5593" w:rsidR="007C3C93" w:rsidRPr="00C8139F" w:rsidRDefault="00FA18B0" w:rsidP="002C2058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lt-LT"/>
              </w:rPr>
            </w:pPr>
            <w:r>
              <w:rPr>
                <w:rFonts w:eastAsia="Times New Roman"/>
                <w:szCs w:val="24"/>
                <w:shd w:val="clear" w:color="auto" w:fill="FFFFFF"/>
                <w:lang w:eastAsia="lt-LT"/>
              </w:rPr>
              <w:t>-</w:t>
            </w:r>
          </w:p>
        </w:tc>
        <w:tc>
          <w:tcPr>
            <w:tcW w:w="7371" w:type="dxa"/>
          </w:tcPr>
          <w:p w14:paraId="6100D6B4" w14:textId="45F1D247" w:rsidR="007C3C93" w:rsidRPr="00C8139F" w:rsidRDefault="00FA18B0" w:rsidP="002C205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-</w:t>
            </w:r>
          </w:p>
        </w:tc>
        <w:tc>
          <w:tcPr>
            <w:tcW w:w="5074" w:type="dxa"/>
          </w:tcPr>
          <w:p w14:paraId="6100D6B5" w14:textId="691CBA84" w:rsidR="007C3C93" w:rsidRPr="00C8139F" w:rsidRDefault="00FA18B0" w:rsidP="002C205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-</w:t>
            </w:r>
          </w:p>
        </w:tc>
      </w:tr>
    </w:tbl>
    <w:p w14:paraId="6100D6D5" w14:textId="77777777" w:rsidR="00933462" w:rsidRDefault="00933462"/>
    <w:sectPr w:rsidR="00933462" w:rsidSect="00CB060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60B22"/>
    <w:multiLevelType w:val="hybridMultilevel"/>
    <w:tmpl w:val="5BBCA29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82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56"/>
    <w:rsid w:val="000666E4"/>
    <w:rsid w:val="00091E69"/>
    <w:rsid w:val="000A64D3"/>
    <w:rsid w:val="001E1B23"/>
    <w:rsid w:val="00297FAB"/>
    <w:rsid w:val="002C2058"/>
    <w:rsid w:val="00365202"/>
    <w:rsid w:val="003F7DEB"/>
    <w:rsid w:val="00400CDF"/>
    <w:rsid w:val="00423E00"/>
    <w:rsid w:val="005C2A7C"/>
    <w:rsid w:val="005C39F7"/>
    <w:rsid w:val="007C3C93"/>
    <w:rsid w:val="007E60DA"/>
    <w:rsid w:val="007E7DF6"/>
    <w:rsid w:val="008F44CF"/>
    <w:rsid w:val="00933462"/>
    <w:rsid w:val="00A01C3E"/>
    <w:rsid w:val="00A5641B"/>
    <w:rsid w:val="00AE20FE"/>
    <w:rsid w:val="00BA120B"/>
    <w:rsid w:val="00C30F06"/>
    <w:rsid w:val="00C8139F"/>
    <w:rsid w:val="00C9564E"/>
    <w:rsid w:val="00CA3864"/>
    <w:rsid w:val="00D03D4C"/>
    <w:rsid w:val="00D41FCB"/>
    <w:rsid w:val="00E01656"/>
    <w:rsid w:val="00E17936"/>
    <w:rsid w:val="00FA18B0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D69C"/>
  <w15:chartTrackingRefBased/>
  <w15:docId w15:val="{7397F9A4-BF71-4502-879C-5759139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8139F"/>
    <w:pPr>
      <w:spacing w:after="0" w:line="240" w:lineRule="auto"/>
      <w:jc w:val="both"/>
    </w:pPr>
    <w:rPr>
      <w:rFonts w:ascii="Times New Roman" w:hAnsi="Times New Roman" w:cs="Times New Roman"/>
      <w:sz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44C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18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18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18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18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1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Barčienė</dc:creator>
  <cp:keywords/>
  <dc:description/>
  <cp:lastModifiedBy>Indrė Barčienė</cp:lastModifiedBy>
  <cp:revision>7</cp:revision>
  <dcterms:created xsi:type="dcterms:W3CDTF">2023-12-04T07:23:00Z</dcterms:created>
  <dcterms:modified xsi:type="dcterms:W3CDTF">2023-12-11T07:25:00Z</dcterms:modified>
</cp:coreProperties>
</file>