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86FF" w14:textId="234F4ABB" w:rsidR="00D37C4D" w:rsidRDefault="00D37C4D" w:rsidP="00CA2776">
      <w:pPr>
        <w:pStyle w:val="paragraph"/>
        <w:keepNext/>
        <w:spacing w:before="0" w:beforeAutospacing="0" w:after="0" w:afterAutospacing="0"/>
        <w:ind w:left="5529"/>
        <w:rPr>
          <w:color w:val="000000" w:themeColor="text1"/>
          <w:sz w:val="22"/>
          <w:szCs w:val="22"/>
        </w:rPr>
      </w:pPr>
    </w:p>
    <w:p w14:paraId="6097F81D" w14:textId="77777777" w:rsidR="00D37C4D" w:rsidRDefault="00D37C4D" w:rsidP="00CA2776">
      <w:pPr>
        <w:pStyle w:val="paragraph"/>
        <w:keepNext/>
        <w:spacing w:before="0" w:beforeAutospacing="0" w:after="0" w:afterAutospacing="0"/>
        <w:ind w:left="5529"/>
        <w:rPr>
          <w:color w:val="000000" w:themeColor="text1"/>
          <w:sz w:val="22"/>
          <w:szCs w:val="22"/>
        </w:rPr>
      </w:pPr>
    </w:p>
    <w:p w14:paraId="53ADE859" w14:textId="33F2B3D6" w:rsidR="00D37C4D" w:rsidRPr="00352499" w:rsidRDefault="00D37C4D" w:rsidP="00352499">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sidR="00D42378">
        <w:rPr>
          <w:rFonts w:ascii="Times New Roman" w:hAnsi="Times New Roman" w:cs="Times New Roman"/>
          <w:color w:val="000000"/>
          <w:sz w:val="24"/>
          <w:szCs w:val="24"/>
        </w:rPr>
        <w:t>1</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DAE601E" w14:textId="77777777" w:rsidR="00D00D37"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D00D37" w:rsidRPr="00D00D37">
        <w:rPr>
          <w:rFonts w:ascii="Times New Roman" w:eastAsia="Times New Roman" w:hAnsi="Times New Roman" w:cs="Times New Roman"/>
          <w:b/>
          <w:bCs/>
          <w:sz w:val="24"/>
          <w:szCs w:val="24"/>
        </w:rPr>
        <w:t xml:space="preserve">SUTVARKYTI PRAEITYJE UŽTERŠTAS IR PAŽEISTAS TERITORIJAS </w:t>
      </w:r>
    </w:p>
    <w:p w14:paraId="31C64C6B" w14:textId="6DBB18AC" w:rsidR="007A39F1" w:rsidRPr="00873A28" w:rsidRDefault="00D00D37" w:rsidP="6CE1E7ED">
      <w:pPr>
        <w:spacing w:after="0" w:line="240" w:lineRule="auto"/>
        <w:jc w:val="center"/>
        <w:rPr>
          <w:rFonts w:ascii="Times New Roman" w:eastAsia="Times New Roman" w:hAnsi="Times New Roman" w:cs="Times New Roman"/>
          <w:b/>
          <w:bCs/>
          <w:sz w:val="24"/>
          <w:szCs w:val="24"/>
        </w:rPr>
      </w:pPr>
      <w:r w:rsidRPr="00D00D37">
        <w:rPr>
          <w:rFonts w:ascii="Times New Roman" w:eastAsia="Times New Roman" w:hAnsi="Times New Roman" w:cs="Times New Roman"/>
          <w:b/>
          <w:bCs/>
          <w:sz w:val="24"/>
          <w:szCs w:val="24"/>
        </w:rPr>
        <w:t>TAURAGĖS REGIONE</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5F579D4"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D00D37">
        <w:rPr>
          <w:rFonts w:ascii="Times New Roman" w:hAnsi="Times New Roman" w:cs="Times New Roman"/>
          <w:sz w:val="24"/>
          <w:szCs w:val="24"/>
        </w:rPr>
        <w:t xml:space="preserve"> </w:t>
      </w:r>
      <w:r w:rsidR="00D00D37" w:rsidRPr="00D00D37">
        <w:rPr>
          <w:rFonts w:ascii="Times New Roman" w:hAnsi="Times New Roman" w:cs="Times New Roman"/>
          <w:sz w:val="24"/>
          <w:szCs w:val="24"/>
        </w:rPr>
        <w:t>27-201-P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464472E" w14:textId="72665F75" w:rsidR="00530FFA" w:rsidRDefault="006E33E6" w:rsidP="009C182C">
      <w:pPr>
        <w:spacing w:after="0" w:line="240" w:lineRule="auto"/>
        <w:ind w:firstLine="567"/>
        <w:jc w:val="both"/>
        <w:rPr>
          <w:rFonts w:ascii="Times New Roman" w:hAnsi="Times New Roman" w:cs="Times New Roman"/>
          <w:sz w:val="24"/>
          <w:szCs w:val="24"/>
        </w:rPr>
      </w:pPr>
      <w:r w:rsidRPr="00530FFA">
        <w:rPr>
          <w:rFonts w:ascii="Times New Roman" w:hAnsi="Times New Roman" w:cs="Times New Roman"/>
          <w:sz w:val="24"/>
          <w:szCs w:val="24"/>
        </w:rPr>
        <w:t xml:space="preserve">Kvietimas parengtas </w:t>
      </w:r>
      <w:r w:rsidR="003B7319" w:rsidRPr="00344A55">
        <w:rPr>
          <w:rFonts w:ascii="Times New Roman" w:hAnsi="Times New Roman" w:cs="Times New Roman"/>
          <w:sz w:val="24"/>
          <w:szCs w:val="24"/>
        </w:rPr>
        <w:t>vadovaujantis</w:t>
      </w:r>
      <w:r w:rsidR="009C182C" w:rsidRPr="00344A55">
        <w:rPr>
          <w:rFonts w:ascii="Times New Roman" w:hAnsi="Times New Roman" w:cs="Times New Roman"/>
          <w:sz w:val="24"/>
          <w:szCs w:val="24"/>
        </w:rPr>
        <w:t xml:space="preserve"> </w:t>
      </w:r>
      <w:r w:rsidR="00530FFA" w:rsidRPr="00344A55">
        <w:rPr>
          <w:rFonts w:ascii="Times New Roman" w:hAnsi="Times New Roman" w:cs="Times New Roman"/>
          <w:sz w:val="24"/>
          <w:szCs w:val="24"/>
        </w:rPr>
        <w:t xml:space="preserve">2022–2030 m. Tauragės regiono plėtros planu, patvirtintu Tauragės regiono plėtros tarybos 2023 m. vasario 3 d. sprendimu Nr. TS-1 „Dėl 2022–2030 m. Tauragės regiono plėtros plano patvirtinimo“ ir </w:t>
      </w:r>
      <w:r w:rsidR="009C182C" w:rsidRPr="00344A55">
        <w:rPr>
          <w:rFonts w:ascii="Times New Roman" w:hAnsi="Times New Roman" w:cs="Times New Roman"/>
          <w:sz w:val="24"/>
          <w:szCs w:val="24"/>
        </w:rPr>
        <w:t>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 02-001-06-08-03 (RE) „Sutvarkyti praeityje užterštas ir pažeistas teritorijas“ finansavimo gairėmis</w:t>
      </w:r>
      <w:r w:rsidR="00834E62" w:rsidRPr="00344A55">
        <w:rPr>
          <w:rFonts w:ascii="Times New Roman" w:hAnsi="Times New Roman" w:cs="Times New Roman"/>
          <w:sz w:val="24"/>
          <w:szCs w:val="24"/>
        </w:rPr>
        <w:t xml:space="preserve"> (toliau - Gairės)</w:t>
      </w:r>
      <w:r w:rsidR="009C182C" w:rsidRPr="00344A55">
        <w:rPr>
          <w:rFonts w:ascii="Times New Roman" w:hAnsi="Times New Roman" w:cs="Times New Roman"/>
          <w:sz w:val="24"/>
          <w:szCs w:val="24"/>
        </w:rPr>
        <w:t xml:space="preserve">, patvirtintomis Lietuvos Respublikos aplinkos ministro 2023 m. kovo 13 d. įsakymu Nr. D1-74 </w:t>
      </w:r>
      <w:r w:rsidR="00530FFA" w:rsidRPr="00344A55">
        <w:rPr>
          <w:rFonts w:ascii="Times New Roman" w:hAnsi="Times New Roman" w:cs="Times New Roman"/>
          <w:sz w:val="24"/>
          <w:szCs w:val="24"/>
        </w:rPr>
        <w:t>„Dėl Regioninės pažangos priemonės Nr. 02-001-06-08-03 (RE) „Sutvarkyti praeityje užterštas ir pažeistas teritorijas“ finansavimo gairių patvirtinimo“</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D72D9CA" w:rsidR="00962A9D" w:rsidRPr="007A65E5" w:rsidDel="00CA2776" w:rsidRDefault="000C33DA" w:rsidP="6DA6B6F8">
            <w:pPr>
              <w:rPr>
                <w:rFonts w:ascii="Times New Roman" w:hAnsi="Times New Roman" w:cs="Times New Roman"/>
              </w:rPr>
            </w:pPr>
            <w:r w:rsidRPr="007A65E5">
              <w:rPr>
                <w:rFonts w:ascii="Times New Roman" w:hAnsi="Times New Roman" w:cs="Times New Roman"/>
              </w:rPr>
              <w:t>02-001-06-08-03-(RE)-27-(LT027-03-02-04)</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35256B9" w:rsidR="00962A9D" w:rsidRPr="00D61051" w:rsidDel="00CA2776" w:rsidRDefault="00C003C8" w:rsidP="008B168C">
            <w:pPr>
              <w:rPr>
                <w:rFonts w:ascii="Times New Roman" w:hAnsi="Times New Roman" w:cs="Times New Roman"/>
              </w:rPr>
            </w:pPr>
            <w:r w:rsidRPr="00D61051">
              <w:rPr>
                <w:rFonts w:ascii="Times New Roman" w:hAnsi="Times New Roman" w:cs="Times New Roman"/>
              </w:rPr>
              <w:t>Sutvarkyti praeityje užterštas ir pažeistas teritorijas</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EFE276C" w:rsidR="00962A9D" w:rsidRPr="00D61051" w:rsidDel="00CA2776" w:rsidRDefault="00C003C8" w:rsidP="3537D0DD">
            <w:pPr>
              <w:rPr>
                <w:rFonts w:ascii="Times New Roman" w:hAnsi="Times New Roman" w:cs="Times New Roman"/>
              </w:rPr>
            </w:pPr>
            <w:r w:rsidRPr="00D61051">
              <w:rPr>
                <w:rFonts w:ascii="Times New Roman" w:hAnsi="Times New Roman" w:cs="Times New Roman"/>
              </w:rPr>
              <w:t>Lietuvos Respublikos aplinkos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89F07DE" w:rsidR="00962A9D" w:rsidRPr="00D61051" w:rsidDel="00CA2776" w:rsidRDefault="00C003C8" w:rsidP="61F0C4A1">
            <w:pPr>
              <w:rPr>
                <w:rFonts w:ascii="Times New Roman" w:hAnsi="Times New Roman" w:cs="Times New Roman"/>
                <w:i/>
                <w:iCs/>
              </w:rPr>
            </w:pPr>
            <w:r w:rsidRPr="00D61051">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76ADD6C0" w:rsidR="00962A9D" w:rsidRPr="00D61051" w:rsidDel="00CA2776" w:rsidRDefault="00C003C8" w:rsidP="00344A55">
            <w:pPr>
              <w:rPr>
                <w:rFonts w:ascii="Times New Roman" w:hAnsi="Times New Roman" w:cs="Times New Roman"/>
                <w:color w:val="2E2D51"/>
                <w:shd w:val="clear" w:color="auto" w:fill="FFFFFF"/>
              </w:rPr>
            </w:pPr>
            <w:r w:rsidRPr="00D61051">
              <w:rPr>
                <w:rFonts w:ascii="Times New Roman" w:hAnsi="Times New Roman" w:cs="Times New Roman"/>
                <w:color w:val="2E2D51"/>
                <w:shd w:val="clear" w:color="auto" w:fill="FFFFFF"/>
              </w:rPr>
              <w:t xml:space="preserve">Tauragės regiono plėtros planas </w:t>
            </w:r>
            <w:r w:rsidR="007F2284" w:rsidRPr="00D61051">
              <w:rPr>
                <w:rFonts w:ascii="Times New Roman" w:hAnsi="Times New Roman" w:cs="Times New Roman"/>
                <w:color w:val="2E2D51"/>
                <w:shd w:val="clear" w:color="auto" w:fill="FFFFFF"/>
              </w:rPr>
              <w:t>-</w:t>
            </w:r>
            <w:r w:rsidRPr="00D61051">
              <w:rPr>
                <w:rFonts w:ascii="Times New Roman" w:hAnsi="Times New Roman" w:cs="Times New Roman"/>
                <w:color w:val="2E2D51"/>
                <w:shd w:val="clear" w:color="auto" w:fill="FFFFFF"/>
              </w:rPr>
              <w:t> </w:t>
            </w:r>
            <w:hyperlink r:id="rId11" w:history="1">
              <w:r w:rsidRPr="00D61051">
                <w:rPr>
                  <w:rStyle w:val="Hyperlink"/>
                  <w:rFonts w:ascii="Times New Roman" w:hAnsi="Times New Roman" w:cs="Times New Roman"/>
                  <w:color w:val="0563C1"/>
                  <w:shd w:val="clear" w:color="auto" w:fill="FFFFFF"/>
                </w:rPr>
                <w:t>https://www.e-tar.lt/portal/lt/legalAct/e74cf940a5f711ed8df094f359a60216/asr</w:t>
              </w:r>
            </w:hyperlink>
            <w:r w:rsidRPr="00D61051">
              <w:rPr>
                <w:rFonts w:ascii="Times New Roman" w:hAnsi="Times New Roman" w:cs="Times New Roman"/>
                <w:color w:val="2E2D51"/>
                <w:shd w:val="clear" w:color="auto" w:fill="FFFFFF"/>
              </w:rPr>
              <w:t>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734BF6A3" w:rsidR="001A1453" w:rsidRPr="008B168C" w:rsidRDefault="00095CB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C003C8">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95CB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95CB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95CB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95CB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95CB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95CB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95CB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95CB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95CB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95CB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95CB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95CB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95CB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95CB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95CB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95CB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95CB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95CB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29BB69EA" w:rsidR="001A1453" w:rsidRPr="008B168C" w:rsidRDefault="00095CB9"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C003C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D61051">
              <w:rPr>
                <w:rFonts w:ascii="Times New Roman" w:hAnsi="Times New Roman" w:cs="Times New Roman"/>
              </w:rPr>
              <w:t>Tauragės regiono plėtros taryba</w:t>
            </w:r>
            <w:r w:rsidR="001A1453" w:rsidRPr="008B168C">
              <w:rPr>
                <w:rFonts w:ascii="Times New Roman" w:hAnsi="Times New Roman" w:cs="Times New Roman"/>
              </w:rPr>
              <w:t xml:space="preserve"> </w:t>
            </w:r>
          </w:p>
          <w:p w14:paraId="00000099" w14:textId="6661105F" w:rsidR="001A1453" w:rsidRPr="008B168C" w:rsidRDefault="00095CB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95CB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0E49BD09" w:rsidR="00E20AFE" w:rsidRDefault="00095CB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C003C8">
                  <w:rPr>
                    <w:rFonts w:ascii="MS Gothic" w:eastAsia="MS Gothic" w:hAnsi="MS Gothic" w:cs="Times New Roman" w:hint="eastAsia"/>
                  </w:rPr>
                  <w:t>☒</w:t>
                </w:r>
              </w:sdtContent>
            </w:sdt>
            <w:r w:rsidR="0AA55543" w:rsidRPr="008B168C">
              <w:rPr>
                <w:rFonts w:ascii="Times New Roman" w:hAnsi="Times New Roman" w:cs="Times New Roman"/>
              </w:rPr>
              <w:t xml:space="preserve"> </w:t>
            </w:r>
            <w:r w:rsidR="0AA55543" w:rsidRPr="00D61051">
              <w:rPr>
                <w:rFonts w:ascii="Times New Roman" w:hAnsi="Times New Roman" w:cs="Times New Roman"/>
              </w:rPr>
              <w:t>viešoji įstaiga Centrinė projektų valdymo agentūra</w:t>
            </w:r>
          </w:p>
          <w:p w14:paraId="659E54F5" w14:textId="5CF8BA48" w:rsidR="00DE0665" w:rsidRPr="008B168C" w:rsidRDefault="00095CB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D373E6" w:rsidRDefault="00E20AFE" w:rsidP="008B168C">
            <w:pPr>
              <w:rPr>
                <w:rFonts w:ascii="Times New Roman" w:hAnsi="Times New Roman" w:cs="Times New Roman"/>
                <w:b/>
                <w:bCs/>
              </w:rPr>
            </w:pPr>
            <w:r w:rsidRPr="00D373E6">
              <w:rPr>
                <w:rFonts w:ascii="Times New Roman" w:hAnsi="Times New Roman" w:cs="Times New Roman"/>
                <w:b/>
                <w:bCs/>
              </w:rPr>
              <w:t>Projektų įgyvendinimo planų pateikimo terminas</w:t>
            </w:r>
          </w:p>
        </w:tc>
        <w:tc>
          <w:tcPr>
            <w:tcW w:w="3718" w:type="dxa"/>
            <w:gridSpan w:val="3"/>
          </w:tcPr>
          <w:p w14:paraId="43D96310" w14:textId="14B9A55B" w:rsidR="00E20AFE" w:rsidRPr="00C404AD" w:rsidRDefault="000B0B33" w:rsidP="008B168C">
            <w:pPr>
              <w:rPr>
                <w:rFonts w:ascii="Times New Roman" w:hAnsi="Times New Roman" w:cs="Times New Roman"/>
              </w:rPr>
            </w:pPr>
            <w:r w:rsidRPr="00C404AD">
              <w:rPr>
                <w:rFonts w:ascii="Times New Roman" w:hAnsi="Times New Roman" w:cs="Times New Roman"/>
              </w:rPr>
              <w:t xml:space="preserve">Nuo 2023 m. spalio </w:t>
            </w:r>
            <w:r w:rsidR="009E5469" w:rsidRPr="00C404AD">
              <w:rPr>
                <w:rFonts w:ascii="Times New Roman" w:hAnsi="Times New Roman" w:cs="Times New Roman"/>
              </w:rPr>
              <w:t>1</w:t>
            </w:r>
            <w:r w:rsidR="00C404AD" w:rsidRPr="00C404AD">
              <w:rPr>
                <w:rFonts w:ascii="Times New Roman" w:hAnsi="Times New Roman" w:cs="Times New Roman"/>
              </w:rPr>
              <w:t>6</w:t>
            </w:r>
            <w:r w:rsidRPr="00C404AD">
              <w:rPr>
                <w:rFonts w:ascii="Times New Roman" w:hAnsi="Times New Roman" w:cs="Times New Roman"/>
              </w:rPr>
              <w:t xml:space="preserve"> d., 8:00 val.</w:t>
            </w:r>
          </w:p>
        </w:tc>
        <w:tc>
          <w:tcPr>
            <w:tcW w:w="3718" w:type="dxa"/>
            <w:gridSpan w:val="2"/>
          </w:tcPr>
          <w:p w14:paraId="05BA4005" w14:textId="76945678" w:rsidR="00E20AFE" w:rsidRPr="00C404AD" w:rsidRDefault="000B0B33" w:rsidP="008B168C">
            <w:pPr>
              <w:rPr>
                <w:rFonts w:ascii="Times New Roman" w:hAnsi="Times New Roman" w:cs="Times New Roman"/>
              </w:rPr>
            </w:pPr>
            <w:r w:rsidRPr="00C404AD">
              <w:rPr>
                <w:rFonts w:ascii="Times New Roman" w:hAnsi="Times New Roman" w:cs="Times New Roman"/>
              </w:rPr>
              <w:t xml:space="preserve">Iki </w:t>
            </w:r>
            <w:r w:rsidRPr="00C76CE4">
              <w:rPr>
                <w:rFonts w:ascii="Times New Roman" w:hAnsi="Times New Roman" w:cs="Times New Roman"/>
              </w:rPr>
              <w:t>202</w:t>
            </w:r>
            <w:r w:rsidR="009E5469" w:rsidRPr="00C76CE4">
              <w:rPr>
                <w:rFonts w:ascii="Times New Roman" w:hAnsi="Times New Roman" w:cs="Times New Roman"/>
              </w:rPr>
              <w:t>4</w:t>
            </w:r>
            <w:r w:rsidRPr="00C76CE4">
              <w:rPr>
                <w:rFonts w:ascii="Times New Roman" w:hAnsi="Times New Roman" w:cs="Times New Roman"/>
              </w:rPr>
              <w:t xml:space="preserve"> m. </w:t>
            </w:r>
            <w:r w:rsidR="00C76CE4" w:rsidRPr="00C76CE4">
              <w:rPr>
                <w:rFonts w:ascii="Times New Roman" w:hAnsi="Times New Roman" w:cs="Times New Roman"/>
              </w:rPr>
              <w:t>kovo 29</w:t>
            </w:r>
            <w:r w:rsidRPr="00C76CE4">
              <w:rPr>
                <w:rFonts w:ascii="Times New Roman" w:hAnsi="Times New Roman" w:cs="Times New Roman"/>
              </w:rPr>
              <w:t xml:space="preserve"> d., </w:t>
            </w:r>
            <w:r w:rsidR="00C76CE4" w:rsidRPr="00C76CE4">
              <w:rPr>
                <w:rFonts w:ascii="Times New Roman" w:hAnsi="Times New Roman" w:cs="Times New Roman"/>
              </w:rPr>
              <w:t>15:45 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1ADC439" w:rsidR="00E20AFE" w:rsidRPr="008B168C" w:rsidRDefault="00095CB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C003C8">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2021-</w:t>
            </w:r>
            <w:r w:rsidR="2C94EFB9" w:rsidRPr="00D61051">
              <w:rPr>
                <w:rFonts w:ascii="Times New Roman" w:hAnsi="Times New Roman" w:cs="Times New Roman"/>
              </w:rPr>
              <w:t xml:space="preserve">2027 m. </w:t>
            </w:r>
            <w:r w:rsidR="641D1293" w:rsidRPr="00D61051">
              <w:rPr>
                <w:rFonts w:ascii="Times New Roman" w:hAnsi="Times New Roman" w:cs="Times New Roman"/>
              </w:rPr>
              <w:t>ES fondų investicijų programa</w:t>
            </w:r>
          </w:p>
          <w:p w14:paraId="58D8AA5F" w14:textId="6879BB67" w:rsidR="00E20AFE" w:rsidRPr="008B168C" w:rsidRDefault="00095CB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344A55">
        <w:trPr>
          <w:gridAfter w:val="1"/>
          <w:wAfter w:w="14" w:type="dxa"/>
          <w:cantSplit/>
          <w:trHeight w:val="1218"/>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CDECAC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F1EE4">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D61051">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6147F76" w:rsidR="00571D7C" w:rsidRPr="008B168C" w:rsidRDefault="00E20AFE" w:rsidP="00344A55">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095CB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95CB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95CB9"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5131230B" w:rsidR="00E20AFE" w:rsidRPr="00F9272F" w:rsidRDefault="00095CB9"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2F1EE4">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D61051">
              <w:rPr>
                <w:rFonts w:ascii="Times New Roman" w:hAnsi="Times New Roman" w:cs="Times New Roman"/>
              </w:rPr>
              <w:t>P</w:t>
            </w:r>
            <w:r w:rsidR="00E20AFE" w:rsidRPr="00D61051">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33F83EB8" w:rsidR="00AF57CF" w:rsidRPr="008B168C" w:rsidRDefault="00095CB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F1EE4">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D61051">
              <w:rPr>
                <w:rFonts w:ascii="Times New Roman" w:hAnsi="Times New Roman" w:cs="Times New Roman"/>
              </w:rPr>
              <w:t>Dotacija</w:t>
            </w:r>
          </w:p>
          <w:p w14:paraId="3C33FF49" w14:textId="401C54BB" w:rsidR="00AF57CF" w:rsidRPr="008B168C" w:rsidRDefault="00095CB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95CB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95CB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95CB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95CB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095CB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95CB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95CB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095CB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95CB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95CB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95CB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95CB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095CB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95CB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95CB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95CB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95CB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095CB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95CB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95CB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95CB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095CB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95CB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095CB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095CB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95CB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95CB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95CB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95CB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95CB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95CB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95CB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095CB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095CB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95CB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95CB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95CB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95CB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D61051" w:rsidRDefault="00095CB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0B86C017" w:rsidRPr="00D61051">
              <w:rPr>
                <w:rFonts w:ascii="Times New Roman" w:hAnsi="Times New Roman" w:cs="Times New Roman"/>
              </w:rPr>
              <w:t>2.1</w:t>
            </w:r>
            <w:r w:rsidR="00AC029E" w:rsidRPr="00D61051">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61051" w:rsidRDefault="00095CB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7C4DEF86" w:rsidRPr="00D61051">
              <w:rPr>
                <w:rFonts w:ascii="Times New Roman" w:hAnsi="Times New Roman" w:cs="Times New Roman"/>
              </w:rPr>
              <w:t>2.2</w:t>
            </w:r>
            <w:r w:rsidR="00AC029E" w:rsidRPr="00D61051">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61051" w:rsidRDefault="00095CB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7AD5E4DE" w:rsidRPr="00D61051">
              <w:rPr>
                <w:rFonts w:ascii="Times New Roman" w:hAnsi="Times New Roman" w:cs="Times New Roman"/>
              </w:rPr>
              <w:t>2.3</w:t>
            </w:r>
            <w:r w:rsidR="00AC029E" w:rsidRPr="00D61051">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D61051" w:rsidRDefault="00095CB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7C661635" w:rsidRPr="00D61051">
              <w:rPr>
                <w:rFonts w:ascii="Times New Roman" w:hAnsi="Times New Roman" w:cs="Times New Roman"/>
              </w:rPr>
              <w:t>2.4</w:t>
            </w:r>
            <w:r w:rsidR="00AC029E" w:rsidRPr="00D61051">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D61051" w:rsidRDefault="00095CB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6BD1C2B8" w:rsidRPr="00D61051">
              <w:rPr>
                <w:rFonts w:ascii="Times New Roman" w:hAnsi="Times New Roman" w:cs="Times New Roman"/>
              </w:rPr>
              <w:t>2.5</w:t>
            </w:r>
            <w:r w:rsidR="00AC029E" w:rsidRPr="00D61051">
              <w:rPr>
                <w:rFonts w:ascii="Times New Roman" w:hAnsi="Times New Roman" w:cs="Times New Roman"/>
              </w:rPr>
              <w:t xml:space="preserve"> Skatinti prieigą prie vandens ir tvarią vandentvarką</w:t>
            </w:r>
          </w:p>
          <w:p w14:paraId="0AF161E7" w14:textId="0263E30E" w:rsidR="00AC029E" w:rsidRPr="00D61051" w:rsidRDefault="00095CB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32FA5B3D" w:rsidRPr="00D61051">
              <w:rPr>
                <w:rFonts w:ascii="Times New Roman" w:hAnsi="Times New Roman" w:cs="Times New Roman"/>
              </w:rPr>
              <w:t>2.6</w:t>
            </w:r>
            <w:r w:rsidR="00AC029E" w:rsidRPr="00D61051">
              <w:rPr>
                <w:rFonts w:ascii="Times New Roman" w:hAnsi="Times New Roman" w:cs="Times New Roman"/>
              </w:rPr>
              <w:t xml:space="preserve"> Skatinti perėjimą prie žiedinės ir efektyvaus išteklių naudojimo ekonomikos</w:t>
            </w:r>
          </w:p>
          <w:p w14:paraId="71BA1A0F" w14:textId="4DB27F13" w:rsidR="00AC029E" w:rsidRPr="00D61051" w:rsidRDefault="00095CB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1"/>
                  <w14:checkedState w14:val="2612" w14:font="MS Gothic"/>
                  <w14:uncheckedState w14:val="2610" w14:font="MS Gothic"/>
                </w14:checkbox>
              </w:sdtPr>
              <w:sdtEndPr/>
              <w:sdtContent>
                <w:r w:rsidR="002F1EE4" w:rsidRPr="00D61051">
                  <w:rPr>
                    <w:rFonts w:ascii="MS Gothic" w:eastAsia="MS Gothic" w:hAnsi="MS Gothic" w:cs="Times New Roman" w:hint="eastAsia"/>
                  </w:rPr>
                  <w:t>☒</w:t>
                </w:r>
              </w:sdtContent>
            </w:sdt>
            <w:r w:rsidR="54703416" w:rsidRPr="00D61051">
              <w:rPr>
                <w:rFonts w:ascii="Times New Roman" w:hAnsi="Times New Roman" w:cs="Times New Roman"/>
              </w:rPr>
              <w:t xml:space="preserve"> </w:t>
            </w:r>
            <w:r w:rsidR="50B572F4" w:rsidRPr="00D61051">
              <w:rPr>
                <w:rFonts w:ascii="Times New Roman" w:hAnsi="Times New Roman" w:cs="Times New Roman"/>
              </w:rPr>
              <w:t>2.7</w:t>
            </w:r>
            <w:r w:rsidR="00AC029E" w:rsidRPr="00D61051">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61051">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D61051" w:rsidRDefault="00095CB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77603094" w:rsidRPr="00D61051">
              <w:rPr>
                <w:rFonts w:ascii="Times New Roman" w:hAnsi="Times New Roman" w:cs="Times New Roman"/>
              </w:rPr>
              <w:t>3.1</w:t>
            </w:r>
            <w:r w:rsidR="00AC029E" w:rsidRPr="00D61051">
              <w:rPr>
                <w:rFonts w:ascii="Times New Roman" w:hAnsi="Times New Roman" w:cs="Times New Roman"/>
              </w:rPr>
              <w:t xml:space="preserve"> Plėtoti klimato kaitai atsparų, pažangų, saugų, tvarų ir įvairiarūšį TEN-T</w:t>
            </w:r>
          </w:p>
          <w:p w14:paraId="786D203D" w14:textId="5909E42C" w:rsidR="00AC029E" w:rsidRPr="00D61051" w:rsidRDefault="00095CB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61051">
                  <w:rPr>
                    <w:rFonts w:ascii="Segoe UI Symbol" w:hAnsi="Segoe UI Symbol" w:cs="Segoe UI Symbol"/>
                  </w:rPr>
                  <w:t>☐</w:t>
                </w:r>
              </w:sdtContent>
            </w:sdt>
            <w:r w:rsidR="54703416" w:rsidRPr="00D61051">
              <w:rPr>
                <w:rFonts w:ascii="Times New Roman" w:hAnsi="Times New Roman" w:cs="Times New Roman"/>
              </w:rPr>
              <w:t xml:space="preserve"> </w:t>
            </w:r>
            <w:r w:rsidR="161D15EC" w:rsidRPr="00D61051">
              <w:rPr>
                <w:rFonts w:ascii="Times New Roman" w:hAnsi="Times New Roman" w:cs="Times New Roman"/>
              </w:rPr>
              <w:t>3.2</w:t>
            </w:r>
            <w:r w:rsidR="00AC029E" w:rsidRPr="00D61051">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D61051"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095CB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95CB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095CB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95CB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95CB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95CB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095CB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95CB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95CB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095CB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095CB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95CB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095CB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095CB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095CB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095CB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649F46E3" w:rsidR="00FF7835" w:rsidRPr="00D61051" w:rsidRDefault="002F1EE4" w:rsidP="00344A55">
            <w:pPr>
              <w:rPr>
                <w:rFonts w:ascii="Times New Roman" w:hAnsi="Times New Roman" w:cs="Times New Roman"/>
              </w:rPr>
            </w:pPr>
            <w:r w:rsidRPr="00D61051">
              <w:rPr>
                <w:rFonts w:ascii="Times New Roman" w:hAnsi="Times New Roman" w:cs="Times New Roman"/>
              </w:rPr>
              <w:t>592920,00 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4D6F4D81" w:rsidR="00390B47" w:rsidRPr="00D61051" w:rsidRDefault="00095CB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sidRPr="00D61051">
                  <w:rPr>
                    <w:rFonts w:ascii="MS Gothic" w:eastAsia="MS Gothic" w:hAnsi="MS Gothic" w:cs="Times New Roman"/>
                  </w:rPr>
                  <w:t>☐</w:t>
                </w:r>
              </w:sdtContent>
            </w:sdt>
            <w:r w:rsidR="5D52D110" w:rsidRPr="00D61051">
              <w:rPr>
                <w:rFonts w:ascii="Times New Roman" w:hAnsi="Times New Roman" w:cs="Times New Roman"/>
              </w:rPr>
              <w:t xml:space="preserve"> </w:t>
            </w:r>
            <w:r w:rsidR="3AA7B983" w:rsidRPr="00D61051">
              <w:rPr>
                <w:rFonts w:ascii="Times New Roman" w:hAnsi="Times New Roman" w:cs="Times New Roman"/>
              </w:rPr>
              <w:t>Europos regioninės plėtros fondas</w:t>
            </w:r>
            <w:r w:rsidR="33722683" w:rsidRPr="00D61051">
              <w:rPr>
                <w:rFonts w:ascii="Times New Roman" w:hAnsi="Times New Roman" w:cs="Times New Roman"/>
              </w:rPr>
              <w:t>_______ eur.</w:t>
            </w:r>
          </w:p>
          <w:p w14:paraId="341DA1A7" w14:textId="6262A698" w:rsidR="009E7A2B" w:rsidRPr="00D61051" w:rsidRDefault="247A71BF" w:rsidP="009E7A2B">
            <w:pPr>
              <w:rPr>
                <w:rFonts w:ascii="Times New Roman" w:hAnsi="Times New Roman" w:cs="Times New Roman"/>
              </w:rPr>
            </w:pPr>
            <w:r w:rsidRPr="00D61051">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61051">
                  <w:rPr>
                    <w:rFonts w:ascii="MS Gothic" w:eastAsia="MS Gothic" w:hAnsi="MS Gothic" w:cs="Times New Roman"/>
                  </w:rPr>
                  <w:t>☐</w:t>
                </w:r>
              </w:sdtContent>
            </w:sdt>
            <w:r w:rsidR="535EA8EF" w:rsidRPr="00D61051">
              <w:rPr>
                <w:rFonts w:ascii="Times New Roman" w:hAnsi="Times New Roman" w:cs="Times New Roman"/>
              </w:rPr>
              <w:t xml:space="preserve"> </w:t>
            </w:r>
            <w:r w:rsidR="79450CC8" w:rsidRPr="00D61051">
              <w:rPr>
                <w:rFonts w:ascii="Times New Roman" w:hAnsi="Times New Roman" w:cs="Times New Roman"/>
              </w:rPr>
              <w:t xml:space="preserve">Europos socialinis fondas </w:t>
            </w:r>
            <w:r w:rsidR="7B4A9438" w:rsidRPr="00D61051">
              <w:rPr>
                <w:rFonts w:ascii="Times New Roman" w:hAnsi="Times New Roman" w:cs="Times New Roman"/>
              </w:rPr>
              <w:t>+</w:t>
            </w:r>
            <w:r w:rsidR="33722683" w:rsidRPr="00D61051">
              <w:rPr>
                <w:rFonts w:ascii="Times New Roman" w:hAnsi="Times New Roman" w:cs="Times New Roman"/>
              </w:rPr>
              <w:t>___________</w:t>
            </w:r>
            <w:r w:rsidR="06C8467B" w:rsidRPr="00D61051">
              <w:rPr>
                <w:rFonts w:ascii="Times New Roman" w:hAnsi="Times New Roman" w:cs="Times New Roman"/>
              </w:rPr>
              <w:t>eur.</w:t>
            </w:r>
          </w:p>
          <w:p w14:paraId="2338D17D" w14:textId="7A3C3F91" w:rsidR="000E1E0A" w:rsidRPr="00D61051" w:rsidRDefault="0B1C3224" w:rsidP="004F4154">
            <w:pPr>
              <w:rPr>
                <w:rFonts w:ascii="Times New Roman" w:hAnsi="Times New Roman" w:cs="Times New Roman"/>
              </w:rPr>
            </w:pPr>
            <w:r w:rsidRPr="00D61051">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2F1EE4" w:rsidRPr="00D61051">
                  <w:rPr>
                    <w:rFonts w:ascii="MS Gothic" w:eastAsia="MS Gothic" w:hAnsi="MS Gothic" w:cs="Times New Roman" w:hint="eastAsia"/>
                  </w:rPr>
                  <w:t>☒</w:t>
                </w:r>
              </w:sdtContent>
            </w:sdt>
            <w:r w:rsidR="535EA8EF" w:rsidRPr="00D61051">
              <w:rPr>
                <w:rFonts w:ascii="Times New Roman" w:hAnsi="Times New Roman" w:cs="Times New Roman"/>
              </w:rPr>
              <w:t xml:space="preserve"> </w:t>
            </w:r>
            <w:r w:rsidR="2274D272" w:rsidRPr="00D61051">
              <w:rPr>
                <w:rFonts w:ascii="Times New Roman" w:hAnsi="Times New Roman" w:cs="Times New Roman"/>
              </w:rPr>
              <w:t>Sanglaudos fondas</w:t>
            </w:r>
            <w:r w:rsidR="002F1EE4" w:rsidRPr="00D61051">
              <w:rPr>
                <w:rFonts w:ascii="Times New Roman" w:hAnsi="Times New Roman" w:cs="Times New Roman"/>
              </w:rPr>
              <w:t xml:space="preserve"> </w:t>
            </w:r>
            <w:r w:rsidR="002F1EE4" w:rsidRPr="00D61051">
              <w:rPr>
                <w:rFonts w:ascii="Times New Roman" w:hAnsi="Times New Roman" w:cs="Times New Roman"/>
                <w:u w:val="single"/>
              </w:rPr>
              <w:t>592920,00</w:t>
            </w:r>
            <w:r w:rsidR="002F1EE4" w:rsidRPr="00D61051">
              <w:rPr>
                <w:rFonts w:ascii="Times New Roman" w:hAnsi="Times New Roman" w:cs="Times New Roman"/>
              </w:rPr>
              <w:t xml:space="preserve"> </w:t>
            </w:r>
            <w:r w:rsidR="06C8467B" w:rsidRPr="00D61051">
              <w:rPr>
                <w:rFonts w:ascii="Times New Roman" w:hAnsi="Times New Roman" w:cs="Times New Roman"/>
              </w:rPr>
              <w:t>eur.</w:t>
            </w:r>
          </w:p>
          <w:p w14:paraId="2E1B8C93" w14:textId="477CA421" w:rsidR="004F4154" w:rsidRPr="00D61051" w:rsidRDefault="2274D272" w:rsidP="009C094C">
            <w:pPr>
              <w:rPr>
                <w:rFonts w:ascii="Times New Roman" w:hAnsi="Times New Roman" w:cs="Times New Roman"/>
              </w:rPr>
            </w:pPr>
            <w:r w:rsidRPr="00D61051">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61051">
                  <w:rPr>
                    <w:rFonts w:ascii="MS Gothic" w:eastAsia="MS Gothic" w:hAnsi="MS Gothic" w:cs="Times New Roman"/>
                  </w:rPr>
                  <w:t>☐</w:t>
                </w:r>
              </w:sdtContent>
            </w:sdt>
            <w:r w:rsidR="535EA8EF" w:rsidRPr="00D61051">
              <w:rPr>
                <w:rFonts w:ascii="Times New Roman" w:hAnsi="Times New Roman" w:cs="Times New Roman"/>
              </w:rPr>
              <w:t xml:space="preserve"> </w:t>
            </w:r>
            <w:r w:rsidR="16C7FBB6" w:rsidRPr="00D61051">
              <w:rPr>
                <w:rFonts w:ascii="Times New Roman" w:hAnsi="Times New Roman" w:cs="Times New Roman"/>
              </w:rPr>
              <w:t>Teisin</w:t>
            </w:r>
            <w:r w:rsidR="7A8907E7" w:rsidRPr="00D61051">
              <w:rPr>
                <w:rFonts w:ascii="Times New Roman" w:hAnsi="Times New Roman" w:cs="Times New Roman"/>
              </w:rPr>
              <w:t>gos</w:t>
            </w:r>
            <w:r w:rsidR="0D91793B" w:rsidRPr="00D61051">
              <w:rPr>
                <w:rFonts w:ascii="Times New Roman" w:hAnsi="Times New Roman" w:cs="Times New Roman"/>
              </w:rPr>
              <w:t xml:space="preserve"> pertvarkos fondas</w:t>
            </w:r>
            <w:r w:rsidR="33722683" w:rsidRPr="00D61051">
              <w:rPr>
                <w:rFonts w:ascii="Times New Roman" w:hAnsi="Times New Roman" w:cs="Times New Roman"/>
              </w:rPr>
              <w:t>_____________</w:t>
            </w:r>
            <w:r w:rsidR="06C8467B" w:rsidRPr="00D61051">
              <w:rPr>
                <w:rFonts w:ascii="Times New Roman" w:hAnsi="Times New Roman" w:cs="Times New Roman"/>
              </w:rPr>
              <w:t>eur.</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2625AA5E" w:rsidR="4DC97C98" w:rsidRPr="00D61051" w:rsidRDefault="008E4270" w:rsidP="009C094C">
            <w:pPr>
              <w:rPr>
                <w:rFonts w:ascii="Times New Roman" w:hAnsi="Times New Roman" w:cs="Times New Roman"/>
              </w:rPr>
            </w:pPr>
            <w:r w:rsidRPr="00D61051">
              <w:rPr>
                <w:rFonts w:ascii="Times New Roman" w:hAnsi="Times New Roman" w:cs="Times New Roman"/>
              </w:rPr>
              <w:t>-</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30150817" w:rsidR="0C6E61CA" w:rsidRPr="00D61051" w:rsidRDefault="008E4270" w:rsidP="00344A55">
            <w:pPr>
              <w:rPr>
                <w:rFonts w:ascii="Times New Roman" w:hAnsi="Times New Roman" w:cs="Times New Roman"/>
              </w:rPr>
            </w:pPr>
            <w:r w:rsidRPr="00D61051">
              <w:rPr>
                <w:rFonts w:ascii="Times New Roman" w:hAnsi="Times New Roman" w:cs="Times New Roman"/>
              </w:rPr>
              <w:t>-</w:t>
            </w: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D5FBC1B" w:rsidR="7809CF08" w:rsidRPr="00D61051" w:rsidRDefault="008E4270" w:rsidP="00344A55">
            <w:pPr>
              <w:rPr>
                <w:rFonts w:ascii="Times New Roman" w:hAnsi="Times New Roman" w:cs="Times New Roman"/>
              </w:rPr>
            </w:pPr>
            <w:r w:rsidRPr="00D61051">
              <w:rPr>
                <w:rFonts w:ascii="Times New Roman" w:hAnsi="Times New Roman" w:cs="Times New Roman"/>
              </w:rPr>
              <w:t>-</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6F2D76A0" w:rsidR="5C52ABD5" w:rsidRPr="00D61051" w:rsidRDefault="008E4270" w:rsidP="00344A55">
            <w:pPr>
              <w:rPr>
                <w:rFonts w:ascii="Times New Roman" w:hAnsi="Times New Roman" w:cs="Times New Roman"/>
              </w:rPr>
            </w:pPr>
            <w:r w:rsidRPr="00D61051">
              <w:rPr>
                <w:rFonts w:ascii="Times New Roman" w:hAnsi="Times New Roman" w:cs="Times New Roman"/>
              </w:rPr>
              <w:t>-</w:t>
            </w: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3E2CCB24" w:rsidR="72276AC6" w:rsidRPr="00D61051" w:rsidRDefault="008E4270" w:rsidP="00BF5F79">
            <w:pPr>
              <w:rPr>
                <w:rFonts w:ascii="Times New Roman" w:hAnsi="Times New Roman" w:cs="Times New Roman"/>
              </w:rPr>
            </w:pPr>
            <w:r w:rsidRPr="00D61051">
              <w:rPr>
                <w:rFonts w:ascii="Times New Roman" w:hAnsi="Times New Roman" w:cs="Times New Roman"/>
              </w:rPr>
              <w:t>-</w:t>
            </w:r>
          </w:p>
          <w:p w14:paraId="1CF969C4" w14:textId="19F9BE65" w:rsidR="4926D183" w:rsidRPr="00D61051"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1A07DA02" w:rsidR="00395C6D" w:rsidRPr="00344A55" w:rsidRDefault="002F1EE4" w:rsidP="00344A55">
            <w:pPr>
              <w:rPr>
                <w:rFonts w:ascii="Times New Roman" w:hAnsi="Times New Roman" w:cs="Times New Roman"/>
                <w:highlight w:val="yellow"/>
              </w:rPr>
            </w:pPr>
            <w:r w:rsidRPr="00D61051">
              <w:rPr>
                <w:rFonts w:ascii="Times New Roman" w:hAnsi="Times New Roman" w:cs="Times New Roman"/>
              </w:rPr>
              <w:t>104680,00 Eur</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5"/>
          </w:tcPr>
          <w:p w14:paraId="170DA5FE" w14:textId="3A435006" w:rsidR="00AC029E" w:rsidRPr="00D61051" w:rsidRDefault="00971166" w:rsidP="00AC029E">
            <w:pPr>
              <w:rPr>
                <w:rFonts w:ascii="Times New Roman" w:hAnsi="Times New Roman" w:cs="Times New Roman"/>
              </w:rPr>
            </w:pPr>
            <w:r w:rsidRPr="00D61051">
              <w:rPr>
                <w:rFonts w:ascii="Times New Roman" w:hAnsi="Times New Roman" w:cs="Times New Roman"/>
              </w:rPr>
              <w:t>592920,00 Eur</w:t>
            </w:r>
          </w:p>
          <w:p w14:paraId="31C64C7A" w14:textId="4733DB44" w:rsidR="00AC029E" w:rsidRPr="00352499" w:rsidRDefault="00AC029E" w:rsidP="00AC029E">
            <w:pPr>
              <w:rPr>
                <w:rFonts w:ascii="Times New Roman" w:hAnsi="Times New Roman" w:cs="Times New Roman"/>
                <w:i/>
                <w:iCs/>
              </w:rPr>
            </w:pP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5D2FDFFC" w:rsidR="005D59E2" w:rsidRPr="007A65E5" w:rsidRDefault="000C33DA" w:rsidP="00E535F8">
            <w:pPr>
              <w:rPr>
                <w:rFonts w:ascii="Times New Roman" w:hAnsi="Times New Roman" w:cs="Times New Roman"/>
              </w:rPr>
            </w:pPr>
            <w:r w:rsidRPr="007A65E5">
              <w:rPr>
                <w:rFonts w:ascii="Times New Roman" w:hAnsi="Times New Roman" w:cs="Times New Roman"/>
              </w:rPr>
              <w:t>02-001-06-08-03-(RE)-27-(LT027-03-02-04)-01-01</w:t>
            </w:r>
          </w:p>
        </w:tc>
        <w:tc>
          <w:tcPr>
            <w:tcW w:w="7436" w:type="dxa"/>
            <w:gridSpan w:val="5"/>
          </w:tcPr>
          <w:p w14:paraId="2597C47A" w14:textId="4DE8D3EF" w:rsidR="00192BFE" w:rsidRPr="00E535F8" w:rsidRDefault="005D59E2" w:rsidP="00E535F8">
            <w:pPr>
              <w:rPr>
                <w:rFonts w:ascii="Times New Roman" w:hAnsi="Times New Roman" w:cs="Times New Roman"/>
              </w:rPr>
            </w:pPr>
            <w:r w:rsidRPr="00E535F8">
              <w:rPr>
                <w:rFonts w:ascii="Times New Roman" w:hAnsi="Times New Roman" w:cs="Times New Roman"/>
              </w:rPr>
              <w:t>Skatinti tvarkyti praeityje kasybos darbais pažeistas teritorijas (karjerus ir durpynus) ir cheminėmis medžiagomis užterštas teritorijas.</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0EC8DC04" w:rsidR="00AC029E" w:rsidRPr="00D61051" w:rsidRDefault="005D59E2" w:rsidP="2327CC7F">
            <w:pPr>
              <w:rPr>
                <w:rFonts w:ascii="Times New Roman" w:hAnsi="Times New Roman" w:cs="Times New Roman"/>
              </w:rPr>
            </w:pPr>
            <w:r w:rsidRPr="00D61051">
              <w:rPr>
                <w:rFonts w:ascii="Times New Roman" w:hAnsi="Times New Roman" w:cs="Times New Roman"/>
              </w:rPr>
              <w:t xml:space="preserve">Gyventojai, gyvenantys šalia pažeistų ir užterštų teritorijų. </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444DB5C6" w:rsidR="00AC029E" w:rsidRPr="00D61051" w:rsidRDefault="005D59E2" w:rsidP="00AC029E">
            <w:pPr>
              <w:rPr>
                <w:rFonts w:ascii="Times New Roman" w:hAnsi="Times New Roman" w:cs="Times New Roman"/>
              </w:rPr>
            </w:pPr>
            <w:r w:rsidRPr="00D61051">
              <w:rPr>
                <w:rFonts w:ascii="Times New Roman" w:hAnsi="Times New Roman" w:cs="Times New Roman"/>
              </w:rPr>
              <w:t>Jurbarko rajono savivaldybės administracija</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38C6256A" w:rsidR="00625FE0" w:rsidRPr="00D61051" w:rsidRDefault="00095CB9"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5D59E2" w:rsidRPr="00D61051">
                  <w:rPr>
                    <w:rFonts w:ascii="Segoe UI Symbol" w:eastAsia="MS Gothic" w:hAnsi="Segoe UI Symbol" w:cs="Segoe UI Symbol"/>
                  </w:rPr>
                  <w:t>☒</w:t>
                </w:r>
              </w:sdtContent>
            </w:sdt>
            <w:r w:rsidR="00625FE0" w:rsidRPr="00D61051">
              <w:rPr>
                <w:rFonts w:ascii="Times New Roman" w:hAnsi="Times New Roman" w:cs="Times New Roman"/>
                <w:b/>
              </w:rPr>
              <w:t xml:space="preserve"> </w:t>
            </w:r>
            <w:r w:rsidR="00625FE0" w:rsidRPr="00D61051">
              <w:rPr>
                <w:rFonts w:ascii="Times New Roman" w:hAnsi="Times New Roman" w:cs="Times New Roman"/>
                <w:bCs/>
              </w:rPr>
              <w:t>Viešasis</w:t>
            </w:r>
          </w:p>
          <w:p w14:paraId="187445C9" w14:textId="21F45166" w:rsidR="00625FE0" w:rsidRPr="00933575" w:rsidRDefault="00095CB9" w:rsidP="00CE0D6A">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61051">
                  <w:rPr>
                    <w:rFonts w:ascii="Segoe UI Symbol" w:eastAsia="MS Gothic" w:hAnsi="Segoe UI Symbol" w:cs="Segoe UI Symbol"/>
                    <w:bCs/>
                  </w:rPr>
                  <w:t>☐</w:t>
                </w:r>
              </w:sdtContent>
            </w:sdt>
            <w:r w:rsidR="00625FE0" w:rsidRPr="00D61051">
              <w:rPr>
                <w:rFonts w:ascii="Times New Roman" w:hAnsi="Times New Roman" w:cs="Times New Roman"/>
                <w:bCs/>
              </w:rPr>
              <w:t xml:space="preserve"> Privatusis</w:t>
            </w: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E5469" w:rsidRDefault="00D548BA" w:rsidP="00D548BA">
            <w:pPr>
              <w:rPr>
                <w:rFonts w:ascii="Times New Roman" w:hAnsi="Times New Roman" w:cs="Times New Roman"/>
                <w:b/>
                <w:bCs/>
              </w:rPr>
            </w:pPr>
            <w:r w:rsidRPr="009E5469">
              <w:rPr>
                <w:rFonts w:ascii="Times New Roman" w:hAnsi="Times New Roman" w:cs="Times New Roman"/>
                <w:b/>
                <w:bCs/>
              </w:rPr>
              <w:t>Galimi partneriai</w:t>
            </w:r>
          </w:p>
        </w:tc>
        <w:tc>
          <w:tcPr>
            <w:tcW w:w="7436" w:type="dxa"/>
            <w:gridSpan w:val="5"/>
          </w:tcPr>
          <w:p w14:paraId="19DC8D32" w14:textId="57EF8439" w:rsidR="00D548BA" w:rsidRPr="00B52EB3" w:rsidRDefault="009E5469" w:rsidP="00D548BA">
            <w:pPr>
              <w:rPr>
                <w:rFonts w:ascii="Times New Roman" w:hAnsi="Times New Roman" w:cs="Times New Roman"/>
                <w:i/>
                <w:iCs/>
              </w:rPr>
            </w:pPr>
            <w:r w:rsidRPr="009E5469">
              <w:rPr>
                <w:rFonts w:ascii="Times New Roman" w:hAnsi="Times New Roman" w:cs="Times New Roman"/>
              </w:rPr>
              <w:t>Nėra</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07FEF62F" w:rsidR="00D548BA" w:rsidRPr="00D61051" w:rsidRDefault="005D59E2" w:rsidP="00344A55">
            <w:pPr>
              <w:rPr>
                <w:rFonts w:ascii="Times New Roman" w:hAnsi="Times New Roman" w:cs="Times New Roman"/>
              </w:rPr>
            </w:pPr>
            <w:r w:rsidRPr="00D61051">
              <w:rPr>
                <w:rFonts w:ascii="Times New Roman" w:hAnsi="Times New Roman" w:cs="Times New Roman"/>
              </w:rPr>
              <w:t>592920,00 Eur</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6D5A72DD" w:rsidR="00D548BA" w:rsidRPr="00D61051" w:rsidRDefault="005638B2" w:rsidP="00344A55">
            <w:pPr>
              <w:rPr>
                <w:rFonts w:ascii="Times New Roman" w:hAnsi="Times New Roman" w:cs="Times New Roman"/>
              </w:rPr>
            </w:pPr>
            <w:r w:rsidRPr="00D61051">
              <w:rPr>
                <w:rFonts w:ascii="Times New Roman" w:hAnsi="Times New Roman" w:cs="Times New Roman"/>
              </w:rPr>
              <w:t>Iki 85 proc.</w:t>
            </w:r>
            <w:r w:rsidR="00D548BA" w:rsidRPr="00D61051">
              <w:rPr>
                <w:rFonts w:ascii="Times New Roman" w:hAnsi="Times New Roman" w:cs="Times New Roman"/>
                <w:i/>
              </w:rPr>
              <w:t xml:space="preserve"> </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41F5886A" w:rsidR="00D548BA" w:rsidRPr="00D61051" w:rsidRDefault="005638B2" w:rsidP="00344A55">
            <w:pPr>
              <w:rPr>
                <w:rFonts w:ascii="Times New Roman" w:hAnsi="Times New Roman" w:cs="Times New Roman"/>
              </w:rPr>
            </w:pPr>
            <w:r w:rsidRPr="00D61051">
              <w:rPr>
                <w:rFonts w:ascii="Times New Roman" w:hAnsi="Times New Roman" w:cs="Times New Roman"/>
              </w:rPr>
              <w:t>Ne mažiau kaip 15 proc.</w:t>
            </w: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D61051">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shd w:val="clear" w:color="auto" w:fill="auto"/>
          </w:tcPr>
          <w:p w14:paraId="771E4E61" w14:textId="380E245D" w:rsidR="002E6899" w:rsidRPr="00D61051" w:rsidRDefault="002E6899" w:rsidP="002E6899">
            <w:pPr>
              <w:jc w:val="both"/>
              <w:rPr>
                <w:rFonts w:ascii="Times New Roman" w:hAnsi="Times New Roman" w:cs="Times New Roman"/>
              </w:rPr>
            </w:pPr>
            <w:r w:rsidRPr="00D61051">
              <w:rPr>
                <w:rFonts w:ascii="Times New Roman" w:hAnsi="Times New Roman" w:cs="Times New Roman"/>
              </w:rPr>
              <w:t>1. Išlaidos turi atitikti Europos Parlamento ir Tarybos 2021 m. birželio 24 d. reglamento (ES) 2021/1058 dėl Europos regioninės plėtros fondo ir Sanglaudos fondo I skyriaus 6 ir 7 straipsnių nuostatas dėl Sanglaudos fondo lėšomis remiamų ir neremiamų veiklų ir Europos Parlamento ir Tarybos2021 m. birželio 24 d.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V antraštinės dalies „Fondų finansinė parama“ III skyriaus „Tinkamumo finansuoti taisyklės“ 63 ir 64 straipsniuose nurodytas tinkamas ir netinkamas finansuoti išlaidas.</w:t>
            </w:r>
          </w:p>
          <w:p w14:paraId="60B1D925" w14:textId="3CC5FBE9" w:rsidR="002E6899" w:rsidRPr="00D61051" w:rsidRDefault="002E6899" w:rsidP="002E6899">
            <w:pPr>
              <w:jc w:val="both"/>
              <w:rPr>
                <w:rFonts w:ascii="Times New Roman" w:hAnsi="Times New Roman" w:cs="Times New Roman"/>
              </w:rPr>
            </w:pPr>
            <w:r w:rsidRPr="00D61051">
              <w:rPr>
                <w:rFonts w:ascii="Times New Roman" w:hAnsi="Times New Roman" w:cs="Times New Roman"/>
              </w:rPr>
              <w:t>2.  Išlaidos turi atitikti Projektų administravimo ir finansavimo taisyklių VII skyriuje išdėstytus projektų išlaidų tinkamumo reikalavimus.</w:t>
            </w:r>
          </w:p>
          <w:p w14:paraId="21E44EAA" w14:textId="38BA5493" w:rsidR="002E6899" w:rsidRPr="00D61051" w:rsidRDefault="002E6899" w:rsidP="002E6899">
            <w:pPr>
              <w:jc w:val="both"/>
              <w:rPr>
                <w:rFonts w:ascii="Times New Roman" w:hAnsi="Times New Roman" w:cs="Times New Roman"/>
              </w:rPr>
            </w:pPr>
            <w:r w:rsidRPr="00D61051">
              <w:rPr>
                <w:rFonts w:ascii="Times New Roman" w:hAnsi="Times New Roman" w:cs="Times New Roman"/>
              </w:rPr>
              <w:t>3. Išlaidos turi būti padarytos ir apmokėtos nuo 2021 m. sausio 1 d. iki 2029 m. gruodžio 31 d. su sąlyga, kad visos projekto veiklos nebaigtos iki pareiškėjui pateikiant PĮP. Jei projektui teikiama valstybės pagalba, taikomi Gairių 4.1–4.3 papunkčiuose nustatyti reikalavimai.</w:t>
            </w:r>
          </w:p>
          <w:p w14:paraId="4EAA8AA7" w14:textId="68A34246" w:rsidR="002E6899" w:rsidRPr="00D61051" w:rsidRDefault="002E6899" w:rsidP="002E6899">
            <w:pPr>
              <w:jc w:val="both"/>
              <w:rPr>
                <w:rFonts w:ascii="Times New Roman" w:hAnsi="Times New Roman" w:cs="Times New Roman"/>
              </w:rPr>
            </w:pPr>
            <w:r w:rsidRPr="00D61051">
              <w:rPr>
                <w:rFonts w:ascii="Times New Roman" w:hAnsi="Times New Roman" w:cs="Times New Roman"/>
              </w:rPr>
              <w:t>4.  Vykdant veiklas finansuojama:</w:t>
            </w:r>
          </w:p>
          <w:p w14:paraId="7F95F9A9" w14:textId="5A4194C2" w:rsidR="002E6899" w:rsidRPr="00D61051" w:rsidRDefault="002E6899" w:rsidP="002E6899">
            <w:pPr>
              <w:jc w:val="both"/>
              <w:rPr>
                <w:rFonts w:ascii="Times New Roman" w:hAnsi="Times New Roman" w:cs="Times New Roman"/>
              </w:rPr>
            </w:pPr>
            <w:r w:rsidRPr="00D61051">
              <w:rPr>
                <w:rFonts w:ascii="Times New Roman" w:hAnsi="Times New Roman" w:cs="Times New Roman"/>
              </w:rPr>
              <w:t xml:space="preserve">4.1. pagal Ekogeologinių tyrimų reglamentą atlikti preliminarūs ekogeologiniai, detalūs ekogeologiniai ir (arba) papildomi (tvarkymo plano parengimui ir (ar) tikslinimui reikalingi) ekogeologiniai tyrimai; </w:t>
            </w:r>
          </w:p>
          <w:p w14:paraId="3797D629" w14:textId="69899DA7" w:rsidR="002E6899" w:rsidRPr="00D61051" w:rsidRDefault="002E6899" w:rsidP="002E6899">
            <w:pPr>
              <w:jc w:val="both"/>
              <w:rPr>
                <w:rFonts w:ascii="Times New Roman" w:hAnsi="Times New Roman" w:cs="Times New Roman"/>
              </w:rPr>
            </w:pPr>
            <w:r w:rsidRPr="00D61051">
              <w:rPr>
                <w:rFonts w:ascii="Times New Roman" w:hAnsi="Times New Roman" w:cs="Times New Roman"/>
              </w:rPr>
              <w:t xml:space="preserve">4.2. pagal Ekogeologinių tyrimų reglamentą ir Aplinkos atkūrimo priemonių parinkimo bei išankstinio pritarimo gavimo tvarkos aprašą parengtas, AAD patvirtintas užterštos teritorijos tvarkymo planas arba pagal tvarkymą reglamentuojančių teisės aktų, nurodytų Gairių 1.2. papunktyje, nuostatas patvirtintas pažeistų žemių tvarkymo projektas; </w:t>
            </w:r>
          </w:p>
          <w:p w14:paraId="56FFAFD8" w14:textId="31628307" w:rsidR="002E6899" w:rsidRPr="00D61051" w:rsidRDefault="002E6899" w:rsidP="002E6899">
            <w:pPr>
              <w:jc w:val="both"/>
              <w:rPr>
                <w:rFonts w:ascii="Times New Roman" w:hAnsi="Times New Roman" w:cs="Times New Roman"/>
              </w:rPr>
            </w:pPr>
            <w:r w:rsidRPr="00D61051">
              <w:rPr>
                <w:rFonts w:ascii="Times New Roman" w:hAnsi="Times New Roman" w:cs="Times New Roman"/>
              </w:rPr>
              <w:t>4.3. teritorijos tvarkymo darbai ir susijusios išlaidos, būtinos tvarkymo plano ar pažeistų žemių tvarkymo (rekultivavimo) projektui įgyvendinti;</w:t>
            </w:r>
          </w:p>
          <w:p w14:paraId="2A09E037" w14:textId="3B426275" w:rsidR="002E6899" w:rsidRPr="00D61051" w:rsidRDefault="002E6899" w:rsidP="002E6899">
            <w:pPr>
              <w:jc w:val="both"/>
              <w:rPr>
                <w:rFonts w:ascii="Times New Roman" w:hAnsi="Times New Roman" w:cs="Times New Roman"/>
              </w:rPr>
            </w:pPr>
            <w:r w:rsidRPr="00D61051">
              <w:rPr>
                <w:rFonts w:ascii="Times New Roman" w:hAnsi="Times New Roman" w:cs="Times New Roman"/>
              </w:rPr>
              <w:t xml:space="preserve">4.4. tvarkymo plano tikslinimas, teritorijos tvarkymo darbų arba paslaugų priežiūra, statybos darbų techninė priežiūra, kai būtina pagal statybos techninio reglamento reikalavimus, kontrolinių tyrimų atlikimas, baigiamosios užterštos teritorijos tvarkymo ataskaitos ir kitų dokumentų, būtinų veiklos įgyvendinimui pagal reglamentuojančius teisės aktus, parengimas. </w:t>
            </w:r>
          </w:p>
          <w:p w14:paraId="57EB634A" w14:textId="59BE8EB6" w:rsidR="002E6899" w:rsidRPr="00D61051" w:rsidRDefault="002E6899" w:rsidP="002E6899">
            <w:pPr>
              <w:jc w:val="both"/>
              <w:rPr>
                <w:rFonts w:ascii="Times New Roman" w:hAnsi="Times New Roman" w:cs="Times New Roman"/>
              </w:rPr>
            </w:pPr>
            <w:r w:rsidRPr="00D61051">
              <w:rPr>
                <w:rFonts w:ascii="Times New Roman" w:hAnsi="Times New Roman" w:cs="Times New Roman"/>
              </w:rPr>
              <w:t>5. Projektas turi atitikti projekto bendruosius atrankos kriterijus, nustatytus Projektų administravimo ir finansavimo taisyklių 2 priede.</w:t>
            </w:r>
          </w:p>
          <w:p w14:paraId="58E44A3B" w14:textId="77777777" w:rsidR="002E6899" w:rsidRPr="00D61051" w:rsidRDefault="002E6899" w:rsidP="002E6899">
            <w:pPr>
              <w:jc w:val="both"/>
              <w:rPr>
                <w:rFonts w:ascii="Times New Roman" w:hAnsi="Times New Roman" w:cs="Times New Roman"/>
              </w:rPr>
            </w:pPr>
            <w:r w:rsidRPr="00D61051">
              <w:rPr>
                <w:rFonts w:ascii="Times New Roman" w:hAnsi="Times New Roman" w:cs="Times New Roman"/>
              </w:rPr>
              <w:t>6. Finansavimas praeityje užterštos teritorijos tvarkymui gali būti skiriamas, kai negalima vadovautis atsakomybės („teršėjas moka“) principu, kaip apibrėžta Nacionalinės aplinkos apsaugos strategijos 6.3 papunktyje, t. y. siekiama, kad išlaidos ir atsakomybė dėl skurdinamos ir teršiamos aplinkos atkūrimo tektų ne visiems šalies piliečiams, o tiems, kurie gauna iš to naudos arba yra gamtos išteklių vartotojai, tai yra taršos šalinimo priemonių išlaidas turėtų padengti atitinkamas teršėjas, išskyrus atvejus, kai teršėjo neįmanoma nustatyti arba, kai remiantis ES ar nacionalinės teisės aktais jis negali būti laikomas atsakingu už taršą arba jo negalima priversti padengti atkūrimo išlaidų.</w:t>
            </w:r>
          </w:p>
          <w:p w14:paraId="4900A388" w14:textId="06480FDF" w:rsidR="002E6899" w:rsidRPr="00D61051" w:rsidRDefault="002E6899" w:rsidP="002E6899">
            <w:pPr>
              <w:jc w:val="both"/>
              <w:rPr>
                <w:rFonts w:ascii="Times New Roman" w:hAnsi="Times New Roman" w:cs="Times New Roman"/>
              </w:rPr>
            </w:pPr>
            <w:r w:rsidRPr="00D61051">
              <w:rPr>
                <w:rFonts w:ascii="Times New Roman" w:hAnsi="Times New Roman" w:cs="Times New Roman"/>
              </w:rPr>
              <w:t>7. Finansavimas praeityje užterštų teritorijų ar pažeistų žemių tvarkymui neskiriamas, jei galimi pareiškėjai ir (ar) partneriai, kurie atitinka Gairių 2.1 papunktyje nustatytą reikalavimą, įsipareigoję panaudos arba nuomos sutartyje teritoriją sutvarkyti nuosavomis lėšomis.</w:t>
            </w:r>
          </w:p>
          <w:p w14:paraId="388E7A0A" w14:textId="24C4C80D" w:rsidR="002E6899" w:rsidRPr="00D61051" w:rsidRDefault="002E6899" w:rsidP="002E6899">
            <w:pPr>
              <w:jc w:val="both"/>
              <w:rPr>
                <w:rFonts w:ascii="Times New Roman" w:hAnsi="Times New Roman" w:cs="Times New Roman"/>
              </w:rPr>
            </w:pPr>
            <w:r w:rsidRPr="00D61051">
              <w:rPr>
                <w:rFonts w:ascii="Times New Roman" w:hAnsi="Times New Roman" w:cs="Times New Roman"/>
              </w:rPr>
              <w:t>8. Didžiausia galima projekto finansuojamoji dalis sudaro 85 proc. visų tinkamų finansuoti projekto išlaidų. Jei teikiama valstybės pagalba, didžiausia galima projekto finansuojamoji dalis turi būti ne didesnė už Lietuvos Respublikos Vyriausybės 2021 m. gruodžio 22 d. nutarimo Nr. 1123 „Dėl regioninės pagalbos teikimo pagal Lietuvos Respublikos regioninės pagalbos žemėlapį, taikytiną nuo 2022 m. sausio 1 d. iki 2027 m. gruodžio 31 d.“ 1.1–1.4 papunkčiuose nurodytą didžiausią pagalbą. Netinkamos finansuoti išlaidos ir projekto tinkamų finansuoti išlaidų dalis, kurios nepadengia projektui skiriamas finansavimas, turi būti finansuojamos projekto vykdytojo ar partnerio lėšomis.</w:t>
            </w:r>
          </w:p>
          <w:p w14:paraId="18FC924D" w14:textId="6AE98DC4" w:rsidR="00D548BA" w:rsidRPr="00D61051" w:rsidRDefault="002E6899" w:rsidP="002E6899">
            <w:pPr>
              <w:jc w:val="both"/>
              <w:rPr>
                <w:rFonts w:ascii="Times New Roman" w:hAnsi="Times New Roman" w:cs="Times New Roman"/>
              </w:rPr>
            </w:pPr>
            <w:r w:rsidRPr="00D61051">
              <w:rPr>
                <w:rFonts w:ascii="Times New Roman" w:hAnsi="Times New Roman" w:cs="Times New Roman"/>
              </w:rPr>
              <w:t>9. Pareiškėjas privalo prisidėti prie projekto finansavimo ne mažiau kaip 15 proc. visų tinkamų finansuoti projekto išlaidų. Pareiškėjas savo iniciatyva ir savo ir (arba) kitų šaltinių lėšomis gali papildomai prisidėti įgyvendinant projektą. Jei projektui teikiama valstybės pagalba, projektui skiriamo finansavimo intensyvumas ir pareiškėjo ir (arba) partnerio privalomas prisidėjimo prie projekto finansavimo dydis nustatomas pagal Gairių 4.1–4.3 papunkčių reikalavimus.</w:t>
            </w:r>
            <w:r w:rsidR="00D548BA" w:rsidRPr="00D61051">
              <w:rPr>
                <w:rFonts w:ascii="Times New Roman" w:hAnsi="Times New Roman" w:cs="Times New Roman"/>
                <w:i/>
                <w:iCs/>
              </w:rPr>
              <w:t xml:space="preserve"> </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67FCC6BA">
        <w:trPr>
          <w:cantSplit/>
          <w:trHeight w:val="1190"/>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28E412E4" w14:textId="1CF09376" w:rsidR="00D548BA" w:rsidRPr="00344A55" w:rsidRDefault="004B593D" w:rsidP="00344A55">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2E6899">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w:t>
            </w:r>
            <w:r w:rsidR="00D548BA" w:rsidRPr="00D61051">
              <w:rPr>
                <w:rFonts w:ascii="Times New Roman" w:hAnsi="Times New Roman" w:cs="Times New Roman"/>
                <w:b/>
                <w:sz w:val="20"/>
                <w:szCs w:val="20"/>
              </w:rPr>
              <w:t xml:space="preserve">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sidRPr="00D61051">
                  <w:rPr>
                    <w:rFonts w:ascii="MS Gothic" w:eastAsia="MS Gothic" w:hAnsi="MS Gothic" w:cs="Times New Roman" w:hint="eastAsia"/>
                  </w:rPr>
                  <w:t>☐</w:t>
                </w:r>
              </w:sdtContent>
            </w:sdt>
            <w:r w:rsidR="00D548BA" w:rsidRPr="00D61051">
              <w:rPr>
                <w:rFonts w:ascii="Times New Roman" w:hAnsi="Times New Roman" w:cs="Times New Roman"/>
                <w:b/>
                <w:sz w:val="20"/>
                <w:szCs w:val="20"/>
              </w:rPr>
              <w:t xml:space="preserve"> Neindeksuojama</w:t>
            </w: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Pr="00933575" w:rsidRDefault="00D548BA" w:rsidP="00D548BA">
            <w:pPr>
              <w:rPr>
                <w:rFonts w:ascii="Times New Roman" w:hAnsi="Times New Roman" w:cs="Times New Roman"/>
                <w:b/>
                <w:bCs/>
                <w:iCs/>
              </w:rPr>
            </w:pPr>
            <w:r w:rsidRPr="0093357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2E6899" w:rsidRPr="008B168C" w14:paraId="15277B0F" w14:textId="77777777" w:rsidTr="67FCC6BA">
        <w:trPr>
          <w:cantSplit/>
          <w:trHeight w:val="381"/>
        </w:trPr>
        <w:tc>
          <w:tcPr>
            <w:tcW w:w="850" w:type="dxa"/>
            <w:vMerge/>
          </w:tcPr>
          <w:p w14:paraId="388E9299" w14:textId="77777777" w:rsidR="002E6899" w:rsidRDefault="002E6899" w:rsidP="00D548BA">
            <w:pPr>
              <w:rPr>
                <w:rFonts w:ascii="Times New Roman" w:hAnsi="Times New Roman" w:cs="Times New Roman"/>
                <w:b/>
                <w:bCs/>
              </w:rPr>
            </w:pPr>
          </w:p>
        </w:tc>
        <w:tc>
          <w:tcPr>
            <w:tcW w:w="2360" w:type="dxa"/>
            <w:gridSpan w:val="2"/>
          </w:tcPr>
          <w:p w14:paraId="509AD551" w14:textId="26A8BD20"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FN-01</w:t>
            </w:r>
          </w:p>
        </w:tc>
        <w:tc>
          <w:tcPr>
            <w:tcW w:w="2319" w:type="dxa"/>
          </w:tcPr>
          <w:p w14:paraId="5EF6672E" w14:textId="2896B82D" w:rsidR="002E6899" w:rsidRPr="004E3BFD" w:rsidRDefault="00BE6C00" w:rsidP="00BE6C00">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2DE138FD" w14:textId="02067280"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7 proc. netiesioginių išlaidų fiksuotoji norma.</w:t>
            </w:r>
          </w:p>
        </w:tc>
        <w:tc>
          <w:tcPr>
            <w:tcW w:w="2629" w:type="dxa"/>
            <w:gridSpan w:val="2"/>
          </w:tcPr>
          <w:p w14:paraId="3453FD41" w14:textId="52BDC0B1"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Netiesioginės projekto išlaidos skaičiuojamos nuo tinkamų finansuoti tiesioginių projekto išlaidų.</w:t>
            </w:r>
          </w:p>
        </w:tc>
      </w:tr>
      <w:tr w:rsidR="002E6899" w:rsidRPr="008B168C" w14:paraId="44441A04" w14:textId="77777777" w:rsidTr="67FCC6BA">
        <w:trPr>
          <w:cantSplit/>
          <w:trHeight w:val="381"/>
        </w:trPr>
        <w:tc>
          <w:tcPr>
            <w:tcW w:w="850" w:type="dxa"/>
            <w:vMerge/>
          </w:tcPr>
          <w:p w14:paraId="39883855" w14:textId="77777777" w:rsidR="002E6899" w:rsidRDefault="002E6899" w:rsidP="00D548BA">
            <w:pPr>
              <w:rPr>
                <w:rFonts w:ascii="Times New Roman" w:hAnsi="Times New Roman" w:cs="Times New Roman"/>
                <w:b/>
                <w:bCs/>
              </w:rPr>
            </w:pPr>
          </w:p>
        </w:tc>
        <w:tc>
          <w:tcPr>
            <w:tcW w:w="2360" w:type="dxa"/>
            <w:gridSpan w:val="2"/>
          </w:tcPr>
          <w:p w14:paraId="39E5E73A" w14:textId="1057FE31"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FS-01-02</w:t>
            </w:r>
          </w:p>
        </w:tc>
        <w:tc>
          <w:tcPr>
            <w:tcW w:w="2319" w:type="dxa"/>
          </w:tcPr>
          <w:p w14:paraId="43E46773" w14:textId="78AEAA11" w:rsidR="002E6899" w:rsidRPr="004E3BFD" w:rsidRDefault="00BE6C00" w:rsidP="00BE6C00">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2C617647" w14:textId="3BC41A54"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Įgyvendintų privalomų matomumo ir informavimo priemonių apie ES fondų investicijų veiklas fiksuotoji suma, pirmojo rinkinio fiksuotoji suma su PVM.</w:t>
            </w:r>
          </w:p>
        </w:tc>
        <w:tc>
          <w:tcPr>
            <w:tcW w:w="2629" w:type="dxa"/>
            <w:gridSpan w:val="2"/>
          </w:tcPr>
          <w:p w14:paraId="5A366900"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Fiksuotąją sumą sudaro visų pirmojo privalomų matomumo ir informavimo priemonių rinkinio išlaidos:</w:t>
            </w:r>
          </w:p>
          <w:p w14:paraId="746711A5"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 xml:space="preserve">a) projekto vykdytojo oficialioje interneto svetainėje, jei tokia yra, ir socialinės žiniasklaidos svetainėse patalpinta informacija; </w:t>
            </w:r>
          </w:p>
          <w:p w14:paraId="365A5BF4" w14:textId="1770F206"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b) pakabintas bent vienas ne mažesnio nei A3 formato spausdintas skelbimas (plakatas) arba elektroniniame ekrane paskelbtas lygiavertis pranešimas;</w:t>
            </w:r>
          </w:p>
          <w:p w14:paraId="320350EB" w14:textId="43866F84"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c) visuomenei arba dalyviams skirtuose dokumentuose ir komunikacijos medžiagoje pateiktas pareiškimas, kuriame akcentuojama gaunama Europos Sąjungos parama.</w:t>
            </w:r>
          </w:p>
        </w:tc>
      </w:tr>
      <w:tr w:rsidR="002E6899" w:rsidRPr="008B168C" w14:paraId="68C150E2" w14:textId="77777777" w:rsidTr="67FCC6BA">
        <w:trPr>
          <w:cantSplit/>
          <w:trHeight w:val="381"/>
        </w:trPr>
        <w:tc>
          <w:tcPr>
            <w:tcW w:w="850" w:type="dxa"/>
            <w:vMerge/>
          </w:tcPr>
          <w:p w14:paraId="789B224F" w14:textId="77777777" w:rsidR="002E6899" w:rsidRDefault="002E6899" w:rsidP="00D548BA">
            <w:pPr>
              <w:rPr>
                <w:rFonts w:ascii="Times New Roman" w:hAnsi="Times New Roman" w:cs="Times New Roman"/>
                <w:b/>
                <w:bCs/>
              </w:rPr>
            </w:pPr>
          </w:p>
        </w:tc>
        <w:tc>
          <w:tcPr>
            <w:tcW w:w="2360" w:type="dxa"/>
            <w:gridSpan w:val="2"/>
          </w:tcPr>
          <w:p w14:paraId="72802CC7" w14:textId="6813957D"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FS-01-01</w:t>
            </w:r>
          </w:p>
        </w:tc>
        <w:tc>
          <w:tcPr>
            <w:tcW w:w="2319" w:type="dxa"/>
          </w:tcPr>
          <w:p w14:paraId="3A42C6B4" w14:textId="24F2462C" w:rsidR="002E6899" w:rsidRPr="004E3BFD" w:rsidRDefault="004E3BFD" w:rsidP="004E3BFD">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2ECDBD56" w14:textId="2D894450"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Įgyvendintų privalomų matomumo ir informavimo priemonių apie ES fondų investicijų veiklas fiksuotoji suma, pirmojo rinkinio fiksuotoji suma be PVM.</w:t>
            </w:r>
          </w:p>
        </w:tc>
        <w:tc>
          <w:tcPr>
            <w:tcW w:w="2629" w:type="dxa"/>
            <w:gridSpan w:val="2"/>
          </w:tcPr>
          <w:p w14:paraId="2EA9DB4D"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Fiksuotąją sumą sudaro visų pirmojo privalomų matomumo ir informavimo priemonių rinkinio išlaidos:</w:t>
            </w:r>
          </w:p>
          <w:p w14:paraId="454EE7DF"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 xml:space="preserve">a) projekto vykdytojo oficialioje interneto svetainėje, jei tokia yra, ir socialinės žiniasklaidos svetainėse patalpinta informacija; </w:t>
            </w:r>
          </w:p>
          <w:p w14:paraId="7F223A1D" w14:textId="77777777"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b) pakabintas bent vienas ne mažesnio nei A3 formato spausdintas skelbimas (plakatas) arba elektroniniame ekrane paskelbtas lygiavertis pranešimas;</w:t>
            </w:r>
          </w:p>
          <w:p w14:paraId="25E54CD5" w14:textId="5F1C5E26" w:rsidR="002E6899" w:rsidRPr="00D61051" w:rsidRDefault="002E6899"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c) visuomenei arba dalyviams skirtuose dokumentuose ir komunikacijos medžiagoje pateiktas pareiškimas, kuriame akcentuojama gaunama Europos Sąjungos parama.</w:t>
            </w:r>
          </w:p>
        </w:tc>
      </w:tr>
      <w:tr w:rsidR="009327BC" w:rsidRPr="008B168C" w14:paraId="44AE733B" w14:textId="77777777" w:rsidTr="67FCC6BA">
        <w:trPr>
          <w:cantSplit/>
          <w:trHeight w:val="381"/>
        </w:trPr>
        <w:tc>
          <w:tcPr>
            <w:tcW w:w="850" w:type="dxa"/>
            <w:vMerge/>
          </w:tcPr>
          <w:p w14:paraId="48AE3114" w14:textId="77777777" w:rsidR="009327BC" w:rsidRDefault="009327BC" w:rsidP="00D548BA">
            <w:pPr>
              <w:rPr>
                <w:rFonts w:ascii="Times New Roman" w:hAnsi="Times New Roman" w:cs="Times New Roman"/>
                <w:b/>
                <w:bCs/>
              </w:rPr>
            </w:pPr>
          </w:p>
        </w:tc>
        <w:tc>
          <w:tcPr>
            <w:tcW w:w="2360" w:type="dxa"/>
            <w:gridSpan w:val="2"/>
          </w:tcPr>
          <w:p w14:paraId="5D9DB5D7" w14:textId="217CFC8D" w:rsidR="009327BC" w:rsidRPr="00D61051" w:rsidRDefault="009327BC"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FS-01-04</w:t>
            </w:r>
          </w:p>
        </w:tc>
        <w:tc>
          <w:tcPr>
            <w:tcW w:w="2319" w:type="dxa"/>
          </w:tcPr>
          <w:p w14:paraId="0655D053" w14:textId="13D90489" w:rsidR="009327BC" w:rsidRPr="004E3BFD" w:rsidRDefault="004E3BFD" w:rsidP="004E3BFD">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2525C41D" w14:textId="4EBCFFA0" w:rsidR="009327BC" w:rsidRPr="00D61051" w:rsidRDefault="009327BC"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29" w:type="dxa"/>
            <w:gridSpan w:val="2"/>
          </w:tcPr>
          <w:p w14:paraId="7A4D1FD8"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Fiksuotąją sumą sudaro visų antrojo privalomų matomumo ir informavimo priemonių rinkinio išlaidos, kai:</w:t>
            </w:r>
          </w:p>
          <w:p w14:paraId="3EE02307"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37ACA759"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b) visuomenei arba dalyviams skirtuose dokumentuose ir komunikacijos medžiagoje, susijusioje su veiksmo įgyvendinimu, gerai matomai pateiktas pareiškimas, kuriame akcentuojama gaunama ES parama;</w:t>
            </w:r>
          </w:p>
          <w:p w14:paraId="34E15CB6" w14:textId="759CD912"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c) kai tik pradedami fiziškai vykdyti veiksmai, susiję su fizinėmis investicijomis, arba sumontuojama nupirkta įranga, visuomenei gerai matomoje vietoje iškabinamos ilgalaikės lentelės ar informacinės lentos su ES emblema.</w:t>
            </w:r>
          </w:p>
        </w:tc>
      </w:tr>
      <w:tr w:rsidR="009327BC" w:rsidRPr="008B168C" w14:paraId="0010366D" w14:textId="77777777" w:rsidTr="67FCC6BA">
        <w:trPr>
          <w:cantSplit/>
          <w:trHeight w:val="381"/>
        </w:trPr>
        <w:tc>
          <w:tcPr>
            <w:tcW w:w="850" w:type="dxa"/>
            <w:vMerge/>
          </w:tcPr>
          <w:p w14:paraId="02996A5D" w14:textId="77777777" w:rsidR="009327BC" w:rsidRDefault="009327BC" w:rsidP="00D548BA">
            <w:pPr>
              <w:rPr>
                <w:rFonts w:ascii="Times New Roman" w:hAnsi="Times New Roman" w:cs="Times New Roman"/>
                <w:b/>
                <w:bCs/>
              </w:rPr>
            </w:pPr>
          </w:p>
        </w:tc>
        <w:tc>
          <w:tcPr>
            <w:tcW w:w="2360" w:type="dxa"/>
            <w:gridSpan w:val="2"/>
          </w:tcPr>
          <w:p w14:paraId="52922D81" w14:textId="294B8061" w:rsidR="009327BC" w:rsidRPr="00D61051" w:rsidRDefault="009327BC"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FS-01-03</w:t>
            </w:r>
          </w:p>
        </w:tc>
        <w:tc>
          <w:tcPr>
            <w:tcW w:w="2319" w:type="dxa"/>
          </w:tcPr>
          <w:p w14:paraId="4CE87ECA" w14:textId="401BD46C" w:rsidR="009327BC" w:rsidRPr="004E3BFD" w:rsidRDefault="004E3BFD" w:rsidP="004E3BFD">
            <w:pPr>
              <w:jc w:val="both"/>
              <w:rPr>
                <w:rFonts w:ascii="Times New Roman" w:hAnsi="Times New Roman" w:cs="Times New Roman"/>
                <w:iCs/>
                <w:sz w:val="20"/>
                <w:szCs w:val="20"/>
              </w:rPr>
            </w:pPr>
            <w:r w:rsidRPr="004E3BFD">
              <w:rPr>
                <w:rFonts w:ascii="Times New Roman" w:hAnsi="Times New Roman" w:cs="Times New Roman"/>
                <w:iCs/>
                <w:sz w:val="20"/>
                <w:szCs w:val="20"/>
              </w:rPr>
              <w:t>01</w:t>
            </w:r>
          </w:p>
        </w:tc>
        <w:tc>
          <w:tcPr>
            <w:tcW w:w="2126" w:type="dxa"/>
            <w:gridSpan w:val="2"/>
          </w:tcPr>
          <w:p w14:paraId="0E54DC75" w14:textId="66FC9A49" w:rsidR="009327BC" w:rsidRPr="00D61051" w:rsidRDefault="009327BC" w:rsidP="002E6899">
            <w:pPr>
              <w:jc w:val="both"/>
              <w:rPr>
                <w:rFonts w:ascii="Times New Roman" w:hAnsi="Times New Roman" w:cs="Times New Roman"/>
                <w:iCs/>
                <w:sz w:val="20"/>
                <w:szCs w:val="20"/>
              </w:rPr>
            </w:pPr>
            <w:r w:rsidRPr="00D61051">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29" w:type="dxa"/>
            <w:gridSpan w:val="2"/>
          </w:tcPr>
          <w:p w14:paraId="3216201B"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Fiksuotąją sumą sudaro visų antrojo privalomų matomumo ir informavimo priemonių rinkinio išlaidos, kai:</w:t>
            </w:r>
          </w:p>
          <w:p w14:paraId="0A6D4E41"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1E5FBACE" w14:textId="77777777"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b) visuomenei arba dalyviams skirtuose dokumentuose ir komunikacijos medžiagoje, susijusioje su veiksmo įgyvendinimu, gerai matomai pateiktas pareiškimas, kuriame akcentuojama gaunama ES parama;</w:t>
            </w:r>
          </w:p>
          <w:p w14:paraId="689A3C82" w14:textId="598E243C" w:rsidR="009327BC" w:rsidRPr="00D61051" w:rsidRDefault="009327BC" w:rsidP="009327BC">
            <w:pPr>
              <w:jc w:val="both"/>
              <w:rPr>
                <w:rFonts w:ascii="Times New Roman" w:hAnsi="Times New Roman" w:cs="Times New Roman"/>
                <w:iCs/>
                <w:sz w:val="20"/>
                <w:szCs w:val="20"/>
              </w:rPr>
            </w:pPr>
            <w:r w:rsidRPr="00D61051">
              <w:rPr>
                <w:rFonts w:ascii="Times New Roman" w:hAnsi="Times New Roman" w:cs="Times New Roman"/>
                <w:iCs/>
                <w:sz w:val="20"/>
                <w:szCs w:val="20"/>
              </w:rPr>
              <w:t>c) kai tik pradedami fiziškai vykdyti veiksmai, susiję su fizinėmis investicijomis, arba sumontuojama nupirkta įranga, visuomenei gerai matomoje vietoje iškabinamos ilgalaikės lentelės ar informacinės lentos su ES emblema.</w:t>
            </w:r>
          </w:p>
        </w:tc>
      </w:tr>
      <w:tr w:rsidR="00D548BA" w:rsidRPr="008B168C" w14:paraId="549FAECB" w14:textId="49F63845" w:rsidTr="67FCC6B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9434" w:type="dxa"/>
            <w:gridSpan w:val="7"/>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760CB">
        <w:trPr>
          <w:cantSplit/>
          <w:trHeight w:val="300"/>
        </w:trPr>
        <w:tc>
          <w:tcPr>
            <w:tcW w:w="10284" w:type="dxa"/>
            <w:gridSpan w:val="8"/>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352499" w:rsidRDefault="00D548BA" w:rsidP="004A79FA">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356CF1A3" w:rsidR="00A73F88" w:rsidRPr="00F44ADD" w:rsidRDefault="00D548BA" w:rsidP="00A73F88">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A73F88" w:rsidRPr="00F44ADD" w14:paraId="5552917A" w14:textId="77777777" w:rsidTr="000B1763">
              <w:trPr>
                <w:trHeight w:val="615"/>
              </w:trPr>
              <w:tc>
                <w:tcPr>
                  <w:tcW w:w="929" w:type="pct"/>
                  <w:shd w:val="clear" w:color="auto" w:fill="auto"/>
                  <w:vAlign w:val="center"/>
                </w:tcPr>
                <w:p w14:paraId="70BA090E" w14:textId="7D850613" w:rsidR="00A73F88" w:rsidRPr="00D61051" w:rsidRDefault="00A73F88" w:rsidP="00A73F88">
                  <w:pPr>
                    <w:widowControl w:val="0"/>
                    <w:spacing w:after="0" w:line="240" w:lineRule="auto"/>
                    <w:rPr>
                      <w:rFonts w:ascii="Times New Roman" w:hAnsi="Times New Roman" w:cs="Times New Roman"/>
                    </w:rPr>
                  </w:pPr>
                  <w:r w:rsidRPr="00D61051">
                    <w:rPr>
                      <w:rFonts w:ascii="Times New Roman" w:hAnsi="Times New Roman" w:cs="Times New Roman"/>
                    </w:rPr>
                    <w:t>1.</w:t>
                  </w:r>
                </w:p>
              </w:tc>
              <w:tc>
                <w:tcPr>
                  <w:tcW w:w="1053" w:type="pct"/>
                  <w:shd w:val="clear" w:color="auto" w:fill="auto"/>
                  <w:vAlign w:val="center"/>
                </w:tcPr>
                <w:p w14:paraId="2BFA64A9" w14:textId="2AA0CDC8"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Rekultivuota žemė, naudojama žaliesiems plotams, socialiniams būstams, ekonominei arba kitai paskirčiai</w:t>
                  </w:r>
                </w:p>
              </w:tc>
              <w:tc>
                <w:tcPr>
                  <w:tcW w:w="842" w:type="pct"/>
                  <w:shd w:val="clear" w:color="auto" w:fill="auto"/>
                  <w:vAlign w:val="center"/>
                </w:tcPr>
                <w:p w14:paraId="38562B34" w14:textId="77777777"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RCR52</w:t>
                  </w:r>
                </w:p>
                <w:p w14:paraId="3FF46390" w14:textId="5CC42A7A"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R.B.2052</w:t>
                  </w:r>
                </w:p>
              </w:tc>
              <w:tc>
                <w:tcPr>
                  <w:tcW w:w="1193" w:type="pct"/>
                  <w:shd w:val="clear" w:color="auto" w:fill="auto"/>
                  <w:vAlign w:val="center"/>
                </w:tcPr>
                <w:p w14:paraId="1D9C5FAF" w14:textId="3A9811EC"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hektarai</w:t>
                  </w:r>
                </w:p>
              </w:tc>
              <w:tc>
                <w:tcPr>
                  <w:tcW w:w="983" w:type="pct"/>
                  <w:shd w:val="clear" w:color="auto" w:fill="auto"/>
                  <w:vAlign w:val="center"/>
                </w:tcPr>
                <w:p w14:paraId="130F8449" w14:textId="76F45403" w:rsidR="00A73F88" w:rsidRPr="00A73F88" w:rsidRDefault="00A73F88" w:rsidP="00A73F88">
                  <w:pPr>
                    <w:keepNext/>
                    <w:widowControl w:val="0"/>
                    <w:spacing w:after="0" w:line="240" w:lineRule="auto"/>
                    <w:jc w:val="center"/>
                    <w:rPr>
                      <w:rFonts w:ascii="Times New Roman" w:hAnsi="Times New Roman" w:cs="Times New Roman"/>
                      <w:highlight w:val="yellow"/>
                    </w:rPr>
                  </w:pPr>
                  <w:r w:rsidRPr="00D61051">
                    <w:rPr>
                      <w:rFonts w:ascii="Times New Roman" w:hAnsi="Times New Roman" w:cs="Times New Roman"/>
                    </w:rPr>
                    <w:t>1</w:t>
                  </w:r>
                </w:p>
              </w:tc>
            </w:tr>
            <w:tr w:rsidR="00A73F88" w:rsidRPr="00F44ADD" w14:paraId="2DA15555" w14:textId="77777777" w:rsidTr="000B1763">
              <w:trPr>
                <w:trHeight w:val="615"/>
              </w:trPr>
              <w:tc>
                <w:tcPr>
                  <w:tcW w:w="929" w:type="pct"/>
                  <w:shd w:val="clear" w:color="auto" w:fill="auto"/>
                  <w:vAlign w:val="center"/>
                </w:tcPr>
                <w:p w14:paraId="5FBA82A6" w14:textId="169288A5" w:rsidR="00A73F88" w:rsidRPr="00D61051" w:rsidRDefault="00A73F88" w:rsidP="00A73F88">
                  <w:pPr>
                    <w:keepNext/>
                    <w:widowControl w:val="0"/>
                    <w:spacing w:after="0" w:line="240" w:lineRule="auto"/>
                    <w:rPr>
                      <w:rFonts w:ascii="Times New Roman" w:hAnsi="Times New Roman" w:cs="Times New Roman"/>
                    </w:rPr>
                  </w:pPr>
                  <w:r w:rsidRPr="00D61051">
                    <w:rPr>
                      <w:rFonts w:ascii="Times New Roman" w:hAnsi="Times New Roman" w:cs="Times New Roman"/>
                    </w:rPr>
                    <w:t>1.</w:t>
                  </w:r>
                </w:p>
              </w:tc>
              <w:tc>
                <w:tcPr>
                  <w:tcW w:w="1053" w:type="pct"/>
                  <w:shd w:val="clear" w:color="auto" w:fill="auto"/>
                  <w:vAlign w:val="center"/>
                </w:tcPr>
                <w:p w14:paraId="11330F7F" w14:textId="41D88C93"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Rekultivuotos žemės, kuriai suteikta parama, plotas</w:t>
                  </w:r>
                </w:p>
              </w:tc>
              <w:tc>
                <w:tcPr>
                  <w:tcW w:w="842" w:type="pct"/>
                  <w:shd w:val="clear" w:color="auto" w:fill="auto"/>
                  <w:vAlign w:val="center"/>
                </w:tcPr>
                <w:p w14:paraId="741EDB6E" w14:textId="77777777"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RCO38</w:t>
                  </w:r>
                </w:p>
                <w:p w14:paraId="6EE631E8" w14:textId="5ED50A6A"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P.B.2038</w:t>
                  </w:r>
                </w:p>
              </w:tc>
              <w:tc>
                <w:tcPr>
                  <w:tcW w:w="1193" w:type="pct"/>
                  <w:shd w:val="clear" w:color="auto" w:fill="auto"/>
                  <w:vAlign w:val="center"/>
                </w:tcPr>
                <w:p w14:paraId="10158905" w14:textId="19F88B49" w:rsidR="00A73F88" w:rsidRPr="00D61051" w:rsidRDefault="00A73F88" w:rsidP="00A73F88">
                  <w:pPr>
                    <w:keepNext/>
                    <w:widowControl w:val="0"/>
                    <w:spacing w:after="0" w:line="240" w:lineRule="auto"/>
                    <w:jc w:val="center"/>
                    <w:rPr>
                      <w:rFonts w:ascii="Times New Roman" w:hAnsi="Times New Roman" w:cs="Times New Roman"/>
                    </w:rPr>
                  </w:pPr>
                  <w:r w:rsidRPr="00D61051">
                    <w:rPr>
                      <w:rFonts w:ascii="Times New Roman" w:hAnsi="Times New Roman" w:cs="Times New Roman"/>
                    </w:rPr>
                    <w:t>hektarai</w:t>
                  </w:r>
                </w:p>
              </w:tc>
              <w:tc>
                <w:tcPr>
                  <w:tcW w:w="983" w:type="pct"/>
                  <w:shd w:val="clear" w:color="auto" w:fill="auto"/>
                  <w:vAlign w:val="center"/>
                </w:tcPr>
                <w:p w14:paraId="2536427C" w14:textId="58881CDA" w:rsidR="00A73F88" w:rsidRPr="009E5469" w:rsidRDefault="00A73F88" w:rsidP="00A73F88">
                  <w:pPr>
                    <w:keepNext/>
                    <w:widowControl w:val="0"/>
                    <w:spacing w:after="0" w:line="240" w:lineRule="auto"/>
                    <w:jc w:val="center"/>
                    <w:rPr>
                      <w:rFonts w:ascii="Times New Roman" w:hAnsi="Times New Roman" w:cs="Times New Roman"/>
                    </w:rPr>
                  </w:pPr>
                  <w:r w:rsidRPr="009E5469">
                    <w:rPr>
                      <w:rFonts w:ascii="Times New Roman" w:hAnsi="Times New Roman" w:cs="Times New Roman"/>
                    </w:rPr>
                    <w:t>1,647</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77174E85"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1. Galimi pareiškėjai ir (ar) partneriai pagal panaudos arba nuomos sutartis arba patikėjimo teise valdo valstybės ar savivaldybės žemę.</w:t>
            </w:r>
          </w:p>
          <w:p w14:paraId="542C2BA4"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2.2. Projektų veiklos turi būti vykdomos Lietuvos Respublikoje.</w:t>
            </w:r>
          </w:p>
          <w:p w14:paraId="3D931F00"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2.3. Projektai įgyvendinami:</w:t>
            </w:r>
          </w:p>
          <w:p w14:paraId="50191678"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2.3.1. cheminėmis medžiagomis užterštose teritorijose, kuriose cheminių medžiagų koncentracija dirvožemyje, grunte ir (ar) požeminiame vandenyje viršija ribines vertes, nustatytas vadovaujantis Gairių 1.2.2 ir 1.2.4 papunkčiuose nurodytų teisės aktų reikalavimais, ir kurioms yra gauta Lietuvos geologijos tarnybos prie Aplinkos ministerijos (toliau – LGT) išvada, nurodanti, kad cheminėmis medžiagomis užterštos teritorijos tvarkymas yra būtinas, siekiant apsaugoti aplinką nuo taršos pasekmių;</w:t>
            </w:r>
          </w:p>
          <w:p w14:paraId="6D7FE0C4"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2.3.2. praeityje pažeistose teritorijose, kai ketinama sutvarkyti praeityje pažeistas teritorijas žemėje, dėl technogeninės veiklos (naudingųjų iškasenų gavybos) praradusiai derlingąjį dirvožemio sluoksnį, durpynuose – durpių sluoksnį, ir neužstatytoje statiniais ar įrenginiais.</w:t>
            </w:r>
          </w:p>
          <w:p w14:paraId="5DDEC3F9"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 xml:space="preserve">2.4. Žemė, kurioje ketinama įgyvendinti projektą, turi priklausyti valstybei ar savivaldybei nuosavybės teise. </w:t>
            </w:r>
          </w:p>
          <w:p w14:paraId="46112290"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 Su projekto įgyvendinimo planu (toliau – PĮP) administruojančiajai institucijai turi būti pateikta:</w:t>
            </w:r>
          </w:p>
          <w:p w14:paraId="1A67D8DD"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2.5.1. Išankstinių sąlygų įgyvendinimą įrodanti informacija:</w:t>
            </w:r>
          </w:p>
          <w:p w14:paraId="40B28117"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2.5.1.1. išankstinė sąlyga „Projektai įgyvendinami urbanizuotose teritorijose, kurių gyventojų tankis didesnis kaip 300 gyventojų/km</w:t>
            </w:r>
            <w:r w:rsidRPr="00D61051">
              <w:rPr>
                <w:rFonts w:ascii="Times New Roman" w:hAnsi="Times New Roman" w:cs="Times New Roman"/>
                <w:vertAlign w:val="superscript"/>
              </w:rPr>
              <w:t>2</w:t>
            </w:r>
            <w:r w:rsidRPr="00D61051">
              <w:rPr>
                <w:rFonts w:ascii="Times New Roman" w:hAnsi="Times New Roman" w:cs="Times New Roman"/>
              </w:rPr>
              <w:t xml:space="preserve"> ir aplinkinėje teritorijoje (iki 2 km)“ – pateikiama informacija apie gyventojų skaičių 1 km</w:t>
            </w:r>
            <w:r w:rsidRPr="00D61051">
              <w:rPr>
                <w:rFonts w:ascii="Times New Roman" w:hAnsi="Times New Roman" w:cs="Times New Roman"/>
                <w:vertAlign w:val="superscript"/>
              </w:rPr>
              <w:t>2</w:t>
            </w:r>
            <w:r w:rsidRPr="00D61051">
              <w:rPr>
                <w:rFonts w:ascii="Times New Roman" w:hAnsi="Times New Roman" w:cs="Times New Roman"/>
              </w:rPr>
              <w:t xml:space="preserve"> gardelėje ir ne toliau kaip 2 km nuo tokios gardelės ribų, į kurią pagal koordinates patenka užterštos arba pažeistos teritorijos ribos,  įrodanti gyventojų skaičių gardelėje. Informacijos šaltinis – oficialūs gyventojų ir būstų surašymo duomenys 2021 m., pateikiami interneto svetainės „Lietuvos statistika“ skiltyje „Atviri duomenys“. Gyventojų skaičius gardelėje 1000 m x 1000 m; patikrinama, ar užterštos arba pažeistos teritorijos ribos pagal koordinates patenka į minėtą gyventojų skaičiaus gardelę arba yra ne toliau kaip 2 km nuo tokios gardelės ribų;</w:t>
            </w:r>
          </w:p>
          <w:p w14:paraId="1B0F2214"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 xml:space="preserve">2.5.1.2. išankstinė sąlyga „Rekultivuota žemė naudojama želdynų ir želdinių įrengimui, socialiniams būstams, ūkinei, kultūrinei, sporto ar bendruomeninei veiklai“ – pateikiamas teritorijų planavimo dokumentas, kuriame patvirtinta, kad rekultivuota žemė bus naudojama želdynams ir želdiniams sodinti, socialiniams būstams ir (ar) kitai socialinei, visuomeninei, ūkinei, ekonominei, kultūrinei, sporto ar bendruomeninei veiklai. </w:t>
            </w:r>
          </w:p>
          <w:p w14:paraId="2E9B2120"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 xml:space="preserve">2.5.2. Vadovaujantis Gairių 1.2.3, 1.2.4 ir 1.2.7 papunkčiuose nurodytų teisės aktų nuostatomis, Aplinkos apsaugos departamento prie Aplinkos ministerijos (toliau – AAD) patvirtintas užterštos teritorijos tvarkymo planas (jei tvarkoma praeityje užteršta teritorija) arba, vadovaujantis Gairių 1.2.6 papunktyje nurodyto teisės akto nuostatomis, patvirtintas pažeistų žemių tvarkymo (rekultivavimo) projektas (jei tvarkoma praeityje pažeista teritorija); </w:t>
            </w:r>
          </w:p>
          <w:p w14:paraId="10528386"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2.5.3. dokumentas, įrodantis, kad visa numatoma tvarkyti praeityje užteršta teritorija ar rekultivuoti pažeista žemė (karjeras ar durpynas) atitinka Gairių 2.4 papunktyje nustatytą reikalavimą;</w:t>
            </w:r>
          </w:p>
          <w:p w14:paraId="488C5650"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2.5.4. investicijų projektas, parengtas pagal Investicijų projektų rengimo metodiką, patvirtintą viešosios įstaigos Centrinės projektų valdymo agentūros direktoriaus 2014 m. gruodžio 31 d. įsakymu Nr. 2014/8-337, kuri skelbiama interneto svetainės http://www.ppplietuva.lt/ skiltyje „viešųjų investicijų projektų rengimas“, prie „rengimas ir vertinimas“ (jei taikoma).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projekto vertė viršija vieną milijoną eurų, kaip nurodyta Strateginio valdymo metodikos 120.5 papunktyje;</w:t>
            </w:r>
          </w:p>
          <w:p w14:paraId="4AD82277"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2.5.5.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w:t>
            </w:r>
          </w:p>
          <w:p w14:paraId="60AEFC2E"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2.5.6. dokumentas (sutartis), įrodantis, kad visa numatoma tvarkyti praeityje užteršta teritorija ar rekultivuoti pažeista žemė (karjeras ar durpynas) atitinka Gairių 2.1 papunktyje nustatytą reikalavimą ir tokia teisė galios ne trumpiau kaip 5 metus įgyvendinus projektą;</w:t>
            </w:r>
          </w:p>
          <w:p w14:paraId="340D5F75"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2.5.7. dokumentai, pagrindžiantys, kad pareiškėjas ir (ar) partneris bus pajėgūs padengti tinkamų finansuoti išlaidų dalį, kurių nepadengia projektui skiriamas finansavimas ir netinkamas finansuoti išlaidas (juridinio asmens valdymo organo sprendimą, kompetentingo priimti atitinkamą sprendimą, banko sprendimą suteikti paskolą, savivaldybės tarybos sprendimą ar kt.);</w:t>
            </w:r>
          </w:p>
          <w:p w14:paraId="0013D0D1"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2.5.8. dokumentas, įrodantis, kad netaikomas atsakomybės („teršėjas moka“) principas, kaip nurodyta Gairių 5.6 papunktyje. T. y. pareiškėjo pateikiama teritorijos užterštumo analizė ar AAD arba LGT raštai, patvirtinantys, kad teršėjas nebeegzistuoja ar jo neįmanoma nustatyti arba, kai, remiantis ES ar</w:t>
            </w:r>
            <w:r w:rsidRPr="00D61051">
              <w:rPr>
                <w:color w:val="000000"/>
              </w:rPr>
              <w:t xml:space="preserve"> </w:t>
            </w:r>
            <w:r w:rsidRPr="00D61051">
              <w:rPr>
                <w:rFonts w:ascii="Times New Roman" w:hAnsi="Times New Roman" w:cs="Times New Roman"/>
              </w:rPr>
              <w:lastRenderedPageBreak/>
              <w:t>nacionalinės teisės aktais, jis negali būti laikomas atsakingu už taršą arba jo negalima priversti padengti atkūrimo išlaidų;</w:t>
            </w:r>
          </w:p>
          <w:p w14:paraId="133E9614"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2.6. Jeigu projektas įgyvendinamas su partneriu, partnerystė projekte turi būti pagrįsta, teikti naudą ir prisidėti prie projekto tikslo įgyvendinimo; partnerystės sutartis turi būti sudaryta prieš pateikiant projekto įgyvendinimo planą. Partnerystės sutartį pasirašo projekto vykdytojas ir projekto partneris. Partnerystės sutartyje turi būti aiškiai išdėstyti šalių įsipareigojimai ir teisės dėl projekto (kiekvienos šalies finansinis ir dalykinis indėlis, kokias veiklas vykdys kiekviena šalis, teisės į bendrai sukurtą ar įgytą turtą laikantis finansinės apskaitos principų, projekto rezultatai ir kita), šalių atsakomybė, įsipareigojimai laikytis pagrindinių geros partnerystės praktikos taisyklių.</w:t>
            </w:r>
          </w:p>
          <w:p w14:paraId="1013B779"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2.7. Regiono plėtros plane turi būti numatytos lėšos stebėsenos rodikliui „Rekultivuotos žemės, kuriai suteikta parama, plotas“ pasiekti, kuriam skiriama ne daugiau kaip  600 tūkst. Eur 1 ha Europos Sąjungos finansavimo lėšų. Vertinamas visiems regione pagal Gaires suplanuotiems projektams planuojamas Europos Sąjungos finansavimo lėšų vidurkis 1 ha.</w:t>
            </w:r>
          </w:p>
          <w:p w14:paraId="5F7262B7"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2.8. Informavimo apie projektą ir komunikacijos veiksmai atliekami vadovaujantis Projektų administravimo ir finansavimo taisyklių VIII skyriaus pirmojo skirsnio nuostatomis.</w:t>
            </w:r>
          </w:p>
          <w:p w14:paraId="4241E471" w14:textId="77777777" w:rsidR="00583D67" w:rsidRPr="00D61051" w:rsidRDefault="00583D67" w:rsidP="00583D67">
            <w:pPr>
              <w:jc w:val="both"/>
              <w:rPr>
                <w:rFonts w:ascii="Times New Roman" w:hAnsi="Times New Roman" w:cs="Times New Roman"/>
              </w:rPr>
            </w:pPr>
            <w:r w:rsidRPr="00D61051">
              <w:rPr>
                <w:rFonts w:ascii="Times New Roman" w:hAnsi="Times New Roman" w:cs="Times New Roman"/>
              </w:rPr>
              <w:t>2.9. Didžiausia galima projekto finansuojamoji dalis sudaro iki 85 proc. visų tinkamų finansuoti projekto išlaidų. Jei projektui teikiama valstybės pagalba, projektui skiriamo finansavimo intensyvumas ir pareiškėjo ir (arba) partnerio privalomas prisidėjimo prie projekto finansavimo dydis nustatomas pagal Gairių 4.1–4.3 papunkčių reikalavimus.</w:t>
            </w:r>
          </w:p>
          <w:p w14:paraId="31C64C8E" w14:textId="604B7A35" w:rsidR="00D548BA" w:rsidRPr="00D61051" w:rsidRDefault="00583D67" w:rsidP="00344A55">
            <w:pPr>
              <w:jc w:val="both"/>
              <w:rPr>
                <w:rFonts w:ascii="Times New Roman" w:hAnsi="Times New Roman" w:cs="Times New Roman"/>
              </w:rPr>
            </w:pPr>
            <w:r w:rsidRPr="00D61051">
              <w:rPr>
                <w:rFonts w:ascii="Times New Roman" w:hAnsi="Times New Roman" w:cs="Times New Roman"/>
              </w:rPr>
              <w:t>2.10. Atlikdami visus pirkimus, pareiškėjai, vadovaudamiesi Lietuvos Respublikos Vyriausybės 2010 m. liepos 21 d. nutarimu Nr. 1133 „Dėl Žaliųjų pirkimų tikslų nustatymo ir įgyvendinimo“ (toliau - Nutarimas), išskyrus Nutarime numatytas išimtis, turi taikyti žaliųjų pirkimų reikalavimus pagal Aplinkos apsaugos kriterijų taikymo, vykdant žaliuosius pirkimus, tvarkos aprašą, patvirtintą 2011 m. birželio 28 d. Lietuvos Respublikos aplinkos ministro įsakymu Nr. D1-508 „Dėl Aplinkos apsaugos kriterijų taikymo, vykdant žaliuosius pirkimus, tvarkos aprašo patvirtinimo“. Pirkimų procedūros atliekamos pagal Ūkio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aprašą, patvirtintą Lietuvos Respublikos aplinkos ministro 2010 m. rugsėjo 14 d. įsakymu Nr. D1-762 „Dėl Ūkio subjektų, kurie nėra perkančiosios organizacijos pagal Lietuvos Respublikos viešųjų pirkimų įstatymą ir nėra perkantieji subjektai pagal Lietuvos Respublikos pirkimų, atliekamų vandentvarkos, energetikos, transporto ar pašto paslaugų srities perkančiųjų subjektų, įstatymą, pirkimų vykdymo tvarkos aprašo patvirtinimo“.</w:t>
            </w:r>
          </w:p>
        </w:tc>
      </w:tr>
      <w:tr w:rsidR="00D548BA" w:rsidRPr="008B168C" w14:paraId="31C64C92" w14:textId="77777777" w:rsidTr="67FCC6BA">
        <w:trPr>
          <w:cantSplit/>
          <w:trHeight w:val="300"/>
        </w:trPr>
        <w:tc>
          <w:tcPr>
            <w:tcW w:w="850"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67FCC6BA">
        <w:trPr>
          <w:cantSplit/>
          <w:trHeight w:val="464"/>
        </w:trPr>
        <w:tc>
          <w:tcPr>
            <w:tcW w:w="850" w:type="dxa"/>
            <w:vMerge/>
          </w:tcPr>
          <w:p w14:paraId="31C64C93"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2C7AE991" w14:textId="77777777" w:rsidR="009A54F9" w:rsidRPr="00D61051" w:rsidRDefault="009A54F9" w:rsidP="009A54F9">
            <w:pPr>
              <w:jc w:val="both"/>
              <w:rPr>
                <w:rFonts w:ascii="Times New Roman" w:hAnsi="Times New Roman" w:cs="Times New Roman"/>
              </w:rPr>
            </w:pPr>
            <w:r w:rsidRPr="00D61051">
              <w:rPr>
                <w:rFonts w:ascii="Times New Roman" w:hAnsi="Times New Roman" w:cs="Times New Roman"/>
              </w:rPr>
              <w:t>Įgyvendinant projektus turi būti nepažeidžiami horizontalieji principai (toliau –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užtikrinimo principą.</w:t>
            </w:r>
          </w:p>
          <w:p w14:paraId="31C64C94" w14:textId="0C1AD329" w:rsidR="00D548BA" w:rsidRPr="00D61051" w:rsidRDefault="009A54F9" w:rsidP="00D61051">
            <w:pPr>
              <w:jc w:val="both"/>
              <w:rPr>
                <w:rFonts w:ascii="Times New Roman" w:hAnsi="Times New Roman" w:cs="Times New Roman"/>
                <w:highlight w:val="yellow"/>
              </w:rPr>
            </w:pPr>
            <w:r w:rsidRPr="00D61051">
              <w:rPr>
                <w:rFonts w:ascii="Times New Roman" w:hAnsi="Times New Roman" w:cs="Times New Roman"/>
              </w:rPr>
              <w:t>Veiksmai, užtikrinantys lygybę, įtrauktį ir nediskriminavimą, nenumatomi.</w:t>
            </w: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D548BA" w:rsidRPr="00933575" w:rsidRDefault="00D548BA" w:rsidP="00D548BA">
            <w:pPr>
              <w:rPr>
                <w:rFonts w:ascii="Times New Roman" w:hAnsi="Times New Roman" w:cs="Times New Roman"/>
                <w:b/>
                <w:bCs/>
              </w:rPr>
            </w:pPr>
            <w:r w:rsidRPr="00933575">
              <w:rPr>
                <w:rFonts w:ascii="Times New Roman" w:hAnsi="Times New Roman" w:cs="Times New Roman"/>
                <w:b/>
                <w:bCs/>
              </w:rPr>
              <w:t>Reikalavimai įgyvendinus projektų veiklas</w:t>
            </w:r>
          </w:p>
        </w:tc>
      </w:tr>
      <w:tr w:rsidR="00D548BA" w:rsidRPr="008B168C" w14:paraId="31C64C9B" w14:textId="77777777" w:rsidTr="67FCC6BA">
        <w:trPr>
          <w:cantSplit/>
          <w:trHeight w:val="431"/>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31C64C9A" w14:textId="42855B4C" w:rsidR="00D548BA" w:rsidRPr="00933575" w:rsidRDefault="00EA6EE9" w:rsidP="00D548BA">
            <w:pPr>
              <w:rPr>
                <w:rFonts w:ascii="Times New Roman" w:hAnsi="Times New Roman" w:cs="Times New Roman"/>
                <w:i/>
              </w:rPr>
            </w:pPr>
            <w:r w:rsidRPr="00933575">
              <w:rPr>
                <w:rFonts w:ascii="Times New Roman" w:hAnsi="Times New Roman" w:cs="Times New Roman"/>
              </w:rPr>
              <w:t>Gairių 2.1 papunktyje nustatytas reikalavimas</w:t>
            </w:r>
            <w:r w:rsidR="005F082D" w:rsidRPr="00933575">
              <w:rPr>
                <w:rFonts w:ascii="Times New Roman" w:hAnsi="Times New Roman" w:cs="Times New Roman"/>
              </w:rPr>
              <w:t>, jog galimi pareiškėjai ir (ar) partneriai pagal panaudos arba nuomos sutartis arba patikėjimo teise valdo valstybės ar savivaldybės žemę,</w:t>
            </w:r>
            <w:r w:rsidRPr="00933575">
              <w:rPr>
                <w:rFonts w:ascii="Times New Roman" w:hAnsi="Times New Roman" w:cs="Times New Roman"/>
              </w:rPr>
              <w:t xml:space="preserve"> ir tokia teisė turi galioti ne trumpiau kaip 5 metus įgyvendinus projektą.</w:t>
            </w: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D548BA" w:rsidRPr="008C5949" w:rsidRDefault="00D548BA" w:rsidP="00D548BA">
            <w:pPr>
              <w:rPr>
                <w:rFonts w:ascii="Times New Roman" w:hAnsi="Times New Roman" w:cs="Times New Roman"/>
                <w:b/>
                <w:bCs/>
              </w:rPr>
            </w:pPr>
            <w:r w:rsidRPr="008C5949">
              <w:rPr>
                <w:rFonts w:ascii="Times New Roman" w:hAnsi="Times New Roman" w:cs="Times New Roman"/>
                <w:b/>
                <w:bCs/>
              </w:rPr>
              <w:t xml:space="preserve">Projektų įgyvendinimo trukmė </w:t>
            </w:r>
          </w:p>
        </w:tc>
      </w:tr>
      <w:tr w:rsidR="00D548BA" w:rsidRPr="008B168C" w14:paraId="104ADB7A" w14:textId="77777777" w:rsidTr="67FCC6BA">
        <w:trPr>
          <w:cantSplit/>
          <w:trHeight w:val="725"/>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31F3BED" w14:textId="0AA1C8BC" w:rsidR="00D548BA" w:rsidRPr="00D61051" w:rsidRDefault="00286CB8" w:rsidP="00D61051">
            <w:pPr>
              <w:jc w:val="both"/>
              <w:rPr>
                <w:rFonts w:ascii="Times New Roman" w:hAnsi="Times New Roman" w:cs="Times New Roman"/>
              </w:rPr>
            </w:pPr>
            <w:r>
              <w:rPr>
                <w:rFonts w:ascii="Times New Roman" w:hAnsi="Times New Roman" w:cs="Times New Roman"/>
              </w:rPr>
              <w:t xml:space="preserve">Pradžia - </w:t>
            </w:r>
            <w:r w:rsidR="008C5949" w:rsidRPr="00D61051">
              <w:rPr>
                <w:rFonts w:ascii="Times New Roman" w:hAnsi="Times New Roman" w:cs="Times New Roman"/>
              </w:rPr>
              <w:t>202</w:t>
            </w:r>
            <w:r w:rsidR="009E5469">
              <w:rPr>
                <w:rFonts w:ascii="Times New Roman" w:hAnsi="Times New Roman" w:cs="Times New Roman"/>
              </w:rPr>
              <w:t>4</w:t>
            </w:r>
            <w:r w:rsidR="008C5949" w:rsidRPr="00D61051">
              <w:rPr>
                <w:rFonts w:ascii="Times New Roman" w:hAnsi="Times New Roman" w:cs="Times New Roman"/>
              </w:rPr>
              <w:t xml:space="preserve"> m. </w:t>
            </w:r>
            <w:r w:rsidR="009E5469">
              <w:rPr>
                <w:rFonts w:ascii="Times New Roman" w:hAnsi="Times New Roman" w:cs="Times New Roman"/>
              </w:rPr>
              <w:t>II ketvirtis</w:t>
            </w:r>
            <w:r>
              <w:rPr>
                <w:rFonts w:ascii="Times New Roman" w:hAnsi="Times New Roman" w:cs="Times New Roman"/>
              </w:rPr>
              <w:t>, pabaiga</w:t>
            </w:r>
            <w:r w:rsidR="009E5469">
              <w:rPr>
                <w:rFonts w:ascii="Times New Roman" w:hAnsi="Times New Roman" w:cs="Times New Roman"/>
              </w:rPr>
              <w:t xml:space="preserve"> - </w:t>
            </w:r>
            <w:r w:rsidR="008C5949" w:rsidRPr="00D61051">
              <w:rPr>
                <w:rFonts w:ascii="Times New Roman" w:hAnsi="Times New Roman" w:cs="Times New Roman"/>
              </w:rPr>
              <w:t xml:space="preserve">2029 m. </w:t>
            </w:r>
            <w:r w:rsidR="009E5469">
              <w:rPr>
                <w:rFonts w:ascii="Times New Roman" w:hAnsi="Times New Roman" w:cs="Times New Roman"/>
              </w:rPr>
              <w:t>III ketvirtis</w:t>
            </w:r>
            <w:r w:rsidR="008C5949" w:rsidRPr="00D61051">
              <w:rPr>
                <w:rFonts w:ascii="Times New Roman" w:hAnsi="Times New Roman" w:cs="Times New Roman"/>
              </w:rPr>
              <w:t>.</w:t>
            </w: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1B8B4E6E" w14:textId="77777777" w:rsidR="007D7E7F" w:rsidRPr="00D61051" w:rsidRDefault="007D7E7F" w:rsidP="007D7E7F">
            <w:pPr>
              <w:jc w:val="both"/>
              <w:rPr>
                <w:rFonts w:ascii="Times New Roman" w:hAnsi="Times New Roman" w:cs="Times New Roman"/>
              </w:rPr>
            </w:pPr>
            <w:r w:rsidRPr="00D61051">
              <w:rPr>
                <w:rFonts w:ascii="Times New Roman" w:hAnsi="Times New Roman" w:cs="Times New Roman"/>
              </w:rPr>
              <w:t>1. Pagal 2014 m. birželio 17 d. Komisijos reglamento (ES) Nr. 651/2014, kuriuo tam tikrų kategorijų pagalba skelbiama suderinama su vidaus rinka taikant Sutarties 107 ir 108 straipsnius, su visais pakeitimais, 45 straipsnio reikalavimus, gali būti teikiama valstybės pagalba užterštoms teritorijoms tvarkyti neviršijant Lietuvos Respublikos Vyriausybės 2021 m. gruodžio 22 d. nutarimo Nr. 1123 „Dėl regioninės pagalbos teikimo pagal Lietuvos Respublikos regioninės pagalbos žemėlapį, taikytiną nuo 2022 m. sausio 1 d. iki 2027 m. gruodžio 31 d.“ 1.1–1.4 papunkčiuose nurodytos didžiausios pagalbos sumos, jei užteršta teritorija, esanti valstybei ar savivaldybei nuosavybės teise priklausančioje žemėje, išnuomota kitam juridiniam asmeniui.</w:t>
            </w:r>
          </w:p>
          <w:p w14:paraId="4A4C8330" w14:textId="2CA76552" w:rsidR="007D7E7F" w:rsidRPr="00D61051" w:rsidRDefault="007D7E7F" w:rsidP="007D7E7F">
            <w:pPr>
              <w:jc w:val="both"/>
              <w:rPr>
                <w:rFonts w:ascii="Times New Roman" w:hAnsi="Times New Roman" w:cs="Times New Roman"/>
              </w:rPr>
            </w:pPr>
            <w:r w:rsidRPr="00D61051">
              <w:rPr>
                <w:rFonts w:ascii="Times New Roman" w:hAnsi="Times New Roman" w:cs="Times New Roman"/>
              </w:rPr>
              <w:t>2. Pagal Gaires teikiamai valstybės pagalbai taikomi Bendrojo bendrosios išimties reglamento 1 skyriaus 2–5 dalyse nustatyti apribojimai, 5, 6 ir 8 straipsniuose nustatyti skaidrumo, skatinamojo poveikio ir sumavimo reikalavimai.</w:t>
            </w:r>
          </w:p>
          <w:p w14:paraId="7DCB56A5" w14:textId="2BF9D2DF" w:rsidR="007D7E7F" w:rsidRPr="00D61051" w:rsidRDefault="007D7E7F" w:rsidP="007D7E7F">
            <w:pPr>
              <w:jc w:val="both"/>
              <w:rPr>
                <w:rFonts w:ascii="Times New Roman" w:hAnsi="Times New Roman" w:cs="Times New Roman"/>
              </w:rPr>
            </w:pPr>
            <w:r w:rsidRPr="00D61051">
              <w:rPr>
                <w:rFonts w:ascii="Times New Roman" w:hAnsi="Times New Roman" w:cs="Times New Roman"/>
              </w:rPr>
              <w:t>3. Valstybės pagalba neteikiama sunkumų patiriantiems subjektams, kaip nustatyta Bendrojo bendrosios išimties reglamento 2 straipsnio 18 punkte. Nauja valstybės pagalba neteikiama, kol bus grąžinta toje pačioje valstybėje narėje neteisėtai gauta valstybės pagalba, kaip nustatyta Bendrojo bendrosios išimties reglamento 1 straipsnio 4 punkto a dalyje.</w:t>
            </w:r>
          </w:p>
          <w:p w14:paraId="7CC80494" w14:textId="7D529DBA" w:rsidR="007D7E7F" w:rsidRPr="00D61051" w:rsidRDefault="007D7E7F" w:rsidP="007D7E7F">
            <w:pPr>
              <w:jc w:val="both"/>
              <w:rPr>
                <w:rFonts w:ascii="Times New Roman" w:hAnsi="Times New Roman" w:cs="Times New Roman"/>
              </w:rPr>
            </w:pPr>
            <w:r w:rsidRPr="00D61051">
              <w:rPr>
                <w:rFonts w:ascii="Times New Roman" w:hAnsi="Times New Roman" w:cs="Times New Roman"/>
              </w:rPr>
              <w:t xml:space="preserve">4. Už regionų plėtros planų priemonių įgyvendinimą atsakinga administruojančioji institucija (toliau - RPPl administruojančioji institucija), vadovaudamasi Suteiktos valstybės pagalbos ir nereikšmingos (de minimis) pagalbos registro nuostatų, patvirtintų Lietuvos Respublikos Vyriausybės 2005 m. sausio 19 d. nutarimu Nr. 35 „Dėl Suteiktos valstybės pagalbos ir nereikšmingos (de minimis) pagalbos registro nuostatų patvirtinimo“, 17 punkto reikalavimais, pateikia duomenis Suteiktos valstybės pagalbos ir nereikšmingos (de minimis) pagalbos registrui apie suteiktą valstybės pagalbą ir nereikšmingą (de minimis)  pagalbą.  </w:t>
            </w:r>
          </w:p>
          <w:p w14:paraId="20649FB9" w14:textId="10F504E7" w:rsidR="007D7E7F" w:rsidRPr="00D61051" w:rsidRDefault="007D7E7F" w:rsidP="007D7E7F">
            <w:pPr>
              <w:jc w:val="both"/>
              <w:rPr>
                <w:rFonts w:ascii="Times New Roman" w:hAnsi="Times New Roman" w:cs="Times New Roman"/>
              </w:rPr>
            </w:pPr>
            <w:r w:rsidRPr="00D61051">
              <w:rPr>
                <w:rFonts w:ascii="Times New Roman" w:hAnsi="Times New Roman" w:cs="Times New Roman"/>
              </w:rPr>
              <w:t xml:space="preserve">5. Kai suteikta valstybės pagalbos suma viršija Bendrojo bendrosios išimties reglamento 9 straipsnio 1 punkto c dalyje nustatytas ribas, RPPl administruojančioji institucija per 6 mėnesius nuo priimto sprendimo paskelbia duomenis apie suteiktą valstybės pagalbą Europos Komisijos Valstybės pagalbos skaidrumo interneto tinklalapyje https://webgate.ec.europa.eu/competition/transparency/internal/confirmRegistration.  </w:t>
            </w:r>
          </w:p>
          <w:p w14:paraId="0E17FE61" w14:textId="6ACE4BA2" w:rsidR="00D548BA" w:rsidRPr="00D61051" w:rsidRDefault="007D7E7F" w:rsidP="00D61051">
            <w:pPr>
              <w:jc w:val="both"/>
              <w:rPr>
                <w:rFonts w:ascii="Times New Roman" w:hAnsi="Times New Roman" w:cs="Times New Roman"/>
              </w:rPr>
            </w:pPr>
            <w:r w:rsidRPr="00D61051">
              <w:rPr>
                <w:rFonts w:ascii="Times New Roman" w:hAnsi="Times New Roman" w:cs="Times New Roman"/>
              </w:rPr>
              <w:t>6. Pagal Gaires teikiamos valstybės pagalbos dokumentai saugomi 10 metų nuo paskutinės pagalbos pagal schemą suteikimo dienos, kaip nustatyta Bendrojo bendrosios išimties reglamento 12 straipsnio 1 punkte.</w:t>
            </w: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7"/>
            <w:shd w:val="clear" w:color="auto" w:fill="auto"/>
          </w:tcPr>
          <w:p w14:paraId="189B9764" w14:textId="334D5C9D" w:rsidR="00D548BA" w:rsidRPr="00D61051" w:rsidRDefault="002F375F" w:rsidP="00BE6C00">
            <w:pPr>
              <w:jc w:val="both"/>
              <w:rPr>
                <w:rFonts w:ascii="Times New Roman" w:hAnsi="Times New Roman" w:cs="Times New Roman"/>
              </w:rPr>
            </w:pPr>
            <w:r w:rsidRPr="00D61051">
              <w:rPr>
                <w:rFonts w:ascii="Times New Roman" w:hAnsi="Times New Roman" w:cs="Times New Roman"/>
              </w:rPr>
              <w:t>Projektas turi atitikti projekto bendruosius atrankos kriterijus, nustatytus Projektų administravimo ir finansavimo taisyklių 2 priede.</w:t>
            </w:r>
            <w:r w:rsidR="00BE6C00" w:rsidRPr="00D61051">
              <w:rPr>
                <w:rFonts w:ascii="Times New Roman" w:hAnsi="Times New Roman" w:cs="Times New Roman"/>
              </w:rPr>
              <w:t xml:space="preserve"> </w:t>
            </w:r>
            <w:hyperlink r:id="rId12" w:history="1">
              <w:r w:rsidR="00D548BA" w:rsidRPr="00D61051">
                <w:rPr>
                  <w:rStyle w:val="Hyperlink"/>
                  <w:rFonts w:ascii="Times New Roman" w:hAnsi="Times New Roman" w:cs="Times New Roman"/>
                </w:rPr>
                <w:t>https://2021.esinvesticijos.lt/dokumentai/projektu-bendruju-atrankos-kriteriju-sarasas-ir-ju-vertinimo-metodika-3</w:t>
              </w:r>
            </w:hyperlink>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D548BA" w:rsidRPr="00D61051" w:rsidRDefault="00D548BA" w:rsidP="00D548BA">
            <w:pPr>
              <w:rPr>
                <w:rFonts w:ascii="Times New Roman" w:hAnsi="Times New Roman" w:cs="Times New Roman"/>
                <w:b/>
              </w:rPr>
            </w:pPr>
            <w:r w:rsidRPr="00D61051">
              <w:rPr>
                <w:rFonts w:ascii="Times New Roman" w:hAnsi="Times New Roman" w:cs="Times New Roman"/>
                <w:b/>
              </w:rPr>
              <w:t xml:space="preserve"> 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D548BA">
            <w:pPr>
              <w:rPr>
                <w:rFonts w:ascii="Times New Roman" w:hAnsi="Times New Roman" w:cs="Times New Roman"/>
              </w:rPr>
            </w:pPr>
          </w:p>
        </w:tc>
        <w:tc>
          <w:tcPr>
            <w:tcW w:w="9434" w:type="dxa"/>
            <w:gridSpan w:val="7"/>
            <w:shd w:val="clear" w:color="auto" w:fill="auto"/>
          </w:tcPr>
          <w:p w14:paraId="52540129" w14:textId="3BB4CB71" w:rsidR="00D548BA" w:rsidRPr="00D61051" w:rsidRDefault="002F375F" w:rsidP="00D61051">
            <w:pPr>
              <w:jc w:val="both"/>
              <w:rPr>
                <w:rFonts w:ascii="Times New Roman" w:hAnsi="Times New Roman" w:cs="Times New Roman"/>
              </w:rPr>
            </w:pPr>
            <w:r w:rsidRPr="00D61051">
              <w:rPr>
                <w:rFonts w:ascii="Times New Roman" w:hAnsi="Times New Roman" w:cs="Times New Roman"/>
              </w:rPr>
              <w:t>-</w:t>
            </w: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D548BA" w:rsidRPr="00D61051" w:rsidRDefault="00D548BA" w:rsidP="00D548BA">
            <w:pPr>
              <w:rPr>
                <w:rFonts w:ascii="Times New Roman" w:hAnsi="Times New Roman" w:cs="Times New Roman"/>
                <w:b/>
                <w:bCs/>
              </w:rPr>
            </w:pPr>
            <w:r w:rsidRPr="00D61051">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D548BA">
            <w:pPr>
              <w:rPr>
                <w:rFonts w:ascii="Times New Roman" w:hAnsi="Times New Roman" w:cs="Times New Roman"/>
              </w:rPr>
            </w:pPr>
          </w:p>
        </w:tc>
        <w:tc>
          <w:tcPr>
            <w:tcW w:w="9434" w:type="dxa"/>
            <w:gridSpan w:val="7"/>
            <w:shd w:val="clear" w:color="auto" w:fill="auto"/>
          </w:tcPr>
          <w:p w14:paraId="15523968" w14:textId="20F11DA9" w:rsidR="00D548BA" w:rsidRPr="00D61051" w:rsidRDefault="002F375F" w:rsidP="00D61051">
            <w:pPr>
              <w:jc w:val="both"/>
              <w:rPr>
                <w:rFonts w:ascii="Times New Roman" w:hAnsi="Times New Roman" w:cs="Times New Roman"/>
              </w:rPr>
            </w:pPr>
            <w:r w:rsidRPr="00D61051">
              <w:rPr>
                <w:rFonts w:ascii="Times New Roman" w:hAnsi="Times New Roman" w:cs="Times New Roman"/>
              </w:rPr>
              <w:t>-</w:t>
            </w:r>
          </w:p>
        </w:tc>
      </w:tr>
      <w:tr w:rsidR="00D548BA" w:rsidRPr="008B168C" w14:paraId="31C64CB8" w14:textId="77777777" w:rsidTr="67FCC6B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67FCC6BA">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D548BA" w:rsidRPr="00897E9D" w:rsidRDefault="00D548BA" w:rsidP="00D548BA">
            <w:pPr>
              <w:rPr>
                <w:rFonts w:ascii="Times New Roman" w:hAnsi="Times New Roman" w:cs="Times New Roman"/>
                <w:b/>
                <w:bCs/>
              </w:rPr>
            </w:pPr>
            <w:r w:rsidRPr="00897E9D">
              <w:rPr>
                <w:rFonts w:ascii="Times New Roman" w:hAnsi="Times New Roman" w:cs="Times New Roman"/>
                <w:b/>
                <w:bCs/>
              </w:rPr>
              <w:t>Teikimo tvarka:</w:t>
            </w:r>
          </w:p>
        </w:tc>
        <w:tc>
          <w:tcPr>
            <w:tcW w:w="7436" w:type="dxa"/>
            <w:gridSpan w:val="5"/>
          </w:tcPr>
          <w:p w14:paraId="31C64CC5" w14:textId="7AAAF20F" w:rsidR="000C33DA" w:rsidRPr="00101C74" w:rsidRDefault="00897E9D" w:rsidP="002F375F">
            <w:pPr>
              <w:jc w:val="both"/>
              <w:rPr>
                <w:rFonts w:ascii="Times New Roman" w:hAnsi="Times New Roman" w:cs="Times New Roman"/>
              </w:rPr>
            </w:pPr>
            <w:r w:rsidRPr="00101C74">
              <w:rPr>
                <w:rFonts w:ascii="Times New Roman" w:hAnsi="Times New Roman" w:cs="Times New Roman"/>
                <w:iCs/>
              </w:rPr>
              <w:t>Parengtas</w:t>
            </w:r>
            <w:r w:rsidRPr="00101C74">
              <w:rPr>
                <w:rFonts w:ascii="Times New Roman" w:hAnsi="Times New Roman" w:cs="Times New Roman"/>
                <w:color w:val="212529"/>
                <w:shd w:val="clear" w:color="auto" w:fill="FFFFFF"/>
              </w:rPr>
              <w:t xml:space="preserve"> PĮP (su visais privalomais priedais) teikiamas per 2021-2027 m. Duomenų mainų svetainę (DMS) adresu </w:t>
            </w:r>
            <w:hyperlink r:id="rId13" w:history="1">
              <w:r w:rsidRPr="00101C74">
                <w:rPr>
                  <w:rStyle w:val="Hyperlink"/>
                  <w:rFonts w:ascii="Times New Roman" w:hAnsi="Times New Roman" w:cs="Times New Roman"/>
                  <w:iCs/>
                </w:rPr>
                <w:t>https://dms.investis.lt</w:t>
              </w:r>
            </w:hyperlink>
            <w:r w:rsidRPr="00101C74">
              <w:rPr>
                <w:rFonts w:ascii="Times New Roman" w:hAnsi="Times New Roman" w:cs="Times New Roman"/>
              </w:rPr>
              <w:t>.</w:t>
            </w:r>
            <w:r w:rsidRPr="00101C74">
              <w:rPr>
                <w:rFonts w:ascii="Times New Roman" w:hAnsi="Times New Roman" w:cs="Times New Roman"/>
                <w:color w:val="212529"/>
                <w:shd w:val="clear" w:color="auto" w:fill="FFFFFF"/>
              </w:rPr>
              <w:t xml:space="preserve"> Esant DMS funkcinių galimybių neužtikrinimui - užpildyta ir kvalifikuotu elektroniniu parašu pasirašyta Projekto įgyvendinimo plano forma (</w:t>
            </w:r>
            <w:proofErr w:type="spellStart"/>
            <w:r w:rsidRPr="00101C74">
              <w:rPr>
                <w:rFonts w:ascii="Times New Roman" w:hAnsi="Times New Roman" w:cs="Times New Roman"/>
                <w:color w:val="212529"/>
                <w:shd w:val="clear" w:color="auto" w:fill="FFFFFF"/>
              </w:rPr>
              <w:t>word</w:t>
            </w:r>
            <w:proofErr w:type="spellEnd"/>
            <w:r w:rsidRPr="00101C74">
              <w:rPr>
                <w:rFonts w:ascii="Times New Roman" w:hAnsi="Times New Roman" w:cs="Times New Roman"/>
                <w:color w:val="212529"/>
                <w:shd w:val="clear" w:color="auto" w:fill="FFFFFF"/>
              </w:rPr>
              <w:t xml:space="preserve"> formatu) su reikiamais priedais teikiama el. paštu </w:t>
            </w:r>
            <w:hyperlink r:id="rId14" w:history="1">
              <w:r w:rsidRPr="00101C74">
                <w:rPr>
                  <w:rStyle w:val="Hyperlink"/>
                  <w:rFonts w:ascii="Times New Roman" w:hAnsi="Times New Roman" w:cs="Times New Roman"/>
                  <w:iCs/>
                </w:rPr>
                <w:t>info@cpva.lt</w:t>
              </w:r>
            </w:hyperlink>
          </w:p>
        </w:tc>
      </w:tr>
      <w:tr w:rsidR="00D548BA" w:rsidRPr="008B168C" w14:paraId="31C64CCF" w14:textId="77777777" w:rsidTr="67FCC6BA">
        <w:trPr>
          <w:gridAfter w:val="1"/>
          <w:wAfter w:w="14" w:type="dxa"/>
          <w:cantSplit/>
          <w:trHeight w:val="5800"/>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D548BA" w:rsidRPr="00B56C56" w:rsidRDefault="00D548BA" w:rsidP="00D548BA">
            <w:pPr>
              <w:rPr>
                <w:rFonts w:ascii="Times New Roman" w:hAnsi="Times New Roman" w:cs="Times New Roman"/>
                <w:b/>
                <w:bCs/>
              </w:rPr>
            </w:pPr>
            <w:r w:rsidRPr="00B56C56" w:rsidDel="79353E97">
              <w:rPr>
                <w:rFonts w:ascii="Times New Roman" w:hAnsi="Times New Roman" w:cs="Times New Roman"/>
                <w:b/>
                <w:bCs/>
              </w:rPr>
              <w:t>Kartu su PĮP turi būti pateikta:</w:t>
            </w:r>
          </w:p>
        </w:tc>
        <w:tc>
          <w:tcPr>
            <w:tcW w:w="7436" w:type="dxa"/>
            <w:gridSpan w:val="5"/>
          </w:tcPr>
          <w:p w14:paraId="2666D50F" w14:textId="54B55F32" w:rsidR="00D548BA" w:rsidRPr="00D61051" w:rsidRDefault="00D548BA" w:rsidP="00D548BA">
            <w:pPr>
              <w:rPr>
                <w:rFonts w:ascii="Times New Roman" w:hAnsi="Times New Roman" w:cs="Times New Roman"/>
                <w:b/>
                <w:bCs/>
              </w:rPr>
            </w:pPr>
            <w:r w:rsidRPr="00D61051">
              <w:rPr>
                <w:rFonts w:ascii="Times New Roman" w:eastAsia="MS Gothic" w:hAnsi="Times New Roman" w:cs="Times New Roman"/>
                <w:b/>
                <w:bCs/>
              </w:rPr>
              <w:t>Teikiant PĮP kartu turi būti pateikta:</w:t>
            </w:r>
          </w:p>
          <w:p w14:paraId="40276356" w14:textId="36525E0D" w:rsidR="00D548BA" w:rsidRPr="00D61051" w:rsidRDefault="00095CB9"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Partnerio deklaracija (jei projektas  įgyvendinamas su partneriu (-iais)</w:t>
            </w:r>
          </w:p>
          <w:p w14:paraId="421AAF23" w14:textId="05FAC61A" w:rsidR="00D548BA" w:rsidRPr="00D61051" w:rsidRDefault="00095CB9" w:rsidP="00D548BA">
            <w:pPr>
              <w:rPr>
                <w:rFonts w:ascii="Times New Roman" w:hAnsi="Times New Roman" w:cs="Times New Roman"/>
              </w:rPr>
            </w:pPr>
            <w:hyperlink r:id="rId15" w:history="1">
              <w:r w:rsidR="00D548BA" w:rsidRPr="00D61051">
                <w:rPr>
                  <w:rStyle w:val="Hyperlink"/>
                  <w:rFonts w:ascii="Times New Roman" w:hAnsi="Times New Roman" w:cs="Times New Roman"/>
                </w:rPr>
                <w:t>https://2021.esinvesticijos.lt/dokumentai/partnerio-deklaracija</w:t>
              </w:r>
            </w:hyperlink>
            <w:r w:rsidR="00D548BA" w:rsidRPr="00D61051">
              <w:rPr>
                <w:rFonts w:ascii="Times New Roman" w:hAnsi="Times New Roman" w:cs="Times New Roman"/>
              </w:rPr>
              <w:t xml:space="preserve"> </w:t>
            </w:r>
          </w:p>
          <w:p w14:paraId="21262708" w14:textId="37444DDC" w:rsidR="00D548BA" w:rsidRPr="00D61051" w:rsidRDefault="00095CB9"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Informacija apie projekto biudžeto paskirstymą pagal pareiškėjus ir partnerius (jei projektas  įgyvendinamas</w:t>
            </w:r>
          </w:p>
          <w:p w14:paraId="14BDA3D7" w14:textId="05C73B96" w:rsidR="00D548BA" w:rsidRPr="00D61051" w:rsidRDefault="00D548BA" w:rsidP="00D548BA">
            <w:pPr>
              <w:rPr>
                <w:rFonts w:ascii="Times New Roman" w:hAnsi="Times New Roman" w:cs="Times New Roman"/>
              </w:rPr>
            </w:pPr>
            <w:r w:rsidRPr="00D61051">
              <w:rPr>
                <w:rFonts w:ascii="Times New Roman" w:hAnsi="Times New Roman" w:cs="Times New Roman"/>
              </w:rPr>
              <w:t xml:space="preserve">su partneriu (-iais) </w:t>
            </w:r>
            <w:hyperlink r:id="rId16" w:history="1">
              <w:r w:rsidRPr="00D61051">
                <w:rPr>
                  <w:rStyle w:val="Hyperlink"/>
                  <w:rFonts w:ascii="Times New Roman" w:hAnsi="Times New Roman" w:cs="Times New Roman"/>
                </w:rPr>
                <w:t>https://2021.esinvesticijos.lt/dokumentai/informacijos-apie-biudzeto-pasiskirstyma-forma</w:t>
              </w:r>
            </w:hyperlink>
            <w:r w:rsidRPr="00D61051">
              <w:rPr>
                <w:rFonts w:ascii="Times New Roman" w:hAnsi="Times New Roman" w:cs="Times New Roman"/>
              </w:rPr>
              <w:t xml:space="preserve"> </w:t>
            </w:r>
          </w:p>
          <w:p w14:paraId="4A432594" w14:textId="0B2C1994" w:rsidR="00D548BA" w:rsidRPr="00D61051" w:rsidRDefault="00095CB9"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Informacijos apie pareiškėjui (partneriui) suteiktą valstybės pagalbą (išskyrus de minimis) forma</w:t>
            </w:r>
          </w:p>
          <w:p w14:paraId="7DDD0DBC" w14:textId="450729CF" w:rsidR="00D548BA" w:rsidRPr="00D61051" w:rsidRDefault="00095CB9" w:rsidP="00D548BA">
            <w:pPr>
              <w:rPr>
                <w:rFonts w:ascii="Times New Roman" w:hAnsi="Times New Roman" w:cs="Times New Roman"/>
              </w:rPr>
            </w:pPr>
            <w:hyperlink r:id="rId17" w:history="1">
              <w:r w:rsidR="00D548BA" w:rsidRPr="00D61051">
                <w:rPr>
                  <w:rStyle w:val="Hyperlink"/>
                  <w:rFonts w:ascii="Times New Roman" w:hAnsi="Times New Roman" w:cs="Times New Roman"/>
                </w:rPr>
                <w:t>https://2021.esinvesticijos.lt/dokumentai/informacijos-apie-pareiskejui-partneriui-suteikta-valstybes-pagalba-isskyrus-de-minimis-forma-1</w:t>
              </w:r>
            </w:hyperlink>
            <w:r w:rsidR="00D548BA" w:rsidRPr="00D61051">
              <w:rPr>
                <w:rFonts w:ascii="Times New Roman" w:hAnsi="Times New Roman" w:cs="Times New Roman"/>
              </w:rPr>
              <w:t xml:space="preserve"> </w:t>
            </w:r>
          </w:p>
          <w:p w14:paraId="0A10E21C" w14:textId="1E4DE4EF" w:rsidR="00D548BA" w:rsidRPr="00D61051" w:rsidRDefault="00095CB9"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Informacija apie projektui taikomus aplinkosaugos reikalavimus </w:t>
            </w:r>
            <w:hyperlink r:id="rId18" w:history="1">
              <w:r w:rsidR="00D548BA" w:rsidRPr="00D61051">
                <w:rPr>
                  <w:rStyle w:val="Hyperlink"/>
                  <w:rFonts w:ascii="Times New Roman" w:hAnsi="Times New Roman" w:cs="Times New Roman"/>
                </w:rPr>
                <w:t>https://2021.esinvesticijos.lt/dokumentai/informacijos-apie-projektui-taikomus-aplinkosaugos-reikalavimus-forma-1</w:t>
              </w:r>
            </w:hyperlink>
            <w:r w:rsidR="00D548BA" w:rsidRPr="00D61051">
              <w:rPr>
                <w:rFonts w:ascii="Times New Roman" w:hAnsi="Times New Roman" w:cs="Times New Roman"/>
              </w:rPr>
              <w:t xml:space="preserve">  </w:t>
            </w:r>
          </w:p>
          <w:p w14:paraId="5FAAC32B" w14:textId="77777777" w:rsidR="004F1451" w:rsidRPr="00D61051" w:rsidRDefault="00095CB9"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4F1451" w:rsidRPr="00D61051">
                  <w:rPr>
                    <w:rFonts w:ascii="MS Gothic" w:eastAsia="MS Gothic" w:hAnsi="MS Gothic" w:cs="Times New Roman" w:hint="eastAsia"/>
                  </w:rPr>
                  <w:t>☒</w:t>
                </w:r>
              </w:sdtContent>
            </w:sdt>
            <w:r w:rsidR="00D548BA" w:rsidRPr="00D61051">
              <w:rPr>
                <w:rFonts w:ascii="Times New Roman" w:hAnsi="Times New Roman" w:cs="Times New Roman"/>
              </w:rPr>
              <w:t xml:space="preserve"> Kiti priedai: </w:t>
            </w:r>
          </w:p>
          <w:p w14:paraId="3C1CDA17" w14:textId="676A03E8" w:rsidR="004F1451" w:rsidRPr="00D61051" w:rsidRDefault="004F1451" w:rsidP="004F1451">
            <w:pPr>
              <w:jc w:val="both"/>
              <w:rPr>
                <w:rFonts w:ascii="Times New Roman" w:hAnsi="Times New Roman" w:cs="Times New Roman"/>
              </w:rPr>
            </w:pPr>
            <w:r w:rsidRPr="00D61051">
              <w:rPr>
                <w:rFonts w:ascii="Times New Roman" w:hAnsi="Times New Roman" w:cs="Times New Roman"/>
              </w:rPr>
              <w:t>1. Išankstinių sąlygų įgyvendinimą įrodanti informacija:</w:t>
            </w:r>
          </w:p>
          <w:p w14:paraId="325BECE2" w14:textId="4BBAE428" w:rsidR="004F1451" w:rsidRPr="00D61051" w:rsidRDefault="004F1451" w:rsidP="004F1451">
            <w:pPr>
              <w:jc w:val="both"/>
              <w:rPr>
                <w:rFonts w:ascii="Times New Roman" w:hAnsi="Times New Roman" w:cs="Times New Roman"/>
              </w:rPr>
            </w:pPr>
            <w:r w:rsidRPr="00D61051">
              <w:rPr>
                <w:rFonts w:ascii="Times New Roman" w:hAnsi="Times New Roman" w:cs="Times New Roman"/>
              </w:rPr>
              <w:t>1.1. išankstinė sąlyga „Projektai įgyvendinami urbanizuotose teritorijose, kurių gyventojų tankis didesnis kaip 300 gyventojų/km2 ir aplinkinėje teritorijoje (iki 2 km)“ – pateikiama informacija apie gyventojų skaičių 1 km2 gardelėje ir ne toliau kaip 2 km nuo tokios gardelės ribų, į kurią pagal koordinates patenka užterštos arba pažeistos teritorijos ribos,  įrodanti gyventojų skaičių gardelėje. Informacijos šaltinis – oficialūs gyventojų ir būstų surašymo duomenys 2021 m., pateikiami interneto svetainės „Lietuvos statistika“ skiltyje „Atviri duomenys“. Gyventojų skaičius gardelėje 1000 m x 1000 m; patikrinama, ar užterštos arba pažeistos teritorijos ribos pagal koordinates patenka į minėtą gyventojų skaičiaus gardelę arba yra ne toliau kaip 2 km nuo tokios gardelės ribų;</w:t>
            </w:r>
          </w:p>
          <w:p w14:paraId="0B9B7272" w14:textId="4D3BF850" w:rsidR="004F1451" w:rsidRPr="00D61051" w:rsidRDefault="004F1451" w:rsidP="004F1451">
            <w:pPr>
              <w:jc w:val="both"/>
              <w:rPr>
                <w:rFonts w:ascii="Times New Roman" w:hAnsi="Times New Roman" w:cs="Times New Roman"/>
              </w:rPr>
            </w:pPr>
            <w:r w:rsidRPr="00D61051">
              <w:rPr>
                <w:rFonts w:ascii="Times New Roman" w:hAnsi="Times New Roman" w:cs="Times New Roman"/>
              </w:rPr>
              <w:t xml:space="preserve">1.2. išankstinė sąlyga „Rekultivuota žemė naudojama želdynų ir želdinių įrengimui, socialiniams būstams, ūkinei, kultūrinei, sporto ar bendruomeninei veiklai“ – pateikiamas teritorijų planavimo dokumentas, kuriame patvirtinta, kad rekultivuota žemė bus naudojama želdynams ir želdiniams sodinti, socialiniams būstams ir (ar) kitai socialinei, visuomeninei, ūkinei, ekonominei, kultūrinei, sporto ar bendruomeninei veiklai. </w:t>
            </w:r>
          </w:p>
          <w:p w14:paraId="658238CF" w14:textId="0312DFBD" w:rsidR="004F1451" w:rsidRPr="00D61051" w:rsidRDefault="004F1451" w:rsidP="004F1451">
            <w:pPr>
              <w:jc w:val="both"/>
              <w:rPr>
                <w:rFonts w:ascii="Times New Roman" w:hAnsi="Times New Roman" w:cs="Times New Roman"/>
              </w:rPr>
            </w:pPr>
            <w:r w:rsidRPr="00D61051">
              <w:rPr>
                <w:rFonts w:ascii="Times New Roman" w:hAnsi="Times New Roman" w:cs="Times New Roman"/>
              </w:rPr>
              <w:t xml:space="preserve">2. Vadovaujantis Gairių 1.2.3, 1.2.4 ir 1.2.7 papunkčiuose nurodytų teisės aktų nuostatomis, Aplinkos apsaugos departamento prie Aplinkos ministerijos (toliau – AAD) patvirtintas užterštos teritorijos tvarkymo planas (jei tvarkoma praeityje užteršta teritorija) arba, vadovaujantis Gairių 1.2.6 papunktyje nurodyto teisės akto nuostatomis, patvirtintas pažeistų žemių tvarkymo (rekultivavimo) projektas (jei tvarkoma praeityje pažeista teritorija); </w:t>
            </w:r>
          </w:p>
          <w:p w14:paraId="4FCA3C48" w14:textId="23CC0C86" w:rsidR="004F1451" w:rsidRPr="00D61051" w:rsidRDefault="004F1451" w:rsidP="004F1451">
            <w:pPr>
              <w:jc w:val="both"/>
              <w:rPr>
                <w:rFonts w:ascii="Times New Roman" w:hAnsi="Times New Roman" w:cs="Times New Roman"/>
              </w:rPr>
            </w:pPr>
            <w:r w:rsidRPr="00D61051">
              <w:rPr>
                <w:rFonts w:ascii="Times New Roman" w:hAnsi="Times New Roman" w:cs="Times New Roman"/>
              </w:rPr>
              <w:t>3. dokumentas, įrodantis, kad visa numatoma tvarkyti praeityje užteršta teritorija ar rekultivuoti pažeista žemė (karjeras ar durpynas) atitinka Gairių 2.4 papunktyje nustatytą reikalavimą;</w:t>
            </w:r>
          </w:p>
          <w:p w14:paraId="1C778341" w14:textId="326CFFDE" w:rsidR="004F1451" w:rsidRPr="00D61051" w:rsidRDefault="004F1451" w:rsidP="004F1451">
            <w:pPr>
              <w:jc w:val="both"/>
              <w:rPr>
                <w:rFonts w:ascii="Times New Roman" w:hAnsi="Times New Roman" w:cs="Times New Roman"/>
              </w:rPr>
            </w:pPr>
            <w:r w:rsidRPr="00D61051">
              <w:rPr>
                <w:rFonts w:ascii="Times New Roman" w:hAnsi="Times New Roman" w:cs="Times New Roman"/>
              </w:rPr>
              <w:t>4. investicijų projektas, parengtas pagal Investicijų projektų rengimo metodiką, patvirtintą viešosios įstaigos Centrinės projektų valdymo agentūros direktoriaus 2014 m. gruodžio 31 d. įsakymu Nr. 2014/8-337, kuri skelbiama interneto svetainės http://www.ppplietuva.lt/ skiltyje „viešųjų investicijų projektų rengimas“, prie „rengimas ir vertinimas“ (jei taikoma).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w:t>
            </w:r>
            <w:r w:rsidRPr="00D61051">
              <w:rPr>
                <w:color w:val="000000"/>
              </w:rPr>
              <w:t xml:space="preserve"> </w:t>
            </w:r>
            <w:r w:rsidRPr="00D61051">
              <w:rPr>
                <w:rFonts w:ascii="Times New Roman" w:hAnsi="Times New Roman" w:cs="Times New Roman"/>
              </w:rPr>
              <w:t>ir projekto vertė viršija vieną milijoną eurų, kaip nurodyta Strateginio valdymo metodikos 120.5 papunktyje;</w:t>
            </w:r>
          </w:p>
          <w:p w14:paraId="2FF31A13" w14:textId="76D9468A" w:rsidR="004F1451" w:rsidRPr="00D61051" w:rsidRDefault="004F1451" w:rsidP="004F1451">
            <w:pPr>
              <w:jc w:val="both"/>
              <w:rPr>
                <w:rFonts w:ascii="Times New Roman" w:hAnsi="Times New Roman" w:cs="Times New Roman"/>
              </w:rPr>
            </w:pPr>
            <w:r w:rsidRPr="00D61051">
              <w:rPr>
                <w:rFonts w:ascii="Times New Roman" w:hAnsi="Times New Roman" w:cs="Times New Roman"/>
              </w:rPr>
              <w:t>5.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w:t>
            </w:r>
          </w:p>
          <w:p w14:paraId="1C3C0CFE" w14:textId="0F967365" w:rsidR="004F1451" w:rsidRPr="00D61051" w:rsidRDefault="004F1451" w:rsidP="004F1451">
            <w:pPr>
              <w:jc w:val="both"/>
              <w:rPr>
                <w:rFonts w:ascii="Times New Roman" w:hAnsi="Times New Roman" w:cs="Times New Roman"/>
              </w:rPr>
            </w:pPr>
            <w:r w:rsidRPr="00D61051">
              <w:rPr>
                <w:rFonts w:ascii="Times New Roman" w:hAnsi="Times New Roman" w:cs="Times New Roman"/>
              </w:rPr>
              <w:lastRenderedPageBreak/>
              <w:t>6. dokumentas (sutartis), įrodantis, kad visa numatoma tvarkyti praeityje užteršta teritorija ar rekultivuoti pažeista žemė (karjeras ar durpynas) atitinka Gairių 2.1 papunktyje nustatytą reikalavimą ir tokia teisė galios ne trumpiau kaip 5 metus įgyvendinus projektą;</w:t>
            </w:r>
          </w:p>
          <w:p w14:paraId="46CB27B1" w14:textId="447C24AB" w:rsidR="004F1451" w:rsidRPr="00D61051" w:rsidRDefault="004F1451" w:rsidP="004F1451">
            <w:pPr>
              <w:jc w:val="both"/>
              <w:rPr>
                <w:rFonts w:ascii="Times New Roman" w:hAnsi="Times New Roman" w:cs="Times New Roman"/>
              </w:rPr>
            </w:pPr>
            <w:r w:rsidRPr="00D61051">
              <w:rPr>
                <w:rFonts w:ascii="Times New Roman" w:hAnsi="Times New Roman" w:cs="Times New Roman"/>
              </w:rPr>
              <w:t>7. dokumentai, pagrindžiantys, kad pareiškėjas ir (ar) partneris bus pajėgūs padengti tinkamų finansuoti išlaidų dalį, kurių nepadengia projektui skiriamas finansavimas ir netinkamas finansuoti išlaidas (juridinio asmens valdymo organo sprendimą, kompetentingo priimti atitinkamą sprendimą, banko sprendimą suteikti paskolą, savivaldybės tarybos sprendimą ar kt.);</w:t>
            </w:r>
          </w:p>
          <w:p w14:paraId="31C64CCE" w14:textId="6D62E34B" w:rsidR="00D548BA" w:rsidRPr="00D61051" w:rsidRDefault="004F1451" w:rsidP="00D61051">
            <w:pPr>
              <w:jc w:val="both"/>
              <w:rPr>
                <w:rFonts w:ascii="Times New Roman" w:hAnsi="Times New Roman" w:cs="Times New Roman"/>
                <w:i/>
                <w:iCs/>
              </w:rPr>
            </w:pPr>
            <w:r w:rsidRPr="00D61051">
              <w:rPr>
                <w:rFonts w:ascii="Times New Roman" w:hAnsi="Times New Roman" w:cs="Times New Roman"/>
              </w:rPr>
              <w:t>8. dokumentas, įrodantis, kad netaikomas atsakomybės („teršėjas moka“) principas, kaip nurodyta Gairių 5.6 papunktyje. T. y. pareiškėjo pateikiama teritorijos užterštumo analizė ar AAD arba LGT raštai, patvirtinantys, kad teršėjas nebeegzistuoja ar jo neįmanoma nustatyti arba, kai, remiantis ES ar nacionalinės teisės aktais, jis negali būti laikomas atsakingu už taršą arba jo negalima priversti padengti atkūrimo išlaidų.</w:t>
            </w:r>
          </w:p>
        </w:tc>
      </w:tr>
      <w:tr w:rsidR="00D548BA" w:rsidRPr="008B168C" w14:paraId="61AE40BF" w14:textId="77777777" w:rsidTr="67FCC6BA">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1984" w:type="dxa"/>
          </w:tcPr>
          <w:p w14:paraId="6A8EDBD9" w14:textId="77777777" w:rsidR="00D548BA" w:rsidRPr="009E5469" w:rsidRDefault="00D548BA" w:rsidP="00D548BA">
            <w:pPr>
              <w:rPr>
                <w:rFonts w:ascii="Times New Roman" w:hAnsi="Times New Roman" w:cs="Times New Roman"/>
                <w:b/>
                <w:bCs/>
              </w:rPr>
            </w:pPr>
            <w:r w:rsidRPr="009E5469">
              <w:rPr>
                <w:rFonts w:ascii="Times New Roman" w:hAnsi="Times New Roman" w:cs="Times New Roman"/>
                <w:b/>
                <w:bCs/>
              </w:rPr>
              <w:t>Projektų įgyvendinimo planų suderinimas su atsakinga institucija</w:t>
            </w:r>
          </w:p>
        </w:tc>
        <w:tc>
          <w:tcPr>
            <w:tcW w:w="7436" w:type="dxa"/>
            <w:gridSpan w:val="5"/>
          </w:tcPr>
          <w:p w14:paraId="05950BF2" w14:textId="44F3C5A8" w:rsidR="00D548BA" w:rsidRPr="009C094C" w:rsidRDefault="00D548BA" w:rsidP="00D548BA">
            <w:pPr>
              <w:jc w:val="both"/>
              <w:rPr>
                <w:rFonts w:ascii="Times New Roman" w:hAnsi="Times New Roman" w:cs="Times New Roman"/>
                <w:i/>
                <w:iCs/>
              </w:rPr>
            </w:pPr>
          </w:p>
          <w:p w14:paraId="59DAEE27" w14:textId="67406D08" w:rsidR="00D548BA" w:rsidRPr="00B57DA7" w:rsidRDefault="00095CB9"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4D06D221" w:rsidR="00D548BA" w:rsidRPr="008B168C" w:rsidRDefault="00095CB9"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E5469">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67FCC6BA">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198AE0E" w14:textId="77777777" w:rsidR="00516E89" w:rsidRPr="00D61051" w:rsidRDefault="00516E89" w:rsidP="00516E89">
            <w:pPr>
              <w:jc w:val="both"/>
              <w:rPr>
                <w:rFonts w:ascii="Times New Roman" w:hAnsi="Times New Roman" w:cs="Times New Roman"/>
              </w:rPr>
            </w:pPr>
            <w:r w:rsidRPr="00D61051">
              <w:rPr>
                <w:rFonts w:ascii="Times New Roman" w:hAnsi="Times New Roman" w:cs="Times New Roman"/>
              </w:rPr>
              <w:t>VšĮ Centrinės projektų valdymo agentūros Struktūrinių ir investicijų fondų programos Energetikos ir aplinkos apsaugos projektų skyriaus vyresnysis projektų vadovas Algimantas Budreika</w:t>
            </w:r>
          </w:p>
          <w:p w14:paraId="195A1812" w14:textId="77777777" w:rsidR="00516E89" w:rsidRPr="00D61051" w:rsidRDefault="00516E89" w:rsidP="00516E89">
            <w:pPr>
              <w:jc w:val="both"/>
              <w:rPr>
                <w:rFonts w:ascii="Times New Roman" w:hAnsi="Times New Roman" w:cs="Times New Roman"/>
              </w:rPr>
            </w:pPr>
            <w:r w:rsidRPr="00D61051">
              <w:rPr>
                <w:rFonts w:ascii="Times New Roman" w:hAnsi="Times New Roman" w:cs="Times New Roman"/>
              </w:rPr>
              <w:t>Tel. Nr.: 8 649 46236</w:t>
            </w:r>
          </w:p>
          <w:p w14:paraId="31C64CD6" w14:textId="4B3B8849" w:rsidR="00D548BA" w:rsidRPr="00D61051" w:rsidRDefault="00516E89" w:rsidP="00D61051">
            <w:pPr>
              <w:jc w:val="both"/>
              <w:rPr>
                <w:rFonts w:ascii="Times New Roman" w:hAnsi="Times New Roman" w:cs="Times New Roman"/>
                <w:color w:val="0563C1" w:themeColor="hyperlink"/>
                <w:u w:val="single"/>
                <w:lang w:val="en-US"/>
              </w:rPr>
            </w:pPr>
            <w:r w:rsidRPr="00D61051">
              <w:rPr>
                <w:rFonts w:ascii="Times New Roman" w:hAnsi="Times New Roman" w:cs="Times New Roman"/>
              </w:rPr>
              <w:t>El. p.: </w:t>
            </w:r>
            <w:hyperlink r:id="rId19" w:history="1">
              <w:r w:rsidRPr="00D61051">
                <w:rPr>
                  <w:rStyle w:val="Hyperlink"/>
                  <w:rFonts w:ascii="Times New Roman" w:hAnsi="Times New Roman" w:cs="Times New Roman"/>
                </w:rPr>
                <w:t>a.budreika</w:t>
              </w:r>
              <w:r w:rsidRPr="00D61051">
                <w:rPr>
                  <w:rStyle w:val="Hyperlink"/>
                  <w:rFonts w:ascii="Times New Roman" w:hAnsi="Times New Roman" w:cs="Times New Roman"/>
                  <w:lang w:val="en-US"/>
                </w:rPr>
                <w:t>@cpva.lt</w:t>
              </w:r>
            </w:hyperlink>
          </w:p>
        </w:tc>
      </w:tr>
      <w:tr w:rsidR="00D548BA" w:rsidRPr="008B168C" w14:paraId="228A697B" w14:textId="77777777" w:rsidTr="67FCC6BA">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1984" w:type="dxa"/>
          </w:tcPr>
          <w:p w14:paraId="52765AF6" w14:textId="7ADE27A8" w:rsidR="00D548BA" w:rsidRPr="007F1A89" w:rsidRDefault="00D548BA" w:rsidP="00D548BA">
            <w:pPr>
              <w:rPr>
                <w:rFonts w:ascii="Times New Roman" w:hAnsi="Times New Roman" w:cs="Times New Roman"/>
                <w:b/>
                <w:bCs/>
              </w:rPr>
            </w:pPr>
            <w:r w:rsidRPr="007F1A89">
              <w:rPr>
                <w:rFonts w:ascii="Times New Roman" w:hAnsi="Times New Roman" w:cs="Times New Roman"/>
                <w:b/>
                <w:bCs/>
              </w:rPr>
              <w:t>Taikomi teisės aktai</w:t>
            </w:r>
          </w:p>
        </w:tc>
        <w:tc>
          <w:tcPr>
            <w:tcW w:w="7436" w:type="dxa"/>
            <w:gridSpan w:val="5"/>
          </w:tcPr>
          <w:p w14:paraId="1FAC5CB1" w14:textId="77777777" w:rsidR="00516E89" w:rsidRPr="009E5469" w:rsidRDefault="00516E89" w:rsidP="00516E89">
            <w:pPr>
              <w:rPr>
                <w:rFonts w:ascii="Times New Roman" w:hAnsi="Times New Roman" w:cs="Times New Roman"/>
              </w:rPr>
            </w:pPr>
            <w:r w:rsidRPr="009E5469">
              <w:rPr>
                <w:rStyle w:val="normaltextrun"/>
                <w:rFonts w:ascii="Times New Roman" w:hAnsi="Times New Roman" w:cs="Times New Roman"/>
              </w:rPr>
              <w:t xml:space="preserve">PAFT - </w:t>
            </w:r>
            <w:hyperlink r:id="rId20" w:history="1">
              <w:r w:rsidRPr="009E5469">
                <w:rPr>
                  <w:rStyle w:val="Hyperlink"/>
                  <w:rFonts w:ascii="Times New Roman" w:hAnsi="Times New Roman" w:cs="Times New Roman"/>
                </w:rPr>
                <w:t>https://www.e-tar.lt/portal/lt/legalAct/14e33320f1ed11ec8fa7d02a65c371ad/asr</w:t>
              </w:r>
            </w:hyperlink>
          </w:p>
          <w:p w14:paraId="326CC852" w14:textId="77777777" w:rsidR="00516E89" w:rsidRPr="009E5469" w:rsidRDefault="00516E89" w:rsidP="00516E89">
            <w:pPr>
              <w:rPr>
                <w:rStyle w:val="normaltextrun"/>
                <w:rFonts w:ascii="Times New Roman" w:hAnsi="Times New Roman" w:cs="Times New Roman"/>
              </w:rPr>
            </w:pPr>
            <w:r w:rsidRPr="009E5469">
              <w:rPr>
                <w:rFonts w:ascii="Times New Roman" w:hAnsi="Times New Roman" w:cs="Times New Roman"/>
              </w:rPr>
              <w:t>2023</w:t>
            </w:r>
            <w:r w:rsidRPr="009E5469">
              <w:rPr>
                <w:rStyle w:val="normaltextrun"/>
                <w:rFonts w:ascii="Times New Roman" w:hAnsi="Times New Roman" w:cs="Times New Roman"/>
              </w:rPr>
              <w:t xml:space="preserve"> 04 05 pakeitimas  </w:t>
            </w:r>
            <w:hyperlink r:id="rId21" w:history="1">
              <w:r w:rsidRPr="009E5469">
                <w:rPr>
                  <w:rStyle w:val="Hyperlink"/>
                  <w:rFonts w:ascii="Times New Roman" w:hAnsi="Times New Roman" w:cs="Times New Roman"/>
                </w:rPr>
                <w:t>https://www.e-tar.lt/portal/lt/legalAct/435509e0d37e11ed9978886e85107ab2</w:t>
              </w:r>
            </w:hyperlink>
          </w:p>
          <w:p w14:paraId="124DB959" w14:textId="77777777" w:rsidR="00516E89" w:rsidRPr="009E5469" w:rsidRDefault="00516E89" w:rsidP="00516E89">
            <w:pPr>
              <w:rPr>
                <w:rStyle w:val="normaltextrun"/>
                <w:rFonts w:ascii="Times New Roman" w:hAnsi="Times New Roman" w:cs="Times New Roman"/>
              </w:rPr>
            </w:pPr>
          </w:p>
          <w:p w14:paraId="1B415DF7" w14:textId="33476BE8" w:rsidR="00516E89" w:rsidRPr="009E5469" w:rsidRDefault="00834E62" w:rsidP="00516E89">
            <w:pPr>
              <w:shd w:val="clear" w:color="auto" w:fill="FFFFFF"/>
              <w:spacing w:after="160" w:line="259" w:lineRule="auto"/>
              <w:rPr>
                <w:rStyle w:val="Hyperlink"/>
                <w:rFonts w:ascii="Times New Roman" w:hAnsi="Times New Roman" w:cs="Times New Roman"/>
                <w:color w:val="000000"/>
                <w:sz w:val="24"/>
                <w:szCs w:val="24"/>
                <w:u w:val="none"/>
              </w:rPr>
            </w:pPr>
            <w:r w:rsidRPr="009E5469">
              <w:rPr>
                <w:rStyle w:val="normaltextrun"/>
                <w:rFonts w:ascii="Times New Roman" w:hAnsi="Times New Roman" w:cs="Times New Roman"/>
              </w:rPr>
              <w:t>G</w:t>
            </w:r>
            <w:r w:rsidR="00516E89" w:rsidRPr="009E5469">
              <w:rPr>
                <w:rStyle w:val="normaltextrun"/>
                <w:rFonts w:ascii="Times New Roman" w:hAnsi="Times New Roman" w:cs="Times New Roman"/>
              </w:rPr>
              <w:t xml:space="preserve">airės - </w:t>
            </w:r>
            <w:hyperlink r:id="rId22" w:history="1">
              <w:r w:rsidR="00516E89" w:rsidRPr="009E5469">
                <w:rPr>
                  <w:rStyle w:val="Hyperlink"/>
                  <w:rFonts w:ascii="Times New Roman" w:hAnsi="Times New Roman" w:cs="Times New Roman"/>
                </w:rPr>
                <w:t>https://www.e-tar.lt/portal/lt/legalAct/0b498000c18911ed97b2975f7dad7488</w:t>
              </w:r>
            </w:hyperlink>
          </w:p>
          <w:p w14:paraId="3A25AFB7" w14:textId="479A2812" w:rsidR="009E5469" w:rsidRPr="007F1A89" w:rsidRDefault="00516E89" w:rsidP="009E5469">
            <w:pPr>
              <w:jc w:val="both"/>
              <w:rPr>
                <w:rFonts w:ascii="Times New Roman" w:hAnsi="Times New Roman" w:cs="Times New Roman"/>
              </w:rPr>
            </w:pPr>
            <w:r w:rsidRPr="007F1A89">
              <w:rPr>
                <w:rStyle w:val="normaltextrun"/>
                <w:rFonts w:ascii="Times New Roman" w:hAnsi="Times New Roman" w:cs="Times New Roman"/>
              </w:rPr>
              <w:t>Kiti taikomi teisės aktai nurodyti Gairėse</w:t>
            </w:r>
            <w:r w:rsidR="009E5469" w:rsidRPr="007F1A89">
              <w:rPr>
                <w:rFonts w:ascii="Times New Roman" w:hAnsi="Times New Roman" w:cs="Times New Roman"/>
                <w:szCs w:val="24"/>
              </w:rPr>
              <w:t>:</w:t>
            </w:r>
          </w:p>
          <w:p w14:paraId="52D2C144"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1.1. Bendrieji:</w:t>
            </w:r>
          </w:p>
          <w:p w14:paraId="12949F02" w14:textId="5D80D0BD"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1.1.1. 2021–2027 metų Europos Sąjungos fondų investicijų programos ir Ekonomikos gaivinimo ir atsparumo didinimo plano „Naujos kartos Lietuva“ administravimo taisyklės (toliau – Administravimo taisyklės) ir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6AA4BD6E" w14:textId="77777777" w:rsidR="009E5469" w:rsidRPr="009E5469" w:rsidRDefault="009E5469" w:rsidP="009E5469">
            <w:pPr>
              <w:jc w:val="both"/>
              <w:rPr>
                <w:rFonts w:ascii="Times New Roman" w:hAnsi="Times New Roman" w:cs="Times New Roman"/>
                <w:color w:val="000000"/>
                <w:szCs w:val="24"/>
                <w:lang w:eastAsia="zh-CN"/>
              </w:rPr>
            </w:pPr>
            <w:r w:rsidRPr="009E5469">
              <w:rPr>
                <w:rFonts w:ascii="Times New Roman" w:hAnsi="Times New Roman" w:cs="Times New Roman"/>
                <w:color w:val="000000"/>
                <w:szCs w:val="24"/>
              </w:rPr>
              <w:t xml:space="preserve">1.1.2. </w:t>
            </w:r>
            <w:r w:rsidRPr="009E5469">
              <w:rPr>
                <w:rFonts w:ascii="Times New Roman" w:hAnsi="Times New Roman" w:cs="Times New Roman"/>
                <w:color w:val="000000"/>
                <w:szCs w:val="24"/>
                <w:lang w:eastAsia="zh-CN"/>
              </w:rPr>
              <w:t>2014 m. birželio 17 d. Komisijos reglamentas (ES) Nr. 651/2014, kuriuo tam tikrų kategorijų pagalba skelbiama suderinama su vidaus rinka taikant Sutarties 107 ir 108 straipsnius, su visais pakeitimais (toliau – Bendrasis bendrosios išimties reglamentas);</w:t>
            </w:r>
          </w:p>
          <w:p w14:paraId="4D041D85" w14:textId="77777777" w:rsidR="009E5469" w:rsidRPr="009E5469" w:rsidRDefault="009E5469" w:rsidP="009E5469">
            <w:pPr>
              <w:jc w:val="both"/>
              <w:rPr>
                <w:rFonts w:ascii="Times New Roman" w:hAnsi="Times New Roman" w:cs="Times New Roman"/>
                <w:color w:val="000000"/>
                <w:szCs w:val="24"/>
                <w:lang w:eastAsia="zh-CN"/>
              </w:rPr>
            </w:pPr>
            <w:r w:rsidRPr="009E5469">
              <w:rPr>
                <w:rFonts w:ascii="Times New Roman" w:hAnsi="Times New Roman" w:cs="Times New Roman"/>
                <w:color w:val="000000"/>
                <w:szCs w:val="24"/>
                <w:lang w:eastAsia="zh-CN"/>
              </w:rPr>
              <w:t>1.1.3. Lietuvos Respublikos strateginio valdymo įstatymas;</w:t>
            </w:r>
          </w:p>
          <w:p w14:paraId="31ED5B1F" w14:textId="77777777" w:rsidR="009E5469" w:rsidRPr="009E5469" w:rsidRDefault="009E5469" w:rsidP="009E5469">
            <w:pPr>
              <w:jc w:val="both"/>
              <w:rPr>
                <w:rFonts w:ascii="Times New Roman" w:hAnsi="Times New Roman" w:cs="Times New Roman"/>
                <w:color w:val="000000"/>
                <w:szCs w:val="24"/>
                <w:lang w:eastAsia="zh-CN"/>
              </w:rPr>
            </w:pPr>
            <w:r w:rsidRPr="009E5469">
              <w:rPr>
                <w:rFonts w:ascii="Times New Roman" w:hAnsi="Times New Roman" w:cs="Times New Roman"/>
                <w:color w:val="000000"/>
                <w:szCs w:val="24"/>
                <w:lang w:eastAsia="zh-CN"/>
              </w:rPr>
              <w:t>1.1.4. Lietuvos Respublikos regioninės plėtros įstatymas.</w:t>
            </w:r>
          </w:p>
          <w:p w14:paraId="1F0F36C8"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 Specialieji:</w:t>
            </w:r>
          </w:p>
          <w:p w14:paraId="25B54AE2"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1.2.1. Lietuvos Respublikos aplinkos apsaugos įstatymas;</w:t>
            </w:r>
          </w:p>
          <w:p w14:paraId="37068ABB"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1.2.2. Cheminėmis medžiagomis užterštų teritorijų tvarkymo aplinkos apsaugos reikalavimai, patvirtinti Lietuvos Respublikos aplinkos ministro 2008 m. balandžio 30 d. įsakymu Nr. D1-230 „Dėl Cheminėmis medžiagomis užterštų teritorijų tvarkymo aplinkos apsaugos reikalavimų patvirtinimo“ (toliau – Cheminėmis medžiagomis užterštų teritorijų tvarkymo aplinkos apsaugos reikalavimai);</w:t>
            </w:r>
          </w:p>
          <w:p w14:paraId="1104FE7B"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1.2.3. Ekogeologinių tyrimų reglamentas, patvirtintas Lietuvos geologijos tarnybos prie Aplinkos ministerijos direktoriaus 2008 m. birželio 17 d. įsakymu Nr. 1–104 „Dėl Ekogeologinių tyrimų reglamento patvirtinimo“ (toliau – Ekogeologinių tyrimų reglamentas);</w:t>
            </w:r>
          </w:p>
          <w:p w14:paraId="07A3604C"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1.2.4. Naftos produktais užterštų teritorijų tvarkymo aplinkos apsaugos reikalavimai LAND 9-2009, patvirtinti Lietuvos Respublikos aplinkos ministro 2009 m. lapkričio 17 d. įsakymu Nr. D1-694 „Dėl Lietuvos Respublikos aplinkos apsaugos normatyvinio dokumento LAND 9-2009 „Naftos produktais užterštų teritorijų tvarkymo aplinkos apsaugos reikalavimai“ patvirtinimo“;</w:t>
            </w:r>
          </w:p>
          <w:p w14:paraId="21B1EC26"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1.2.5. Nacionalinė aplinkos apsaugos strategija, patvirtinta Lietuvos Respublikos Seimo 2015 m. balandžio 16 d. nutarimu Nr.  XII-1626 „Dėl Nacionalinės aplinkos apsaugos strategijos patvirtinimo“;</w:t>
            </w:r>
          </w:p>
          <w:p w14:paraId="41BD2B8C" w14:textId="77777777" w:rsidR="009E5469" w:rsidRPr="009E5469" w:rsidRDefault="009E5469" w:rsidP="009E5469">
            <w:pPr>
              <w:jc w:val="both"/>
              <w:rPr>
                <w:rFonts w:ascii="Times New Roman" w:hAnsi="Times New Roman" w:cs="Times New Roman"/>
                <w:szCs w:val="24"/>
              </w:rPr>
            </w:pPr>
            <w:r w:rsidRPr="009E5469">
              <w:rPr>
                <w:rFonts w:ascii="Times New Roman" w:hAnsi="Times New Roman" w:cs="Times New Roman"/>
                <w:szCs w:val="24"/>
              </w:rPr>
              <w:t>1.2.6. Pažeistų žemių, iškasus naudingąsias iškasenas, rekultivavimo metodika, patvirtinta Lietuvos Respublikos aplinkos ministro 1996 m. lapkričio 15 d. įsakymu Nr. 166 „Dėl Pažeistų žemių, iškasus naudingąsias iškasenas, rekultivavimo metodikos patvirtinimo“;</w:t>
            </w:r>
          </w:p>
          <w:p w14:paraId="218C684F" w14:textId="113C671D" w:rsidR="009E5469" w:rsidRPr="009E5469" w:rsidRDefault="009E5469" w:rsidP="009E5469">
            <w:pPr>
              <w:jc w:val="both"/>
              <w:rPr>
                <w:rFonts w:ascii="Times New Roman" w:hAnsi="Times New Roman" w:cs="Times New Roman"/>
                <w:i/>
                <w:iCs/>
              </w:rPr>
            </w:pPr>
            <w:r w:rsidRPr="009E5469">
              <w:rPr>
                <w:rFonts w:ascii="Times New Roman" w:hAnsi="Times New Roman" w:cs="Times New Roman"/>
                <w:szCs w:val="24"/>
              </w:rPr>
              <w:t>1.2.7. Aplinkos atkūrimo priemonių parinkimo bei išankstinio pritarimo gavimo tvarkos aprašas, patvirtintas Lietuvos Respublikos aplinkos ministro 2006 m. gegužės 16 d. įsakymu Nr. D1-228 „Dėl Aplinkos atkūrimo priemonių parinkimo bei išankstinio pritarimo gavimo tvarkos aprašo patvirtinimo“.</w:t>
            </w:r>
          </w:p>
        </w:tc>
      </w:tr>
      <w:tr w:rsidR="00D548BA" w:rsidRPr="008B168C" w14:paraId="31C64CDC" w14:textId="77777777" w:rsidTr="67FCC6BA">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A" w14:textId="110C5A63" w:rsidR="00D548BA" w:rsidRPr="00FC5CD8" w:rsidRDefault="00D548BA" w:rsidP="00933575">
            <w:pPr>
              <w:rPr>
                <w:rFonts w:ascii="Times New Roman" w:hAnsi="Times New Roman" w:cs="Times New Roman"/>
                <w:b/>
                <w:bCs/>
              </w:rPr>
            </w:pPr>
            <w:r w:rsidRPr="00FC5CD8">
              <w:rPr>
                <w:rFonts w:ascii="Times New Roman" w:hAnsi="Times New Roman" w:cs="Times New Roman"/>
                <w:b/>
                <w:bCs/>
              </w:rPr>
              <w:t>Kita informacija</w:t>
            </w:r>
          </w:p>
        </w:tc>
        <w:tc>
          <w:tcPr>
            <w:tcW w:w="7436" w:type="dxa"/>
            <w:gridSpan w:val="5"/>
          </w:tcPr>
          <w:p w14:paraId="31C64CDB" w14:textId="6D824F4D" w:rsidR="00D548BA" w:rsidRPr="00D61051" w:rsidRDefault="0024587E" w:rsidP="00D548BA">
            <w:pPr>
              <w:jc w:val="both"/>
              <w:rPr>
                <w:rFonts w:ascii="Times New Roman" w:eastAsia="Times New Roman" w:hAnsi="Times New Roman" w:cs="Times New Roman"/>
                <w:color w:val="0563C1" w:themeColor="hyperlink"/>
                <w:u w:val="single"/>
              </w:rPr>
            </w:pPr>
            <w:r w:rsidRPr="00D61051">
              <w:rPr>
                <w:rFonts w:ascii="Times New Roman" w:eastAsia="Times New Roman" w:hAnsi="Times New Roman" w:cs="Times New Roman"/>
              </w:rPr>
              <w:t xml:space="preserve">Daugiau informacijos </w:t>
            </w:r>
            <w:hyperlink r:id="rId23" w:history="1">
              <w:r w:rsidRPr="00D61051">
                <w:rPr>
                  <w:rStyle w:val="Hyperlink"/>
                  <w:rFonts w:ascii="Times New Roman" w:eastAsia="Times New Roman" w:hAnsi="Times New Roman" w:cs="Times New Roman"/>
                </w:rPr>
                <w:t>https://2021.esinvesticijos.lt/kvietimai-2</w:t>
              </w:r>
            </w:hyperlink>
          </w:p>
        </w:tc>
      </w:tr>
      <w:tr w:rsidR="00D548BA" w:rsidRPr="008B168C" w14:paraId="2A59DD9A" w14:textId="77777777" w:rsidTr="67FCC6BA">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A7A702B" w14:textId="77777777" w:rsidR="00107E97" w:rsidRPr="00107E97" w:rsidRDefault="00107E97" w:rsidP="00107E97">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įgyvendinimo plano forma: </w:t>
            </w:r>
            <w:hyperlink r:id="rId24" w:history="1">
              <w:r w:rsidRPr="00107E97">
                <w:rPr>
                  <w:rFonts w:ascii="Times New Roman" w:eastAsia="Times New Roman" w:hAnsi="Times New Roman" w:cs="Times New Roman"/>
                  <w:color w:val="0000FF"/>
                  <w:u w:val="single"/>
                  <w:lang w:eastAsia="lt-LT"/>
                </w:rPr>
                <w:t>https://esinvesticijos.lt/dokumentai/projekto-igyvendinimo-plano-forma</w:t>
              </w:r>
            </w:hyperlink>
          </w:p>
          <w:p w14:paraId="2A0F5C6F" w14:textId="1664180D" w:rsidR="00D548BA" w:rsidRPr="00D61051" w:rsidRDefault="00107E97" w:rsidP="00D61051">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sutarties forma: </w:t>
            </w:r>
            <w:hyperlink r:id="rId25" w:history="1">
              <w:r w:rsidRPr="00107E97">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54CB" w14:textId="77777777" w:rsidR="00960CD5" w:rsidRDefault="00960CD5" w:rsidP="00213DCB">
      <w:pPr>
        <w:spacing w:after="0" w:line="240" w:lineRule="auto"/>
      </w:pPr>
      <w:r>
        <w:separator/>
      </w:r>
    </w:p>
  </w:endnote>
  <w:endnote w:type="continuationSeparator" w:id="0">
    <w:p w14:paraId="6AEB1E5A" w14:textId="77777777" w:rsidR="00960CD5" w:rsidRDefault="00960CD5" w:rsidP="00213DCB">
      <w:pPr>
        <w:spacing w:after="0" w:line="240" w:lineRule="auto"/>
      </w:pPr>
      <w:r>
        <w:continuationSeparator/>
      </w:r>
    </w:p>
  </w:endnote>
  <w:endnote w:type="continuationNotice" w:id="1">
    <w:p w14:paraId="4BA666EC"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3BF0" w14:textId="77777777" w:rsidR="00960CD5" w:rsidRDefault="00960CD5" w:rsidP="00213DCB">
      <w:pPr>
        <w:spacing w:after="0" w:line="240" w:lineRule="auto"/>
      </w:pPr>
      <w:r>
        <w:separator/>
      </w:r>
    </w:p>
  </w:footnote>
  <w:footnote w:type="continuationSeparator" w:id="0">
    <w:p w14:paraId="5125CC41" w14:textId="77777777" w:rsidR="00960CD5" w:rsidRDefault="00960CD5" w:rsidP="00213DCB">
      <w:pPr>
        <w:spacing w:after="0" w:line="240" w:lineRule="auto"/>
      </w:pPr>
      <w:r>
        <w:continuationSeparator/>
      </w:r>
    </w:p>
  </w:footnote>
  <w:footnote w:type="continuationNotice" w:id="1">
    <w:p w14:paraId="20596B8E"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38E0"/>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5CB9"/>
    <w:rsid w:val="000A1548"/>
    <w:rsid w:val="000A18C1"/>
    <w:rsid w:val="000A24FA"/>
    <w:rsid w:val="000A3B35"/>
    <w:rsid w:val="000A4A0E"/>
    <w:rsid w:val="000A63A5"/>
    <w:rsid w:val="000A6D6C"/>
    <w:rsid w:val="000A6FB0"/>
    <w:rsid w:val="000B0B33"/>
    <w:rsid w:val="000B1763"/>
    <w:rsid w:val="000B1DC2"/>
    <w:rsid w:val="000B3230"/>
    <w:rsid w:val="000B3D94"/>
    <w:rsid w:val="000B4914"/>
    <w:rsid w:val="000B4DD5"/>
    <w:rsid w:val="000B4EF1"/>
    <w:rsid w:val="000B56A4"/>
    <w:rsid w:val="000B6534"/>
    <w:rsid w:val="000B74A2"/>
    <w:rsid w:val="000B78EF"/>
    <w:rsid w:val="000C08D7"/>
    <w:rsid w:val="000C16E1"/>
    <w:rsid w:val="000C33DA"/>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C74"/>
    <w:rsid w:val="00101DDB"/>
    <w:rsid w:val="001046C2"/>
    <w:rsid w:val="00104B95"/>
    <w:rsid w:val="001069CD"/>
    <w:rsid w:val="00106FEF"/>
    <w:rsid w:val="00107E97"/>
    <w:rsid w:val="001112A3"/>
    <w:rsid w:val="00112D5E"/>
    <w:rsid w:val="001219D2"/>
    <w:rsid w:val="00124BEC"/>
    <w:rsid w:val="00124C82"/>
    <w:rsid w:val="001263AB"/>
    <w:rsid w:val="0013031E"/>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587E"/>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CB8"/>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E6899"/>
    <w:rsid w:val="002F0E23"/>
    <w:rsid w:val="002F1EE4"/>
    <w:rsid w:val="002F2264"/>
    <w:rsid w:val="002F347F"/>
    <w:rsid w:val="002F3649"/>
    <w:rsid w:val="002F375F"/>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A55"/>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0AF"/>
    <w:rsid w:val="004861F2"/>
    <w:rsid w:val="004864BA"/>
    <w:rsid w:val="004864DC"/>
    <w:rsid w:val="00487B9F"/>
    <w:rsid w:val="00487D1C"/>
    <w:rsid w:val="0048C682"/>
    <w:rsid w:val="004919D0"/>
    <w:rsid w:val="00492AB8"/>
    <w:rsid w:val="004945EA"/>
    <w:rsid w:val="004A499E"/>
    <w:rsid w:val="004A4EA2"/>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3BFD"/>
    <w:rsid w:val="004E4A5D"/>
    <w:rsid w:val="004E6496"/>
    <w:rsid w:val="004E7C18"/>
    <w:rsid w:val="004F05A2"/>
    <w:rsid w:val="004F1451"/>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16E89"/>
    <w:rsid w:val="00523376"/>
    <w:rsid w:val="00524CAB"/>
    <w:rsid w:val="00525443"/>
    <w:rsid w:val="00527F46"/>
    <w:rsid w:val="00530FFA"/>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38B2"/>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C75"/>
    <w:rsid w:val="00583D67"/>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9E2"/>
    <w:rsid w:val="005D5B68"/>
    <w:rsid w:val="005D675E"/>
    <w:rsid w:val="005E2255"/>
    <w:rsid w:val="005E34C5"/>
    <w:rsid w:val="005E493C"/>
    <w:rsid w:val="005E5A66"/>
    <w:rsid w:val="005E7B5E"/>
    <w:rsid w:val="005F02CD"/>
    <w:rsid w:val="005F082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0EA"/>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4871"/>
    <w:rsid w:val="006C6CDD"/>
    <w:rsid w:val="006C7568"/>
    <w:rsid w:val="006D088B"/>
    <w:rsid w:val="006D0D2B"/>
    <w:rsid w:val="006D319D"/>
    <w:rsid w:val="006D3337"/>
    <w:rsid w:val="006D3F5D"/>
    <w:rsid w:val="006D4EAD"/>
    <w:rsid w:val="006D6EFF"/>
    <w:rsid w:val="006E018E"/>
    <w:rsid w:val="006E0B11"/>
    <w:rsid w:val="006E0D01"/>
    <w:rsid w:val="006E114B"/>
    <w:rsid w:val="006E2346"/>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65E5"/>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7E7F"/>
    <w:rsid w:val="007DE2E7"/>
    <w:rsid w:val="007E0572"/>
    <w:rsid w:val="007E1C77"/>
    <w:rsid w:val="007E2FA4"/>
    <w:rsid w:val="007E5AD2"/>
    <w:rsid w:val="007E5F88"/>
    <w:rsid w:val="007E6738"/>
    <w:rsid w:val="007E7B9F"/>
    <w:rsid w:val="007F0AD7"/>
    <w:rsid w:val="007F1A89"/>
    <w:rsid w:val="007F2284"/>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4E62"/>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C83"/>
    <w:rsid w:val="00892DB5"/>
    <w:rsid w:val="0089339D"/>
    <w:rsid w:val="008938C6"/>
    <w:rsid w:val="00897DED"/>
    <w:rsid w:val="00897E9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49"/>
    <w:rsid w:val="008C5996"/>
    <w:rsid w:val="008C6891"/>
    <w:rsid w:val="008D04FE"/>
    <w:rsid w:val="008D3D30"/>
    <w:rsid w:val="008E03C9"/>
    <w:rsid w:val="008E0A3D"/>
    <w:rsid w:val="008E1169"/>
    <w:rsid w:val="008E1D61"/>
    <w:rsid w:val="008E4059"/>
    <w:rsid w:val="008E4270"/>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7BC"/>
    <w:rsid w:val="00932964"/>
    <w:rsid w:val="00933575"/>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116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4AC8"/>
    <w:rsid w:val="009A54F9"/>
    <w:rsid w:val="009B1DDE"/>
    <w:rsid w:val="009B22FD"/>
    <w:rsid w:val="009B2594"/>
    <w:rsid w:val="009B41E0"/>
    <w:rsid w:val="009B436F"/>
    <w:rsid w:val="009B46A3"/>
    <w:rsid w:val="009B5561"/>
    <w:rsid w:val="009B5D6F"/>
    <w:rsid w:val="009B5E7F"/>
    <w:rsid w:val="009B714C"/>
    <w:rsid w:val="009C089C"/>
    <w:rsid w:val="009C094C"/>
    <w:rsid w:val="009C13B7"/>
    <w:rsid w:val="009C182C"/>
    <w:rsid w:val="009C218E"/>
    <w:rsid w:val="009C361D"/>
    <w:rsid w:val="009C4241"/>
    <w:rsid w:val="009C4AB2"/>
    <w:rsid w:val="009C5210"/>
    <w:rsid w:val="009C6525"/>
    <w:rsid w:val="009C674C"/>
    <w:rsid w:val="009D3F89"/>
    <w:rsid w:val="009D3FBF"/>
    <w:rsid w:val="009E15B7"/>
    <w:rsid w:val="009E2456"/>
    <w:rsid w:val="009E5074"/>
    <w:rsid w:val="009E5469"/>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4432"/>
    <w:rsid w:val="00A35074"/>
    <w:rsid w:val="00A3579B"/>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3F88"/>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6C56"/>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6C00"/>
    <w:rsid w:val="00BE71FC"/>
    <w:rsid w:val="00BF21D6"/>
    <w:rsid w:val="00BF5263"/>
    <w:rsid w:val="00BF5F79"/>
    <w:rsid w:val="00BF6B0B"/>
    <w:rsid w:val="00BF6F4A"/>
    <w:rsid w:val="00C003C8"/>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04AD"/>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76CE4"/>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0D3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3E6"/>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051"/>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4262"/>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6795"/>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35F8"/>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A6EE9"/>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08"/>
    <w:rsid w:val="00F50CED"/>
    <w:rsid w:val="00F52F19"/>
    <w:rsid w:val="00F54418"/>
    <w:rsid w:val="00F54BDA"/>
    <w:rsid w:val="00F57B43"/>
    <w:rsid w:val="00F60853"/>
    <w:rsid w:val="00F62A6E"/>
    <w:rsid w:val="00F6396D"/>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172"/>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3C75A2-8AF9-4403-B23F-90AB630B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NoSpacing">
    <w:name w:val="No Spacing"/>
    <w:uiPriority w:val="1"/>
    <w:qFormat/>
    <w:rsid w:val="002F375F"/>
    <w:pPr>
      <w:spacing w:after="0" w:line="240" w:lineRule="auto"/>
    </w:pPr>
  </w:style>
  <w:style w:type="character" w:customStyle="1" w:styleId="contentpasted0">
    <w:name w:val="contentpasted0"/>
    <w:basedOn w:val="DefaultParagraphFont"/>
    <w:rsid w:val="009C182C"/>
  </w:style>
  <w:style w:type="character" w:customStyle="1" w:styleId="contentpasted1">
    <w:name w:val="contentpasted1"/>
    <w:basedOn w:val="DefaultParagraphFont"/>
    <w:rsid w:val="009C182C"/>
  </w:style>
  <w:style w:type="paragraph" w:customStyle="1" w:styleId="pf0">
    <w:name w:val="pf0"/>
    <w:basedOn w:val="Normal"/>
    <w:rsid w:val="00107E9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107E9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3">
      <w:bodyDiv w:val="1"/>
      <w:marLeft w:val="0"/>
      <w:marRight w:val="0"/>
      <w:marTop w:val="0"/>
      <w:marBottom w:val="0"/>
      <w:divBdr>
        <w:top w:val="none" w:sz="0" w:space="0" w:color="auto"/>
        <w:left w:val="none" w:sz="0" w:space="0" w:color="auto"/>
        <w:bottom w:val="none" w:sz="0" w:space="0" w:color="auto"/>
        <w:right w:val="none" w:sz="0" w:space="0" w:color="auto"/>
      </w:divBdr>
    </w:div>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8378695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99098905">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435509e0d37e11ed9978886e85107ab2"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hyperlink" Target="https://2021.esinvesticijos.lt/dokumentai/projekto-sutarties-forma-1" TargetMode="Externa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74cf940a5f711ed8df094f359a60216/asr" TargetMode="External"/><Relationship Id="rId24" Type="http://schemas.openxmlformats.org/officeDocument/2006/relationships/hyperlink" Target="https://2021.esinvesticijos.lt/dokumentai/projekto-igyvendinimo-plano-forma" TargetMode="Externa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2021.esinvesticijos.lt/kvietimai-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budreika@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www.e-tar.lt/portal/lt/legalAct/0b498000c18911ed97b2975f7dad7488"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15FE9"/>
    <w:rsid w:val="000E5974"/>
    <w:rsid w:val="001237F5"/>
    <w:rsid w:val="001348C6"/>
    <w:rsid w:val="00173552"/>
    <w:rsid w:val="001D1682"/>
    <w:rsid w:val="00211B47"/>
    <w:rsid w:val="00317337"/>
    <w:rsid w:val="003D1812"/>
    <w:rsid w:val="004A4126"/>
    <w:rsid w:val="00631305"/>
    <w:rsid w:val="00666228"/>
    <w:rsid w:val="006E2987"/>
    <w:rsid w:val="007511AF"/>
    <w:rsid w:val="007A1E62"/>
    <w:rsid w:val="007D36F7"/>
    <w:rsid w:val="00803552"/>
    <w:rsid w:val="00804DF7"/>
    <w:rsid w:val="00857481"/>
    <w:rsid w:val="008D1C91"/>
    <w:rsid w:val="008F5997"/>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A043D"/>
    <w:rsid w:val="00F75599"/>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D8E6C-4EBA-436D-9DED-9340E2A01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http://schemas.microsoft.com/office/2006/documentManagement/types"/>
    <ds:schemaRef ds:uri="5df5e3fb-daf0-492c-81ff-ad10a57b5954"/>
    <ds:schemaRef ds:uri="http://purl.org/dc/term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29300</Words>
  <Characters>16702</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45911</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Algimantas Budreika</cp:lastModifiedBy>
  <cp:revision>8</cp:revision>
  <dcterms:created xsi:type="dcterms:W3CDTF">2023-12-14T06:46:00Z</dcterms:created>
  <dcterms:modified xsi:type="dcterms:W3CDTF">2023-12-14T07:37:00Z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abonementas;#1206;#Jurgita Merkevičienė;#680;#Vilma Šeikė;#163;#Gytė Čeplinskaitė;#721;#Laura Šimonytė;#788;#Erika Patupytė;#1155;#Donatas Valiukas;#67;#Agnė Sakevičiūtė;#233;#Jūratė Lepardinienė;#232;#Lidija Kašubienė;#781;#Jolita Parnarauskienė;#154;#Svetlana Morozova;#109;#Giedrius Lapėnas;#104;#Birutė Majauskienė;#63;#Eglė Vizbarė;#114;#Jolita Grunevienė;#405;#Vilija Jakštienė;#308;#Indrė Šuolienė;#452;#Ieva Rutkauskienė;#120;#Ričardas Šokaitis;#651;#Gitana Cieminienė;#656;#Giedrius Uogelė;#659;#Daiva Bazevičiūtė;#706;#Diana Griniūtė;#753;#Irma Marozienė;#755;#Asta Šlinkšė;#769;#Jolanta Stučinskienė;#775;#Lina Pabriežienė;#789;#Julija Dravnel;#820;#Gintaras Jazdauskas;#827;#Marija Samavičiūtė;#1098;#Egidijus Kondratavičius;#1106;#Ala Dumbravienė;#1110;#Jurgita Jurkynienė;#1164;#Jurgita Juškėnienė;#110;#Eglė Šilkonė;#1211;#Jolanta Sabestinaitė;#1224;#Diana Stančiūtė;#1225;#Indrė Beliūnė;#1241;#Lina Markevičienė;#1250;#Alina Karazinienė;#1251;#Lina Šukytė;#1266;#Justina Padvelskienė;#1273;#Jūratė Gružinskienė;#1277;#Valdas Maksvytis;#1275;#Jurga Laurinaitytė;#1302;#Raminta Černiavskė;#1325;#Nijolė Papievytė;#1341;#Vilma Ferrari;#126;#Giedrė Bartminienė;#93;#Viktor Jurkianec;#90;#Laura Neliupšytė;#96;#Gintaras Maželis;#629;#Jurgita Musteikienė;#1160;#Sonata Matakaitė-Čečotė;#1254;#Austėja Garbinčiūtė;#1255;#Monika Barkauskaitė;#1257;#Jurga Stunžinaitė;#1288;#Džiuljeta Ruškytė;#1306;#Toma Mizerienė;#1310;#Monika Biliūnė;#1321;#Gintas Prascienius;#1336;#Irina Kaminskienė;#1332;#Raimonda Butkevičienė;#134;#Aurima Lasickienė;#136;#Alvyda Ažubalytė;#186;#Aida Savičiūnienė;#306;#Neringa Žemaitienė;#738;#Daiva Žemaitienė;#743;#Justina Martinėlė;#752;#Vaida Tvarijonienė;#1140;#Dalia Martusevičienė;#1238;#Diana Širvinskaitė;#1318;#Virginija Šimkutė;#174;#Irma Gedvilaitė;#130;#Auksė Šuliauskaitė;#125;#Liudmila Tichonova;#123;#Vaida Lisauskienė;#132;#Vytas Šimonėlis;#128;#Dalia Šerėnienė;#133;#Regina Rapkauskė;#486;#Rūta Carik;#718;#Ieva Markevičienė;#1196;#Jurgita Vasilavičiūtė-Garunkštienė;#1208;#Ineta Palionytė;#1210;#Inga Raginytė;#1230;#Joana Rabašauskienė;#1296;#Aurika Jeremičienė;#171;#Vaidas Šablinskas;#166;#Margarita Kairienė;#182;#Jūratė Veličkienė;#169;#Aurelija Pincevičienė;#322;#Jolita Šniokienė;#177;#Giedrė Šlepikienė;#168;#Daiva Gelumbeckienė;#173;#Renata Bielskienė;#689;#Živilė Petkevičienė;#739;#Georgij Šebajev;#763;#Laura Būbelienė;#946;#Ieva Pažemeckaitė;#1131;#Ada Čepukėnaitė;#1168;#Aušra Barrientos;#1199;#Rasa Binderytė;#1213;#Rasa Kleinotienė;#1227;#Sonata Macijauskienė;#1242;#Matas Gudinavičius;#1258;#Tomas Janušauskas;#1304;#Dominyka Mikutavičiūtė;#105;#Kęstas Bepirštis;#24;#Ineta Valantinavičiūtė;#113;#Jūratė Gelažauskienė;#73;#Donatas Lašas;#432;#Dainius Kalvaitis;#730;#Mantas Miliauskas;#754;#Zita Markevičienė;#758;#Toma Šukienė;#766;#Elena Gedminė;#876;#Lina Mechoncevė;#894;#Jovita Rameikė;#1065;#Evelina Matutienė;#1089;#Rasa Mockutė;#1096;#Gytis Petrukaitis;#1119;#Mantas Bernotas;#1175;#Dalia Česlauskaitė;#1188;#Laura Jurevičienė;#1214;#Rolandas Krikščiūnas;#1231;#Rima Sakalauskienė;#1300;#Asta Gražytė-Skominienė;#1311;#Violeta Jermak;#142;#Vygandas Alekna;#157;#Mantas Barakauskas;#148;#Lina Klingienė;#151;#Asta Gabijūnienė;#143;#Rūta Kizienė;#156;#Jurgita Bartkevičienė;#194;#Rima Šileikienė;#197;#Eglė Platūkytė;#158;#Živilė Naujokienė;#160;#Darius Misiūnas;#164;#Jūratė Važnevičiūtė;#744;#Vita Jancevičienė;#1287;#Jurgita Ramanauskienė;#85;#Agnė Galinauskė;#87;#Kristina Michalkevičienė;#89;#Diana Radzevičienė;#88;#Almira Gelažauskienė;#86;#Justina Strylienė;#653;#Jurgita Atkočienė;#33;#Rūta Cukuraitė;#144;#Renata Mažeikienė;#161;#Eugenija Babič;#630;#Jolita Andrušaitienė;#654;#Violeta Aleksandravičienė;#686;#Kęstutis Salickas;#897;#Mindaugas Kuliešius;#1081;#Neringa Andrijauskaitė;#1086;#Neringa Andrulienė;#1202;#Rita Baikauskaitė;#1205;#Evelina Vaičiulėnė;#1218;#Tatjana Zabolotnaja;#1220;#Valentinas Šarėjus;#1226;#Sandra Leonavičienė;#1324;#Dalia Karužaitė;#1331;#Paulius Petkus;#613;#Indrė Zybailo;#666;#Gediminas Gasperas;#862;#Donatas Lazauskas;#1034;#Albertas Šarkovskis;#1075;#Regina Petreikienė;#1100;#Toma Imbrasienė;#1102;#Kristina Tribienė;#1239;#Justina Semaškevič;#650;#Eleonora Balsevič;#69;#Dainius Usonis;#91;#Vitalijus Leonas;#696;#Kęstutis Kviklys;#700;#Mantas Grigaliūnas;#704;#Vitalijus Zlotnikovas;#703;#Veronika Griganavičiūtė;#1207;#Karolis Šimanauskas;#1267;#Aušra Jankauskaitė;#1327;#Agnė Jankauskienė;#1335;#Violeta Turauskaitė;#1340;#Stanislovas Dabušinskas;#430;#Auksė Druktenienė;#145;#Audrius Tamkus;#149;#Tautvydas Umbražūnas;#387;#Karolis Skeberdis;#697;#Ieva Baltaduonytė;#701;#Rita Sabaliauskienė;#695;#Eglė Stančikaitė;#699;#Inga Kmitienė;#742;#Egidijus Jakimavičius;#760;#Jurgita Parulienė;#1295;#Vytautas Grigonis;#802;#Marius Kazakevičius;#1113;#Kristina Dėjė;#1178;#Rimantas Gruodis;#1189;#Andrius Deksnys;#1217;#Ramūnas Majauskis;#1223;#Inga Jakavonienė;#1243;#Algimantas Budreika;#1256;#Romuald Grabštunovič;#1279;#Violeta Pilvelienė;#1280;#Indrė Jarmalavičienė;#138;#Ieva Jociūtė;#97;#Dalia Paužienė;#693;#Jurgita Jankauskienė;#729;#Vilma Andrikonienė;#790;#Lina Christoforovienė;#801;#Jurgita Stankūnaitė;#853;#Brigita Blikertė;#857;#Vida Čėsnaitė;#864;#Renata Narmontienė;#880;#Jurga Jablonskienė;#895;#Tomas Vitkauskas;#1039;#Inga Mikaitė;#1055;#Sandra Šimkutė;#1059;#Jūratė Spudulienė;#1073;#Donatas Aviža;#1079;#Kastis Krikštopaitis;#1088;#Olėsia Palubinskienė;#1121;#Ania Artisiuk;#1132;#Akvilė Vikšraitienė;#1135;#Romanas Bartkūnas;#1148;#Gediminas Golcevas;#1141;#Greta Rumševičiūtė;#1142;#Jonas Jastremskas;#1146;#Audrius Kuznicovas;#1149;#Giedrė Mikalauskienė;#1153;#Linas Remeikis;#1157;#Domas Matuliauskas;#1162;#Evaldas Jakštas;#1165;#Kristina Gaižutienė;#1167;#Indrė Nausėdienė;#1170;#Karina Lukaševič;#1183;#Eglė Menkevičienė;#1186;#Vita Šarkauskienė;#1194;#Diana Višinskienė;#1219;#Mykolas Sadauskas;#1222;#Aistė Vasiliauskienė;#1244;#Greta Bušniauskaitė;#1246;#Rugilė Vaznaitė;#1248;#Živilė Cibutavičienė;#1303;#Toma Tranizaitė;#1319;#Simona Šimanskienė;#1204;#Sigita Skrebė</vt:lpwstr>
  </property>
  <property fmtid="{D5CDD505-2E9C-101B-9397-08002B2CF9AE}" pid="6" name="DmsPermissionsConfid">
    <vt:bool>true</vt:bool>
  </property>
  <property fmtid="{D5CDD505-2E9C-101B-9397-08002B2CF9AE}" pid="7" name="DmsPermissionsDivisions">
    <vt:lpwstr>3308;#Procesų valdymo skyrius|1d2453fc-c175-46b4-b9fe-6151c1a059d8;#48;#Kokybės užtikrinimo skyrius|253b4bc5-eb8b-4b91-befb-f97cc65a2670;#49;#Vadovybė|58a5a61f-fccb-4f74-9a6b-098be634181c</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RelatedDivisions">
    <vt:lpwstr/>
  </property>
  <property fmtid="{D5CDD505-2E9C-101B-9397-08002B2CF9AE}" pid="12" name="DmsCPVADocSubtype">
    <vt:lpwstr/>
  </property>
  <property fmtid="{D5CDD505-2E9C-101B-9397-08002B2CF9AE}" pid="13" name="DmsInternalAct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RelatedPersons">
    <vt:lpwstr/>
  </property>
  <property fmtid="{D5CDD505-2E9C-101B-9397-08002B2CF9AE}" pid="18" name="DmsCPVAOtherResponsiblePersons">
    <vt:lpwstr/>
  </property>
  <property fmtid="{D5CDD505-2E9C-101B-9397-08002B2CF9AE}" pid="19" name="DmsRegState">
    <vt:lpwstr>Naujas</vt:lpwstr>
  </property>
  <property fmtid="{D5CDD505-2E9C-101B-9397-08002B2CF9AE}" pid="20" name="DmsApprovers">
    <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True_</vt:lpwstr>
  </property>
  <property fmtid="{D5CDD505-2E9C-101B-9397-08002B2CF9AE}" pid="27" name="e60ee4271ca74d28a1640aed29de29ee">
    <vt:lpwstr/>
  </property>
  <property fmtid="{D5CDD505-2E9C-101B-9397-08002B2CF9AE}" pid="28" name="f13e22c1b9dc46cf9f47842e2669affe">
    <vt:lpwstr/>
  </property>
  <property fmtid="{D5CDD505-2E9C-101B-9397-08002B2CF9AE}" pid="29" name="bef85333021544dbbbb8b847b70284cc">
    <vt:lpwstr/>
  </property>
  <property fmtid="{D5CDD505-2E9C-101B-9397-08002B2CF9AE}" pid="30" name="DmsCase">
    <vt:lpwstr>97041</vt:lpwstr>
  </property>
  <property fmtid="{D5CDD505-2E9C-101B-9397-08002B2CF9AE}" pid="31" name="o3cb2451d6904553a72e202c291dd6d8">
    <vt:lpwstr/>
  </property>
  <property fmtid="{D5CDD505-2E9C-101B-9397-08002B2CF9AE}" pid="32" name="b1f23dead1274c488d632b6cb8d4aba0">
    <vt:lpwstr/>
  </property>
  <property fmtid="{D5CDD505-2E9C-101B-9397-08002B2CF9AE}" pid="33" name="affec700840c476983ca41dbbdd3d7a4">
    <vt:lpwstr/>
  </property>
  <property fmtid="{D5CDD505-2E9C-101B-9397-08002B2CF9AE}" pid="34" name="DmsRegister">
    <vt:lpwstr>99372</vt:lpwstr>
  </property>
</Properties>
</file>