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C" w:rsidRDefault="002F3DBC">
      <w:pPr>
        <w:tabs>
          <w:tab w:val="center" w:pos="4819"/>
          <w:tab w:val="right" w:pos="9638"/>
        </w:tabs>
        <w:rPr>
          <w:sz w:val="22"/>
          <w:szCs w:val="22"/>
        </w:rPr>
      </w:pPr>
    </w:p>
    <w:p w:rsidR="002F3DBC" w:rsidRDefault="000A6947">
      <w:pPr>
        <w:jc w:val="center"/>
        <w:rPr>
          <w:b/>
          <w:szCs w:val="24"/>
        </w:rPr>
      </w:pPr>
    </w:p>
    <w:p w:rsidR="002F3DBC" w:rsidRDefault="00523B14">
      <w:pPr>
        <w:ind w:left="9072"/>
        <w:rPr>
          <w:bCs/>
          <w:szCs w:val="24"/>
        </w:rPr>
      </w:pPr>
      <w:r>
        <w:rPr>
          <w:bCs/>
          <w:szCs w:val="24"/>
        </w:rPr>
        <w:t>PATVIRTINTA</w:t>
      </w:r>
    </w:p>
    <w:p w:rsidR="002F3DBC" w:rsidRDefault="00523B14">
      <w:pPr>
        <w:ind w:left="9072"/>
        <w:rPr>
          <w:bCs/>
          <w:szCs w:val="24"/>
        </w:rPr>
      </w:pPr>
      <w:r>
        <w:rPr>
          <w:bCs/>
          <w:szCs w:val="24"/>
        </w:rPr>
        <w:t>Lietuvos Respublikos aplinkos ministro</w:t>
      </w:r>
    </w:p>
    <w:p w:rsidR="002F3DBC" w:rsidRDefault="00523B14">
      <w:pPr>
        <w:ind w:left="9072"/>
        <w:rPr>
          <w:bCs/>
          <w:szCs w:val="24"/>
        </w:rPr>
      </w:pPr>
      <w:r>
        <w:rPr>
          <w:bCs/>
          <w:szCs w:val="24"/>
        </w:rPr>
        <w:t>2023 m. balandžio 27 d. įsakymu Nr. D1-124</w:t>
      </w:r>
    </w:p>
    <w:p w:rsidR="002F3DBC" w:rsidRDefault="002F3DBC">
      <w:pPr>
        <w:jc w:val="center"/>
        <w:rPr>
          <w:b/>
          <w:szCs w:val="24"/>
        </w:rPr>
      </w:pPr>
    </w:p>
    <w:p w:rsidR="002F3DBC" w:rsidRDefault="002F3DBC">
      <w:pPr>
        <w:jc w:val="center"/>
        <w:rPr>
          <w:b/>
          <w:szCs w:val="24"/>
        </w:rPr>
      </w:pPr>
    </w:p>
    <w:p w:rsidR="002F3DBC" w:rsidRDefault="000A6947">
      <w:pPr>
        <w:jc w:val="center"/>
        <w:rPr>
          <w:b/>
          <w:szCs w:val="24"/>
          <w:lang w:eastAsia="lt-LT"/>
        </w:rPr>
      </w:pPr>
      <w:r w:rsidR="00523B14">
        <w:rPr>
          <w:b/>
          <w:bCs/>
          <w:color w:val="000000"/>
          <w:shd w:val="clear" w:color="auto" w:fill="FFFFFF"/>
        </w:rPr>
        <w:t xml:space="preserve">2022–2030 METŲ PLĖTROS PROGRAMOS VALDYTOJOS LIETUVOS RESPUBLIKOS APLINKOS MINISTERIJOS APLINKOS APSAUGOS IR KLIMATO KAITOS VALDYMO PLĖTROS PROGRAMOS PAŽANGOS PRIEMONĖS NR. </w:t>
      </w:r>
      <w:r w:rsidR="00523B14">
        <w:rPr>
          <w:b/>
          <w:bCs/>
          <w:color w:val="000000"/>
          <w:bdr w:val="none" w:sz="0" w:space="0" w:color="auto" w:frame="1"/>
        </w:rPr>
        <w:t>02-001-06-10-02</w:t>
      </w:r>
      <w:r w:rsidR="00523B14">
        <w:rPr>
          <w:b/>
          <w:bCs/>
          <w:color w:val="000000"/>
          <w:shd w:val="clear" w:color="auto" w:fill="FFFFFF"/>
        </w:rPr>
        <w:t xml:space="preserve"> „SKATINTI ATLIEKŲ PERDIRBIMĄ IR ANTRINIŲ ŽALIAVŲ NAUDOJIMĄ“ APRAŠAS</w:t>
      </w:r>
    </w:p>
    <w:p w:rsidR="002F3DBC" w:rsidRDefault="002F3DBC">
      <w:pPr>
        <w:rPr>
          <w:b/>
          <w:szCs w:val="24"/>
          <w:lang w:eastAsia="lt-LT"/>
        </w:rPr>
      </w:pPr>
    </w:p>
    <w:p w:rsidR="002F3DBC" w:rsidRDefault="000A6947">
      <w:pPr>
        <w:tabs>
          <w:tab w:val="left" w:pos="1985"/>
        </w:tabs>
        <w:jc w:val="center"/>
        <w:rPr>
          <w:b/>
          <w:bCs/>
          <w:szCs w:val="24"/>
        </w:rPr>
      </w:pPr>
      <w:r w:rsidR="00523B14">
        <w:rPr>
          <w:b/>
          <w:bCs/>
          <w:szCs w:val="24"/>
        </w:rPr>
        <w:t>I</w:t>
      </w:r>
      <w:r w:rsidR="00523B14">
        <w:rPr>
          <w:b/>
          <w:bCs/>
          <w:szCs w:val="24"/>
        </w:rPr>
        <w:t xml:space="preserve"> SKYRIUS</w:t>
      </w:r>
    </w:p>
    <w:p w:rsidR="002F3DBC" w:rsidRDefault="000A6947">
      <w:pPr>
        <w:jc w:val="center"/>
        <w:rPr>
          <w:b/>
          <w:bCs/>
          <w:lang w:eastAsia="lt-LT"/>
        </w:rPr>
      </w:pPr>
      <w:r w:rsidR="00523B14">
        <w:rPr>
          <w:b/>
          <w:bCs/>
          <w:lang w:eastAsia="lt-LT"/>
        </w:rPr>
        <w:t>PLĖTROS PROGRAMOS PAŽANGOS PRIEMONĖS SIEKIAMI REZULTATAI</w:t>
      </w: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1425"/>
        <w:gridCol w:w="3585"/>
        <w:gridCol w:w="1424"/>
        <w:gridCol w:w="1565"/>
        <w:gridCol w:w="1345"/>
        <w:gridCol w:w="1430"/>
        <w:gridCol w:w="2233"/>
      </w:tblGrid>
      <w:tr w:rsidR="002F3DBC">
        <w:trPr>
          <w:trHeight w:val="57"/>
          <w:jc w:val="center"/>
        </w:trPr>
        <w:tc>
          <w:tcPr>
            <w:tcW w:w="562" w:type="pct"/>
            <w:vMerge w:val="restart"/>
            <w:shd w:val="clear" w:color="auto" w:fill="DBE5F1" w:themeFill="accent1" w:themeFillTint="33"/>
          </w:tcPr>
          <w:p w:rsidR="002F3DBC" w:rsidRDefault="002F3DB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Rodiklio kodas</w:t>
            </w:r>
          </w:p>
        </w:tc>
        <w:tc>
          <w:tcPr>
            <w:tcW w:w="486" w:type="pct"/>
            <w:vMerge w:val="restart"/>
            <w:shd w:val="clear" w:color="auto" w:fill="DBE5F1" w:themeFill="accent1" w:themeFillTint="33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Rodiklio</w:t>
            </w:r>
          </w:p>
          <w:p w:rsidR="002F3DBC" w:rsidRDefault="00523B14">
            <w:pPr>
              <w:ind w:firstLine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tipas </w:t>
            </w:r>
          </w:p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(rezultato/ produkto)</w:t>
            </w:r>
          </w:p>
        </w:tc>
        <w:tc>
          <w:tcPr>
            <w:tcW w:w="1223" w:type="pct"/>
            <w:vMerge w:val="restart"/>
            <w:shd w:val="clear" w:color="auto" w:fill="DBE5F1" w:themeFill="accent1" w:themeFillTint="33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Rodiklio pavadinimas</w:t>
            </w:r>
          </w:p>
        </w:tc>
        <w:tc>
          <w:tcPr>
            <w:tcW w:w="486" w:type="pct"/>
            <w:vMerge w:val="restart"/>
            <w:shd w:val="clear" w:color="auto" w:fill="DBE5F1" w:themeFill="accent1" w:themeFillTint="33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Matavimo vienetas</w:t>
            </w:r>
          </w:p>
        </w:tc>
        <w:tc>
          <w:tcPr>
            <w:tcW w:w="534" w:type="pct"/>
            <w:vMerge w:val="restart"/>
            <w:shd w:val="clear" w:color="auto" w:fill="DBE5F1" w:themeFill="accent1" w:themeFillTint="33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Pradinė </w:t>
            </w:r>
          </w:p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rodiklio reikšmė </w:t>
            </w:r>
          </w:p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(metai)</w:t>
            </w:r>
          </w:p>
        </w:tc>
        <w:tc>
          <w:tcPr>
            <w:tcW w:w="947" w:type="pct"/>
            <w:gridSpan w:val="2"/>
            <w:shd w:val="clear" w:color="auto" w:fill="DBE5F1" w:themeFill="accent1" w:themeFillTint="33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Siektinos rodiklio reikšmės</w:t>
            </w:r>
          </w:p>
        </w:tc>
        <w:tc>
          <w:tcPr>
            <w:tcW w:w="762" w:type="pct"/>
            <w:vMerge w:val="restart"/>
            <w:shd w:val="clear" w:color="auto" w:fill="DBE5F1" w:themeFill="accent1" w:themeFillTint="33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Finansavimo šaltinis</w:t>
            </w:r>
          </w:p>
        </w:tc>
      </w:tr>
      <w:tr w:rsidR="002F3DBC">
        <w:trPr>
          <w:trHeight w:val="57"/>
          <w:jc w:val="center"/>
        </w:trPr>
        <w:tc>
          <w:tcPr>
            <w:tcW w:w="562" w:type="pct"/>
            <w:vMerge/>
          </w:tcPr>
          <w:p w:rsidR="002F3DBC" w:rsidRDefault="002F3DB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:rsidR="002F3DBC" w:rsidRDefault="002F3DB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3" w:type="pct"/>
            <w:vMerge/>
          </w:tcPr>
          <w:p w:rsidR="002F3DBC" w:rsidRDefault="002F3DB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:rsidR="002F3DBC" w:rsidRDefault="002F3DB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2F3DBC" w:rsidRDefault="002F3DB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" w:type="pct"/>
            <w:shd w:val="clear" w:color="auto" w:fill="DBE5F1" w:themeFill="accent1" w:themeFillTint="33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Tarpinė reikšmė 2025 m.</w:t>
            </w:r>
          </w:p>
        </w:tc>
        <w:tc>
          <w:tcPr>
            <w:tcW w:w="488" w:type="pct"/>
            <w:shd w:val="clear" w:color="auto" w:fill="DBE5F1" w:themeFill="accent1" w:themeFillTint="33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Galutinė reikšmė</w:t>
            </w:r>
          </w:p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2030 m.</w:t>
            </w:r>
          </w:p>
        </w:tc>
        <w:tc>
          <w:tcPr>
            <w:tcW w:w="762" w:type="pct"/>
            <w:vMerge/>
          </w:tcPr>
          <w:p w:rsidR="002F3DBC" w:rsidRDefault="002F3DB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F3DBC">
        <w:trPr>
          <w:trHeight w:val="193"/>
          <w:jc w:val="center"/>
        </w:trPr>
        <w:tc>
          <w:tcPr>
            <w:tcW w:w="562" w:type="pct"/>
            <w:shd w:val="clear" w:color="auto" w:fill="DBE5F1" w:themeFill="accent1" w:themeFillTint="33"/>
          </w:tcPr>
          <w:p w:rsidR="002F3DBC" w:rsidRDefault="00523B1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6" w:type="pct"/>
            <w:shd w:val="clear" w:color="auto" w:fill="DBE5F1" w:themeFill="accent1" w:themeFillTint="33"/>
          </w:tcPr>
          <w:p w:rsidR="002F3DBC" w:rsidRDefault="00523B1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3" w:type="pct"/>
            <w:shd w:val="clear" w:color="auto" w:fill="DBE5F1" w:themeFill="accent1" w:themeFillTint="33"/>
          </w:tcPr>
          <w:p w:rsidR="002F3DBC" w:rsidRDefault="00523B1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6" w:type="pct"/>
            <w:shd w:val="clear" w:color="auto" w:fill="DBE5F1" w:themeFill="accent1" w:themeFillTint="33"/>
          </w:tcPr>
          <w:p w:rsidR="002F3DBC" w:rsidRDefault="00523B1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4" w:type="pct"/>
            <w:shd w:val="clear" w:color="auto" w:fill="DBE5F1" w:themeFill="accent1" w:themeFillTint="33"/>
          </w:tcPr>
          <w:p w:rsidR="002F3DBC" w:rsidRDefault="00523B1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9" w:type="pct"/>
            <w:shd w:val="clear" w:color="auto" w:fill="DBE5F1" w:themeFill="accent1" w:themeFillTint="33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8" w:type="pct"/>
            <w:shd w:val="clear" w:color="auto" w:fill="DBE5F1" w:themeFill="accent1" w:themeFillTint="33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2" w:type="pct"/>
            <w:shd w:val="clear" w:color="auto" w:fill="DBE5F1" w:themeFill="accent1" w:themeFillTint="33"/>
          </w:tcPr>
          <w:p w:rsidR="002F3DBC" w:rsidRDefault="00523B1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2F3DBC">
        <w:trPr>
          <w:trHeight w:val="329"/>
          <w:jc w:val="center"/>
        </w:trPr>
        <w:tc>
          <w:tcPr>
            <w:tcW w:w="562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R-02-001-06-10-02-01 </w:t>
            </w:r>
          </w:p>
        </w:tc>
        <w:tc>
          <w:tcPr>
            <w:tcW w:w="486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rezultato </w:t>
            </w:r>
          </w:p>
        </w:tc>
        <w:tc>
          <w:tcPr>
            <w:tcW w:w="1223" w:type="pct"/>
            <w:shd w:val="clear" w:color="auto" w:fill="FFFFFF" w:themeFill="background1"/>
          </w:tcPr>
          <w:p w:rsidR="002F3DBC" w:rsidRDefault="00523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Perdirbtos atliekos</w:t>
            </w:r>
          </w:p>
        </w:tc>
        <w:tc>
          <w:tcPr>
            <w:tcW w:w="486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tonos per metus </w:t>
            </w:r>
          </w:p>
        </w:tc>
        <w:tc>
          <w:tcPr>
            <w:tcW w:w="534" w:type="pct"/>
            <w:shd w:val="clear" w:color="auto" w:fill="FFFFFF" w:themeFill="background1"/>
          </w:tcPr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(2021 m.)</w:t>
            </w:r>
          </w:p>
        </w:tc>
        <w:tc>
          <w:tcPr>
            <w:tcW w:w="459" w:type="pct"/>
            <w:shd w:val="clear" w:color="auto" w:fill="FFFFFF" w:themeFill="background1"/>
          </w:tcPr>
          <w:p w:rsidR="002F3DBC" w:rsidRDefault="00523B14">
            <w:pPr>
              <w:tabs>
                <w:tab w:val="left" w:pos="21"/>
              </w:tabs>
              <w:spacing w:line="276" w:lineRule="auto"/>
              <w:ind w:righ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F3DBC" w:rsidRDefault="00523B1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(2025 m.)</w:t>
            </w:r>
          </w:p>
        </w:tc>
        <w:tc>
          <w:tcPr>
            <w:tcW w:w="488" w:type="pct"/>
            <w:shd w:val="clear" w:color="auto" w:fill="FFFFFF" w:themeFill="background1"/>
          </w:tcPr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 76 929</w:t>
            </w:r>
          </w:p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(2029 m.) </w:t>
            </w:r>
          </w:p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88 429</w:t>
            </w:r>
          </w:p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(2030 m.)</w:t>
            </w:r>
          </w:p>
        </w:tc>
        <w:tc>
          <w:tcPr>
            <w:tcW w:w="762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2021–2027 m. Sanglaudos fondo ir bendrojo finansavimo lėšos (toliau – </w:t>
            </w:r>
            <w:r>
              <w:rPr>
                <w:sz w:val="22"/>
                <w:szCs w:val="22"/>
                <w:lang w:eastAsia="lt-LT"/>
              </w:rPr>
              <w:t>2021–2027 m. IP)</w:t>
            </w:r>
            <w:r>
              <w:rPr>
                <w:sz w:val="22"/>
                <w:szCs w:val="22"/>
              </w:rPr>
              <w:t>, valstybės biudžeto (Atliekų prevencijos ir tvarkymo programos) lėšos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</w:p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(toliau – VB (</w:t>
            </w:r>
            <w:r>
              <w:rPr>
                <w:sz w:val="22"/>
                <w:szCs w:val="22"/>
                <w:lang w:eastAsia="lt-LT"/>
              </w:rPr>
              <w:t xml:space="preserve">Atliekų prevencijos ir tvarkymo programos </w:t>
            </w:r>
          </w:p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lėšos)</w:t>
            </w:r>
          </w:p>
        </w:tc>
      </w:tr>
      <w:tr w:rsidR="002F3DBC">
        <w:trPr>
          <w:trHeight w:val="328"/>
          <w:jc w:val="center"/>
        </w:trPr>
        <w:tc>
          <w:tcPr>
            <w:tcW w:w="562" w:type="pct"/>
            <w:shd w:val="clear" w:color="auto" w:fill="FFFFFF" w:themeFill="background1"/>
          </w:tcPr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P-02-001-06-10-02-01 </w:t>
            </w:r>
          </w:p>
          <w:p w:rsidR="002F3DBC" w:rsidRDefault="002F3DB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produkto </w:t>
            </w:r>
          </w:p>
        </w:tc>
        <w:tc>
          <w:tcPr>
            <w:tcW w:w="1223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Papildomi atliekų perdirbimo pajėgumai</w:t>
            </w:r>
          </w:p>
        </w:tc>
        <w:tc>
          <w:tcPr>
            <w:tcW w:w="486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tonos per metus</w:t>
            </w:r>
          </w:p>
        </w:tc>
        <w:tc>
          <w:tcPr>
            <w:tcW w:w="534" w:type="pct"/>
            <w:shd w:val="clear" w:color="auto" w:fill="FFFFFF" w:themeFill="background1"/>
          </w:tcPr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(2021 m.)</w:t>
            </w:r>
          </w:p>
        </w:tc>
        <w:tc>
          <w:tcPr>
            <w:tcW w:w="459" w:type="pct"/>
            <w:shd w:val="clear" w:color="auto" w:fill="FFFFFF" w:themeFill="background1"/>
          </w:tcPr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(2025 m.)</w:t>
            </w:r>
          </w:p>
        </w:tc>
        <w:tc>
          <w:tcPr>
            <w:tcW w:w="488" w:type="pct"/>
            <w:shd w:val="clear" w:color="auto" w:fill="FFFFFF" w:themeFill="background1"/>
          </w:tcPr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128 214</w:t>
            </w:r>
          </w:p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(2029 m.)</w:t>
            </w:r>
          </w:p>
        </w:tc>
        <w:tc>
          <w:tcPr>
            <w:tcW w:w="762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2021–2027 m. IP, VB (Atliekų prevencijos ir tvarkymo programos lėšos)</w:t>
            </w:r>
          </w:p>
        </w:tc>
      </w:tr>
      <w:tr w:rsidR="002F3DBC">
        <w:trPr>
          <w:trHeight w:val="328"/>
          <w:jc w:val="center"/>
        </w:trPr>
        <w:tc>
          <w:tcPr>
            <w:tcW w:w="562" w:type="pct"/>
            <w:shd w:val="clear" w:color="auto" w:fill="FFFFFF" w:themeFill="background1"/>
          </w:tcPr>
          <w:p w:rsidR="002F3DBC" w:rsidRDefault="00523B14">
            <w:pPr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P-02-001-06-10-02-02</w:t>
            </w:r>
          </w:p>
        </w:tc>
        <w:tc>
          <w:tcPr>
            <w:tcW w:w="486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produkto</w:t>
            </w:r>
          </w:p>
        </w:tc>
        <w:tc>
          <w:tcPr>
            <w:tcW w:w="1223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Paramą gavusios įmonės</w:t>
            </w:r>
          </w:p>
        </w:tc>
        <w:tc>
          <w:tcPr>
            <w:tcW w:w="486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skaičius</w:t>
            </w:r>
          </w:p>
        </w:tc>
        <w:tc>
          <w:tcPr>
            <w:tcW w:w="534" w:type="pct"/>
            <w:shd w:val="clear" w:color="auto" w:fill="FFFFFF" w:themeFill="background1"/>
          </w:tcPr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  <w:p w:rsidR="002F3DBC" w:rsidRDefault="00523B14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(2021 m.)</w:t>
            </w:r>
          </w:p>
        </w:tc>
        <w:tc>
          <w:tcPr>
            <w:tcW w:w="459" w:type="pct"/>
            <w:shd w:val="clear" w:color="auto" w:fill="FFFFFF" w:themeFill="background1"/>
          </w:tcPr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  <w:p w:rsidR="002F3DBC" w:rsidRDefault="00523B14">
            <w:pPr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(2025 m.)</w:t>
            </w:r>
          </w:p>
        </w:tc>
        <w:tc>
          <w:tcPr>
            <w:tcW w:w="488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</w:p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(2030 m.)</w:t>
            </w:r>
          </w:p>
        </w:tc>
        <w:tc>
          <w:tcPr>
            <w:tcW w:w="762" w:type="pct"/>
            <w:shd w:val="clear" w:color="auto" w:fill="FFFFFF" w:themeFill="background1"/>
          </w:tcPr>
          <w:p w:rsidR="002F3DBC" w:rsidRDefault="00523B1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VB (Atliekų prevencijos ir tvarkymo programos lėšos)</w:t>
            </w:r>
          </w:p>
        </w:tc>
      </w:tr>
    </w:tbl>
    <w:p w:rsidR="002F3DBC" w:rsidRDefault="000A6947">
      <w:pPr>
        <w:rPr>
          <w:b/>
          <w:sz w:val="18"/>
          <w:szCs w:val="18"/>
        </w:rPr>
      </w:pPr>
    </w:p>
    <w:p w:rsidR="002F3DBC" w:rsidRDefault="000A6947">
      <w:pPr>
        <w:jc w:val="center"/>
        <w:rPr>
          <w:b/>
          <w:szCs w:val="24"/>
        </w:rPr>
      </w:pPr>
      <w:r w:rsidR="00523B14">
        <w:rPr>
          <w:b/>
          <w:szCs w:val="24"/>
        </w:rPr>
        <w:t>II</w:t>
      </w:r>
      <w:r w:rsidR="00523B14">
        <w:rPr>
          <w:b/>
          <w:szCs w:val="24"/>
        </w:rPr>
        <w:t xml:space="preserve"> SKYRIUS</w:t>
      </w:r>
    </w:p>
    <w:p w:rsidR="002F3DBC" w:rsidRDefault="000A6947">
      <w:pPr>
        <w:jc w:val="center"/>
        <w:rPr>
          <w:b/>
          <w:szCs w:val="24"/>
        </w:rPr>
      </w:pPr>
      <w:r w:rsidR="00523B14">
        <w:rPr>
          <w:b/>
          <w:szCs w:val="24"/>
        </w:rPr>
        <w:t>PLĖTROS PROGRAMOS PAŽANGOS PRIEMONĖS FINANSAVIMO ŠALTINIAI</w:t>
      </w:r>
    </w:p>
    <w:p w:rsidR="002F3DBC" w:rsidRDefault="002F3DBC">
      <w:pPr>
        <w:jc w:val="center"/>
        <w:rPr>
          <w:b/>
          <w:szCs w:val="24"/>
        </w:rPr>
      </w:pPr>
    </w:p>
    <w:tbl>
      <w:tblPr>
        <w:tblW w:w="1049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797"/>
        <w:gridCol w:w="2693"/>
      </w:tblGrid>
      <w:tr w:rsidR="002F3DBC">
        <w:trPr>
          <w:cantSplit/>
          <w:trHeight w:val="57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3DBC" w:rsidRDefault="002F3DBC">
            <w:pPr>
              <w:rPr>
                <w:sz w:val="10"/>
                <w:szCs w:val="10"/>
              </w:rPr>
            </w:pPr>
          </w:p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Finansavimo apimtis ir šaltiniai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3DBC" w:rsidRDefault="00523B14">
            <w:pPr>
              <w:ind w:left="15" w:hanging="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Lėšų poreikis </w:t>
            </w:r>
          </w:p>
          <w:p w:rsidR="002F3DBC" w:rsidRDefault="00523B14">
            <w:pPr>
              <w:ind w:left="15" w:hanging="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(tūkst. eurų)</w:t>
            </w:r>
          </w:p>
        </w:tc>
      </w:tr>
      <w:tr w:rsidR="002F3DBC">
        <w:trPr>
          <w:cantSplit/>
          <w:trHeight w:val="57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3DBC" w:rsidRDefault="00523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3DBC" w:rsidRDefault="00523B14">
            <w:pPr>
              <w:ind w:left="15" w:hanging="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2F3DBC">
        <w:trPr>
          <w:cantSplit/>
          <w:trHeight w:val="16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BC" w:rsidRDefault="00523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 Valstybės biudžeto lėšos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C" w:rsidRDefault="002F3DB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F3DBC">
        <w:trPr>
          <w:cantSplit/>
          <w:trHeight w:val="16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BC" w:rsidRDefault="0052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1.1.1.1.1. Valstybės biudžeto lėšos (Atliekų prevencijos ir tvarkymo programos lėšos)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C" w:rsidRDefault="00523B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27 800</w:t>
            </w:r>
          </w:p>
        </w:tc>
      </w:tr>
      <w:tr w:rsidR="002F3DBC">
        <w:trPr>
          <w:cantSplit/>
          <w:trHeight w:val="16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BC" w:rsidRDefault="00523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1.3. Europos Sąjungos ir kitos tarptautinės finansinės paramos lėšos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C" w:rsidRDefault="002F3DB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F3DBC">
        <w:trPr>
          <w:cantSplit/>
          <w:trHeight w:val="16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BC" w:rsidRDefault="00523B1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1.3.2.8.1.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2021–2027 m. ES struktūrinių fondų lėšos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C" w:rsidRDefault="00523B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71 800</w:t>
            </w:r>
          </w:p>
        </w:tc>
      </w:tr>
      <w:tr w:rsidR="002F3DBC">
        <w:trPr>
          <w:cantSplit/>
          <w:trHeight w:val="16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BC" w:rsidRDefault="00523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Kitos lėšos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C" w:rsidRDefault="002F3DBC">
            <w:pPr>
              <w:jc w:val="right"/>
              <w:rPr>
                <w:sz w:val="22"/>
                <w:szCs w:val="22"/>
              </w:rPr>
            </w:pPr>
          </w:p>
        </w:tc>
      </w:tr>
      <w:tr w:rsidR="002F3DBC">
        <w:trPr>
          <w:cantSplit/>
          <w:trHeight w:val="16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BC" w:rsidRDefault="0052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Privačios lėšos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BC" w:rsidRDefault="00523B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60 706</w:t>
            </w:r>
          </w:p>
        </w:tc>
      </w:tr>
      <w:tr w:rsidR="002F3DBC">
        <w:trPr>
          <w:cantSplit/>
          <w:trHeight w:val="16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3DBC" w:rsidRDefault="00523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F3DBC" w:rsidRDefault="00523B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160 306</w:t>
            </w:r>
          </w:p>
        </w:tc>
      </w:tr>
    </w:tbl>
    <w:p w:rsidR="002F3DBC" w:rsidRDefault="000A6947">
      <w:pPr>
        <w:rPr>
          <w:b/>
          <w:bCs/>
        </w:rPr>
      </w:pPr>
    </w:p>
    <w:p w:rsidR="002F3DBC" w:rsidRDefault="000A6947">
      <w:pPr>
        <w:jc w:val="center"/>
        <w:rPr>
          <w:b/>
          <w:bCs/>
        </w:rPr>
      </w:pPr>
      <w:r w:rsidR="00523B14">
        <w:rPr>
          <w:b/>
          <w:bCs/>
        </w:rPr>
        <w:t>III</w:t>
      </w:r>
      <w:r w:rsidR="00523B14">
        <w:rPr>
          <w:b/>
          <w:bCs/>
        </w:rPr>
        <w:t xml:space="preserve"> SKYRIUS</w:t>
      </w:r>
    </w:p>
    <w:p w:rsidR="002F3DBC" w:rsidRDefault="000A6947">
      <w:pPr>
        <w:jc w:val="center"/>
        <w:rPr>
          <w:b/>
          <w:bCs/>
        </w:rPr>
      </w:pPr>
      <w:r w:rsidR="00523B14">
        <w:rPr>
          <w:b/>
          <w:bCs/>
        </w:rPr>
        <w:t>PLĖTROS PROGRAMOS PAŽANGOS PRIEMONĖS VEIKLŲ SUVESTINĖ</w:t>
      </w:r>
    </w:p>
    <w:p w:rsidR="002F3DBC" w:rsidRDefault="002F3DBC">
      <w:pPr>
        <w:tabs>
          <w:tab w:val="left" w:pos="8184"/>
        </w:tabs>
        <w:ind w:firstLine="8184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168"/>
        <w:gridCol w:w="1297"/>
        <w:gridCol w:w="907"/>
        <w:gridCol w:w="945"/>
        <w:gridCol w:w="693"/>
        <w:gridCol w:w="1248"/>
        <w:gridCol w:w="1809"/>
        <w:gridCol w:w="1225"/>
        <w:gridCol w:w="1138"/>
        <w:gridCol w:w="1274"/>
        <w:gridCol w:w="1237"/>
      </w:tblGrid>
      <w:tr w:rsidR="002F3DBC">
        <w:trPr>
          <w:trHeight w:val="57"/>
          <w:tblHeader/>
        </w:trPr>
        <w:tc>
          <w:tcPr>
            <w:tcW w:w="521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Veikla</w:t>
            </w:r>
          </w:p>
        </w:tc>
        <w:tc>
          <w:tcPr>
            <w:tcW w:w="404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Veiklos (poveiklės, projekto) tipas</w:t>
            </w:r>
          </w:p>
        </w:tc>
        <w:tc>
          <w:tcPr>
            <w:tcW w:w="449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Galimi </w:t>
            </w:r>
          </w:p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pareiškėjai</w:t>
            </w:r>
          </w:p>
        </w:tc>
        <w:tc>
          <w:tcPr>
            <w:tcW w:w="314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Projektų</w:t>
            </w:r>
          </w:p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atrankos būdas</w:t>
            </w:r>
          </w:p>
        </w:tc>
        <w:tc>
          <w:tcPr>
            <w:tcW w:w="327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Tiesiogiai prisidedama prie </w:t>
            </w:r>
            <w:r>
              <w:rPr>
                <w:b/>
                <w:bCs/>
                <w:sz w:val="22"/>
                <w:szCs w:val="22"/>
              </w:rPr>
              <w:t>horizontaliųjų principų įgyvendinimo (toliau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HP)</w:t>
            </w:r>
          </w:p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(Taip/ Ne)</w:t>
            </w:r>
          </w:p>
        </w:tc>
        <w:tc>
          <w:tcPr>
            <w:tcW w:w="240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Finan-savimo forma</w:t>
            </w:r>
          </w:p>
        </w:tc>
        <w:tc>
          <w:tcPr>
            <w:tcW w:w="432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Finansavimo suma (tūkst. eurų)</w:t>
            </w:r>
          </w:p>
        </w:tc>
        <w:tc>
          <w:tcPr>
            <w:tcW w:w="626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Finansavimo šaltinis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/>
                <w:sz w:val="22"/>
                <w:szCs w:val="22"/>
              </w:rPr>
              <w:t>(-iai)</w:t>
            </w:r>
          </w:p>
        </w:tc>
        <w:tc>
          <w:tcPr>
            <w:tcW w:w="424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Rodiklio pavadinimas ir tipas</w:t>
            </w:r>
          </w:p>
        </w:tc>
        <w:tc>
          <w:tcPr>
            <w:tcW w:w="394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Siektina galutinė rodiklio reikšmė</w:t>
            </w:r>
          </w:p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(ir metai)</w:t>
            </w:r>
          </w:p>
        </w:tc>
        <w:tc>
          <w:tcPr>
            <w:tcW w:w="441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Administruojančioji institucija</w:t>
            </w:r>
          </w:p>
        </w:tc>
        <w:tc>
          <w:tcPr>
            <w:tcW w:w="428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Dalyvaujančioji </w:t>
            </w:r>
          </w:p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institucija</w:t>
            </w:r>
          </w:p>
        </w:tc>
      </w:tr>
      <w:tr w:rsidR="002F3DBC">
        <w:trPr>
          <w:trHeight w:val="57"/>
          <w:tblHeader/>
        </w:trPr>
        <w:tc>
          <w:tcPr>
            <w:tcW w:w="521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4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9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4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7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2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26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24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4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41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28" w:type="pct"/>
            <w:shd w:val="clear" w:color="auto" w:fill="DBE5F1" w:themeFill="accent1" w:themeFillTint="33"/>
          </w:tcPr>
          <w:p w:rsidR="002F3DBC" w:rsidRDefault="00523B14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2F3DBC">
        <w:trPr>
          <w:trHeight w:val="458"/>
        </w:trPr>
        <w:tc>
          <w:tcPr>
            <w:tcW w:w="521" w:type="pct"/>
            <w:vMerge w:val="restar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1. Finansuoti atliekų paruošimo perdirbti ir perdirbimo infrastruktūros modernizavimą, plėtrą, naujų </w:t>
            </w:r>
            <w:r>
              <w:rPr>
                <w:iCs/>
                <w:sz w:val="22"/>
                <w:szCs w:val="22"/>
              </w:rPr>
              <w:br/>
              <w:t>įrenginių diegimą</w:t>
            </w:r>
          </w:p>
        </w:tc>
        <w:tc>
          <w:tcPr>
            <w:tcW w:w="404" w:type="pct"/>
            <w:vMerge w:val="restar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449" w:type="pct"/>
            <w:vMerge w:val="restar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314" w:type="pct"/>
            <w:vMerge w:val="restar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327" w:type="pct"/>
            <w:vMerge w:val="restar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vMerge w:val="restar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Dotacija (toliau – D)</w:t>
            </w:r>
          </w:p>
        </w:tc>
        <w:tc>
          <w:tcPr>
            <w:tcW w:w="432" w:type="pc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71 800 </w:t>
            </w:r>
          </w:p>
          <w:p w:rsidR="002F3DBC" w:rsidRDefault="002F3DBC">
            <w:pPr>
              <w:ind w:left="-57" w:right="-57" w:firstLine="57"/>
              <w:rPr>
                <w:iCs/>
                <w:sz w:val="22"/>
                <w:szCs w:val="22"/>
              </w:rPr>
            </w:pPr>
          </w:p>
        </w:tc>
        <w:tc>
          <w:tcPr>
            <w:tcW w:w="626" w:type="pc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2021–2027 m. IP</w:t>
            </w:r>
          </w:p>
        </w:tc>
        <w:tc>
          <w:tcPr>
            <w:tcW w:w="424" w:type="pc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 – perdirbtos atliekos</w:t>
            </w:r>
          </w:p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 76 929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(2029 m.) 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88 429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(2030 m.)</w:t>
            </w:r>
          </w:p>
        </w:tc>
        <w:tc>
          <w:tcPr>
            <w:tcW w:w="441" w:type="pct"/>
            <w:vMerge w:val="restar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Centrinė projektų valdymo agentūra (toliau – CPVA), Lietuvos Respublikos aplinkos ministerijos Aplinkos projektų valdymo agentūra (toliau – APVA)</w:t>
            </w:r>
          </w:p>
        </w:tc>
        <w:tc>
          <w:tcPr>
            <w:tcW w:w="428" w:type="pct"/>
            <w:vMerge w:val="restart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Ekonomikos ir inovacijų ministerija (toliau – EIM)</w:t>
            </w:r>
          </w:p>
        </w:tc>
      </w:tr>
      <w:tr w:rsidR="002F3DBC">
        <w:trPr>
          <w:trHeight w:val="458"/>
        </w:trPr>
        <w:tc>
          <w:tcPr>
            <w:tcW w:w="52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32" w:type="pct"/>
          </w:tcPr>
          <w:p w:rsidR="002F3DBC" w:rsidRDefault="00523B14">
            <w:pPr>
              <w:spacing w:line="25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13 900</w:t>
            </w:r>
          </w:p>
        </w:tc>
        <w:tc>
          <w:tcPr>
            <w:tcW w:w="626" w:type="pc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VB (Atliekų prevencijos ir tvarkymo programos lėšos)</w:t>
            </w:r>
          </w:p>
        </w:tc>
        <w:tc>
          <w:tcPr>
            <w:tcW w:w="424" w:type="pc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 – papildomi atliekų perdirbimo pajėgumai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128 214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2F3DBC">
        <w:trPr>
          <w:trHeight w:val="458"/>
        </w:trPr>
        <w:tc>
          <w:tcPr>
            <w:tcW w:w="52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32" w:type="pct"/>
          </w:tcPr>
          <w:p w:rsidR="002F3DBC" w:rsidRDefault="0052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45 806</w:t>
            </w:r>
          </w:p>
        </w:tc>
        <w:tc>
          <w:tcPr>
            <w:tcW w:w="626" w:type="pct"/>
          </w:tcPr>
          <w:p w:rsidR="002F3DBC" w:rsidRDefault="0052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Privačios lėšos</w:t>
            </w:r>
          </w:p>
        </w:tc>
        <w:tc>
          <w:tcPr>
            <w:tcW w:w="424" w:type="pct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 – paramą gavusios įmonės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44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2F3DBC">
        <w:trPr>
          <w:trHeight w:val="458"/>
        </w:trPr>
        <w:tc>
          <w:tcPr>
            <w:tcW w:w="521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1.1. Tekstilės atliekų perdirbimo pajėgumų plėtra</w:t>
            </w:r>
          </w:p>
        </w:tc>
        <w:tc>
          <w:tcPr>
            <w:tcW w:w="40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Investicinė (toliau – I)</w:t>
            </w:r>
          </w:p>
        </w:tc>
        <w:tc>
          <w:tcPr>
            <w:tcW w:w="449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Atliekų 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tvarkytojai</w:t>
            </w:r>
          </w:p>
        </w:tc>
        <w:tc>
          <w:tcPr>
            <w:tcW w:w="31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Konkursinė (toliau – K)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10 200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2021–2027 m. IP</w:t>
            </w:r>
          </w:p>
        </w:tc>
        <w:tc>
          <w:tcPr>
            <w:tcW w:w="42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lt-LT"/>
              </w:rPr>
              <w:t>R – perdirbtos atliekos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10 200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CPVA</w:t>
            </w:r>
          </w:p>
        </w:tc>
        <w:tc>
          <w:tcPr>
            <w:tcW w:w="428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EIM</w:t>
            </w:r>
          </w:p>
        </w:tc>
      </w:tr>
      <w:tr w:rsidR="002F3DBC">
        <w:trPr>
          <w:trHeight w:val="458"/>
        </w:trPr>
        <w:tc>
          <w:tcPr>
            <w:tcW w:w="52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10 200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Privačios lėšos</w:t>
            </w:r>
          </w:p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lt-LT"/>
              </w:rPr>
              <w:t>P – papildomi atliekų perdirbimo pajėgumai 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17 000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2F3DBC">
        <w:trPr>
          <w:trHeight w:val="458"/>
        </w:trPr>
        <w:tc>
          <w:tcPr>
            <w:tcW w:w="521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1.2. Plastiko 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atliekų perdirbimo pajėgumų plėtra </w:t>
            </w:r>
          </w:p>
        </w:tc>
        <w:tc>
          <w:tcPr>
            <w:tcW w:w="40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</w:t>
            </w:r>
          </w:p>
        </w:tc>
        <w:tc>
          <w:tcPr>
            <w:tcW w:w="449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Atliekų 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tvarkytojai</w:t>
            </w:r>
          </w:p>
        </w:tc>
        <w:tc>
          <w:tcPr>
            <w:tcW w:w="31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16 800 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2021–2027 m. IP</w:t>
            </w:r>
          </w:p>
          <w:p w:rsidR="002F3DBC" w:rsidRDefault="002F3D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lt-LT"/>
              </w:rPr>
              <w:t>R – perdirbtos atliekos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16 800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CPVA</w:t>
            </w:r>
          </w:p>
        </w:tc>
        <w:tc>
          <w:tcPr>
            <w:tcW w:w="428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EIM</w:t>
            </w:r>
          </w:p>
        </w:tc>
      </w:tr>
      <w:tr w:rsidR="002F3DBC">
        <w:trPr>
          <w:trHeight w:val="458"/>
        </w:trPr>
        <w:tc>
          <w:tcPr>
            <w:tcW w:w="52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16 800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Privačios lėšos</w:t>
            </w:r>
          </w:p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lt-LT"/>
              </w:rPr>
              <w:t>P – papildomi atliekų perdirbimo pajėgumai 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  <w:lang w:val="en-GB"/>
              </w:rPr>
            </w:pPr>
            <w:r>
              <w:rPr>
                <w:iCs/>
                <w:sz w:val="22"/>
                <w:szCs w:val="22"/>
                <w:lang w:val="en-GB"/>
              </w:rPr>
              <w:t>28 000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GB"/>
              </w:rPr>
              <w:t>(2029 m.)</w:t>
            </w:r>
          </w:p>
        </w:tc>
        <w:tc>
          <w:tcPr>
            <w:tcW w:w="44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2F3DBC">
        <w:trPr>
          <w:trHeight w:val="458"/>
        </w:trPr>
        <w:tc>
          <w:tcPr>
            <w:tcW w:w="521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1.3. Žaliųjų 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atliekų perdirbimo pajėgumų plėtra </w:t>
            </w:r>
          </w:p>
        </w:tc>
        <w:tc>
          <w:tcPr>
            <w:tcW w:w="40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I </w:t>
            </w:r>
          </w:p>
        </w:tc>
        <w:tc>
          <w:tcPr>
            <w:tcW w:w="449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Regioniniai atliekų tvarkymo centrai (toliau – RATC)</w:t>
            </w:r>
          </w:p>
        </w:tc>
        <w:tc>
          <w:tcPr>
            <w:tcW w:w="31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Tęstinė atranka (toliau – T)</w:t>
            </w:r>
          </w:p>
          <w:p w:rsidR="002F3DBC" w:rsidRDefault="002F3DBC">
            <w:pPr>
              <w:ind w:left="-57" w:right="-57" w:firstLine="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20 400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2021–2027 m. IP</w:t>
            </w:r>
          </w:p>
          <w:p w:rsidR="002F3DBC" w:rsidRDefault="002F3D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lt-LT"/>
              </w:rPr>
              <w:t>R – perdirbtos atliekos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12 000</w:t>
            </w:r>
          </w:p>
          <w:p w:rsidR="002F3DBC" w:rsidRDefault="00523B14">
            <w:pPr>
              <w:ind w:left="-57" w:right="-57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CPVA</w:t>
            </w:r>
          </w:p>
        </w:tc>
        <w:tc>
          <w:tcPr>
            <w:tcW w:w="428" w:type="pct"/>
            <w:vMerge w:val="restart"/>
            <w:shd w:val="clear" w:color="auto" w:fill="FFFFFF" w:themeFill="background1"/>
          </w:tcPr>
          <w:p w:rsidR="002F3DBC" w:rsidRDefault="002F3D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F3DBC">
        <w:trPr>
          <w:trHeight w:val="458"/>
        </w:trPr>
        <w:tc>
          <w:tcPr>
            <w:tcW w:w="52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3 600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Privačios lėšos</w:t>
            </w:r>
          </w:p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lt-LT"/>
              </w:rPr>
              <w:t>P – papildomi atliekų perdirbimo pajėgumai 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20 000</w:t>
            </w:r>
          </w:p>
          <w:p w:rsidR="002F3DBC" w:rsidRDefault="00523B14">
            <w:pPr>
              <w:ind w:left="-57" w:right="-57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0F3F77" w:rsidRPr="00801328" w:rsidTr="003B6D84">
        <w:trPr>
          <w:trHeight w:val="458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766F20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766F20">
              <w:rPr>
                <w:iCs/>
                <w:sz w:val="22"/>
                <w:szCs w:val="22"/>
              </w:rPr>
              <w:t>1.4. Mais</w:t>
            </w:r>
            <w:r>
              <w:rPr>
                <w:iCs/>
                <w:sz w:val="22"/>
                <w:szCs w:val="22"/>
              </w:rPr>
              <w:t>to ir virtuvės atliekų perdirbi</w:t>
            </w:r>
            <w:r w:rsidRPr="00766F20">
              <w:rPr>
                <w:iCs/>
                <w:sz w:val="22"/>
                <w:szCs w:val="22"/>
              </w:rPr>
              <w:t xml:space="preserve">mo </w:t>
            </w:r>
          </w:p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pajėgumų plėtra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I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RATC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766F20">
              <w:rPr>
                <w:iCs/>
                <w:sz w:val="22"/>
                <w:szCs w:val="22"/>
              </w:rPr>
              <w:t>Pla-navi-mas</w:t>
            </w:r>
            <w:r>
              <w:rPr>
                <w:iCs/>
                <w:sz w:val="22"/>
                <w:szCs w:val="22"/>
              </w:rPr>
              <w:t xml:space="preserve"> (to</w:t>
            </w:r>
          </w:p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liau – </w:t>
            </w:r>
            <w:r w:rsidRPr="00801328">
              <w:rPr>
                <w:iCs/>
                <w:sz w:val="22"/>
                <w:szCs w:val="22"/>
              </w:rPr>
              <w:t>P</w:t>
            </w:r>
            <w:r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rPr>
                <w:sz w:val="22"/>
                <w:szCs w:val="22"/>
              </w:rPr>
            </w:pPr>
            <w:r w:rsidRPr="00801328">
              <w:rPr>
                <w:sz w:val="22"/>
                <w:szCs w:val="22"/>
              </w:rPr>
              <w:t>24 400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sz w:val="22"/>
                <w:szCs w:val="22"/>
              </w:rPr>
            </w:pPr>
            <w:r w:rsidRPr="00801328">
              <w:rPr>
                <w:sz w:val="22"/>
                <w:szCs w:val="22"/>
              </w:rPr>
              <w:t>2021–2027 m. IP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 w:rsidRPr="00801328">
              <w:rPr>
                <w:iCs/>
                <w:sz w:val="22"/>
                <w:szCs w:val="22"/>
                <w:lang w:eastAsia="lt-LT"/>
              </w:rPr>
              <w:t>R – perdi</w:t>
            </w:r>
            <w:r>
              <w:rPr>
                <w:iCs/>
                <w:sz w:val="22"/>
                <w:szCs w:val="22"/>
                <w:lang w:eastAsia="lt-LT"/>
              </w:rPr>
              <w:t>rb-</w:t>
            </w:r>
            <w:r w:rsidRPr="00801328">
              <w:rPr>
                <w:iCs/>
                <w:sz w:val="22"/>
                <w:szCs w:val="22"/>
                <w:lang w:eastAsia="lt-LT"/>
              </w:rPr>
              <w:t>tos atliekos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37 929</w:t>
            </w:r>
          </w:p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CPVA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766F20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0F3F77" w:rsidRPr="00801328" w:rsidTr="003B6D84">
        <w:trPr>
          <w:trHeight w:val="458"/>
        </w:trPr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rPr>
                <w:sz w:val="22"/>
                <w:szCs w:val="22"/>
              </w:rPr>
            </w:pPr>
            <w:r w:rsidRPr="00801328">
              <w:rPr>
                <w:sz w:val="22"/>
                <w:szCs w:val="22"/>
              </w:rPr>
              <w:t>4 305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sz w:val="22"/>
                <w:szCs w:val="22"/>
              </w:rPr>
            </w:pPr>
            <w:r w:rsidRPr="00801328">
              <w:rPr>
                <w:sz w:val="22"/>
                <w:szCs w:val="22"/>
              </w:rPr>
              <w:t>Privačios lėšos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 w:rsidRPr="00801328">
              <w:rPr>
                <w:iCs/>
                <w:sz w:val="22"/>
                <w:szCs w:val="22"/>
                <w:lang w:eastAsia="lt-LT"/>
              </w:rPr>
              <w:t>P – papildo</w:t>
            </w:r>
            <w:r>
              <w:rPr>
                <w:iCs/>
                <w:sz w:val="22"/>
                <w:szCs w:val="22"/>
                <w:lang w:eastAsia="lt-LT"/>
              </w:rPr>
              <w:t>-</w:t>
            </w:r>
            <w:r w:rsidRPr="00801328">
              <w:rPr>
                <w:iCs/>
                <w:sz w:val="22"/>
                <w:szCs w:val="22"/>
                <w:lang w:eastAsia="lt-LT"/>
              </w:rPr>
              <w:t>mi atliekų perdir</w:t>
            </w:r>
            <w:r>
              <w:rPr>
                <w:iCs/>
                <w:sz w:val="22"/>
                <w:szCs w:val="22"/>
                <w:lang w:eastAsia="lt-LT"/>
              </w:rPr>
              <w:t>-</w:t>
            </w:r>
            <w:r w:rsidRPr="00801328">
              <w:rPr>
                <w:iCs/>
                <w:sz w:val="22"/>
                <w:szCs w:val="22"/>
                <w:lang w:eastAsia="lt-LT"/>
              </w:rPr>
              <w:t>bimo pajėgumai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63 214</w:t>
            </w:r>
          </w:p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0F3F77" w:rsidRPr="00801328" w:rsidTr="00142FAE">
        <w:trPr>
          <w:trHeight w:val="458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 xml:space="preserve">1.4.1. Maisto ir virtuvės atliekų </w:t>
            </w:r>
            <w:r w:rsidRPr="00801328">
              <w:rPr>
                <w:iCs/>
                <w:sz w:val="22"/>
                <w:szCs w:val="22"/>
              </w:rPr>
              <w:lastRenderedPageBreak/>
              <w:t xml:space="preserve">perdirbimo pajėgumų sukūrimas Vilniaus regione </w:t>
            </w:r>
          </w:p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 xml:space="preserve">1 </w:t>
            </w:r>
            <w:r w:rsidRPr="00801328">
              <w:rPr>
                <w:iCs/>
                <w:sz w:val="22"/>
                <w:szCs w:val="22"/>
              </w:rPr>
              <w:t>pastaba)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lastRenderedPageBreak/>
              <w:t>I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UAB „Vil</w:t>
            </w:r>
            <w:r>
              <w:rPr>
                <w:iCs/>
                <w:sz w:val="22"/>
                <w:szCs w:val="22"/>
              </w:rPr>
              <w:t>-</w:t>
            </w:r>
            <w:r w:rsidRPr="00801328">
              <w:rPr>
                <w:iCs/>
                <w:sz w:val="22"/>
                <w:szCs w:val="22"/>
              </w:rPr>
              <w:t>niaus apskri</w:t>
            </w:r>
            <w:r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</w:rPr>
              <w:lastRenderedPageBreak/>
              <w:t xml:space="preserve">ties </w:t>
            </w:r>
            <w:r w:rsidRPr="00801328">
              <w:rPr>
                <w:iCs/>
                <w:sz w:val="22"/>
                <w:szCs w:val="22"/>
              </w:rPr>
              <w:t>atliekų tvarkymo centras“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lastRenderedPageBreak/>
              <w:t>P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rPr>
                <w:sz w:val="22"/>
                <w:szCs w:val="22"/>
              </w:rPr>
            </w:pPr>
            <w:r w:rsidRPr="00801328">
              <w:rPr>
                <w:sz w:val="22"/>
                <w:szCs w:val="22"/>
              </w:rPr>
              <w:t>3 400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sz w:val="22"/>
                <w:szCs w:val="22"/>
              </w:rPr>
            </w:pPr>
            <w:r w:rsidRPr="00801328">
              <w:rPr>
                <w:sz w:val="22"/>
                <w:szCs w:val="22"/>
              </w:rPr>
              <w:t>2021–2027 m. IP</w:t>
            </w:r>
          </w:p>
          <w:p w:rsidR="000F3F77" w:rsidRPr="00801328" w:rsidRDefault="000F3F77" w:rsidP="00766F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 w:rsidRPr="00801328">
              <w:rPr>
                <w:iCs/>
                <w:sz w:val="22"/>
                <w:szCs w:val="22"/>
                <w:lang w:eastAsia="lt-LT"/>
              </w:rPr>
              <w:t>R – perdirb</w:t>
            </w:r>
            <w:r>
              <w:rPr>
                <w:iCs/>
                <w:sz w:val="22"/>
                <w:szCs w:val="22"/>
                <w:lang w:eastAsia="lt-LT"/>
              </w:rPr>
              <w:t>-</w:t>
            </w:r>
            <w:r w:rsidRPr="00801328">
              <w:rPr>
                <w:iCs/>
                <w:sz w:val="22"/>
                <w:szCs w:val="22"/>
                <w:lang w:eastAsia="lt-LT"/>
              </w:rPr>
              <w:t>tos atliekos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12 000</w:t>
            </w:r>
          </w:p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CPVA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766F20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0F3F77" w:rsidRPr="00801328" w:rsidTr="00142FAE">
        <w:trPr>
          <w:trHeight w:val="458"/>
        </w:trPr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rPr>
                <w:sz w:val="22"/>
                <w:szCs w:val="22"/>
              </w:rPr>
            </w:pPr>
            <w:r w:rsidRPr="00801328">
              <w:rPr>
                <w:sz w:val="22"/>
                <w:szCs w:val="22"/>
              </w:rPr>
              <w:t>600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sz w:val="22"/>
                <w:szCs w:val="22"/>
              </w:rPr>
            </w:pPr>
            <w:r w:rsidRPr="00801328">
              <w:rPr>
                <w:sz w:val="22"/>
                <w:szCs w:val="22"/>
              </w:rPr>
              <w:t>Privačios lėšos</w:t>
            </w:r>
          </w:p>
          <w:p w:rsidR="000F3F77" w:rsidRPr="00801328" w:rsidRDefault="000F3F77" w:rsidP="00766F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 w:rsidRPr="00801328">
              <w:rPr>
                <w:iCs/>
                <w:sz w:val="22"/>
                <w:szCs w:val="22"/>
                <w:lang w:eastAsia="lt-LT"/>
              </w:rPr>
              <w:t>P – papildo</w:t>
            </w:r>
            <w:r>
              <w:rPr>
                <w:iCs/>
                <w:sz w:val="22"/>
                <w:szCs w:val="22"/>
                <w:lang w:eastAsia="lt-LT"/>
              </w:rPr>
              <w:t>-</w:t>
            </w:r>
            <w:r w:rsidRPr="00801328">
              <w:rPr>
                <w:iCs/>
                <w:sz w:val="22"/>
                <w:szCs w:val="22"/>
                <w:lang w:eastAsia="lt-LT"/>
              </w:rPr>
              <w:t>mi atliekų perdirbimo pajėgumai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20 000</w:t>
            </w:r>
          </w:p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0F3F77" w:rsidRPr="00801328" w:rsidTr="002F0B16">
        <w:trPr>
          <w:trHeight w:val="458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1.4.2 </w:t>
            </w:r>
            <w:r w:rsidRPr="00801328">
              <w:rPr>
                <w:iCs/>
                <w:sz w:val="22"/>
                <w:szCs w:val="22"/>
              </w:rPr>
              <w:t xml:space="preserve">Maisto ir virtuvės atliekų perdirbimo pajėgumų sukūrimas </w:t>
            </w:r>
            <w:r>
              <w:rPr>
                <w:iCs/>
                <w:sz w:val="22"/>
                <w:szCs w:val="22"/>
              </w:rPr>
              <w:t xml:space="preserve">Kauno </w:t>
            </w:r>
            <w:r w:rsidRPr="00801328">
              <w:rPr>
                <w:iCs/>
                <w:sz w:val="22"/>
                <w:szCs w:val="22"/>
              </w:rPr>
              <w:t xml:space="preserve">regione </w:t>
            </w:r>
          </w:p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 xml:space="preserve">2 </w:t>
            </w:r>
            <w:r w:rsidRPr="00801328">
              <w:rPr>
                <w:iCs/>
                <w:sz w:val="22"/>
                <w:szCs w:val="22"/>
              </w:rPr>
              <w:t>pastaba)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Kauno regiono </w:t>
            </w:r>
            <w:r w:rsidRPr="00801328">
              <w:rPr>
                <w:iCs/>
                <w:sz w:val="22"/>
                <w:szCs w:val="22"/>
              </w:rPr>
              <w:t>atliekų tvarkymo centras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766F20" w:rsidRDefault="000F3F77" w:rsidP="00766F20">
            <w:pPr>
              <w:rPr>
                <w:sz w:val="22"/>
                <w:szCs w:val="22"/>
              </w:rPr>
            </w:pPr>
            <w:r w:rsidRPr="00766F20">
              <w:rPr>
                <w:sz w:val="22"/>
                <w:szCs w:val="22"/>
              </w:rPr>
              <w:t>9 700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sz w:val="22"/>
                <w:szCs w:val="22"/>
              </w:rPr>
            </w:pPr>
            <w:r w:rsidRPr="00801328">
              <w:rPr>
                <w:sz w:val="22"/>
                <w:szCs w:val="22"/>
              </w:rPr>
              <w:t>2021–2027 m. IP</w:t>
            </w:r>
          </w:p>
          <w:p w:rsidR="000F3F77" w:rsidRPr="00766F20" w:rsidRDefault="000F3F77" w:rsidP="00766F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 w:rsidRPr="00801328">
              <w:rPr>
                <w:iCs/>
                <w:sz w:val="22"/>
                <w:szCs w:val="22"/>
                <w:lang w:eastAsia="lt-LT"/>
              </w:rPr>
              <w:t>R – perdirb</w:t>
            </w:r>
            <w:r>
              <w:rPr>
                <w:iCs/>
                <w:sz w:val="22"/>
                <w:szCs w:val="22"/>
                <w:lang w:eastAsia="lt-LT"/>
              </w:rPr>
              <w:t>-</w:t>
            </w:r>
            <w:r w:rsidRPr="00801328">
              <w:rPr>
                <w:iCs/>
                <w:sz w:val="22"/>
                <w:szCs w:val="22"/>
                <w:lang w:eastAsia="lt-LT"/>
              </w:rPr>
              <w:t>tos atliekos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5 000</w:t>
            </w:r>
          </w:p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(2029 m.)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CPVA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766F20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0F3F77" w:rsidRPr="00801328" w:rsidTr="002F0B16">
        <w:trPr>
          <w:trHeight w:val="458"/>
        </w:trPr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766F20" w:rsidRDefault="000F3F77" w:rsidP="00766F20">
            <w:pPr>
              <w:rPr>
                <w:sz w:val="22"/>
                <w:szCs w:val="22"/>
              </w:rPr>
            </w:pPr>
            <w:r w:rsidRPr="00766F20">
              <w:rPr>
                <w:sz w:val="22"/>
                <w:szCs w:val="22"/>
              </w:rPr>
              <w:t>1 711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sz w:val="22"/>
                <w:szCs w:val="22"/>
              </w:rPr>
            </w:pPr>
            <w:r w:rsidRPr="00801328">
              <w:rPr>
                <w:sz w:val="22"/>
                <w:szCs w:val="22"/>
              </w:rPr>
              <w:t>Privačios lėšos</w:t>
            </w:r>
          </w:p>
          <w:p w:rsidR="000F3F77" w:rsidRPr="00766F20" w:rsidRDefault="000F3F77" w:rsidP="00766F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 w:rsidRPr="00801328">
              <w:rPr>
                <w:iCs/>
                <w:sz w:val="22"/>
                <w:szCs w:val="22"/>
                <w:lang w:eastAsia="lt-LT"/>
              </w:rPr>
              <w:t>P – papildo</w:t>
            </w:r>
            <w:r>
              <w:rPr>
                <w:iCs/>
                <w:sz w:val="22"/>
                <w:szCs w:val="22"/>
                <w:lang w:eastAsia="lt-LT"/>
              </w:rPr>
              <w:t>-</w:t>
            </w:r>
            <w:r w:rsidRPr="00801328">
              <w:rPr>
                <w:iCs/>
                <w:sz w:val="22"/>
                <w:szCs w:val="22"/>
                <w:lang w:eastAsia="lt-LT"/>
              </w:rPr>
              <w:t>mi atliekų perdirbimo pajėgumai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77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15 000</w:t>
            </w:r>
          </w:p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(2029 m.)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801328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77" w:rsidRPr="00766F20" w:rsidRDefault="000F3F77" w:rsidP="00766F20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B71BE0" w:rsidRPr="00801328" w:rsidTr="00BD3277">
        <w:trPr>
          <w:trHeight w:val="458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801328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1.4.3. </w:t>
            </w:r>
            <w:r w:rsidRPr="00801328">
              <w:rPr>
                <w:iCs/>
                <w:sz w:val="22"/>
                <w:szCs w:val="22"/>
              </w:rPr>
              <w:t xml:space="preserve">Maisto ir virtuvės atliekų perdirbimo pajėgumų sukūrimas </w:t>
            </w:r>
            <w:r>
              <w:rPr>
                <w:iCs/>
                <w:sz w:val="22"/>
                <w:szCs w:val="22"/>
              </w:rPr>
              <w:t xml:space="preserve">Šiaulių </w:t>
            </w:r>
            <w:r w:rsidRPr="00801328">
              <w:rPr>
                <w:iCs/>
                <w:sz w:val="22"/>
                <w:szCs w:val="22"/>
              </w:rPr>
              <w:t xml:space="preserve">regione </w:t>
            </w:r>
          </w:p>
          <w:p w:rsidR="00B71BE0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 xml:space="preserve">3 </w:t>
            </w:r>
            <w:r w:rsidRPr="00801328">
              <w:rPr>
                <w:iCs/>
                <w:sz w:val="22"/>
                <w:szCs w:val="22"/>
              </w:rPr>
              <w:t>pastaba)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801328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801328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Šiaulių regiono</w:t>
            </w:r>
            <w:r w:rsidRPr="00801328">
              <w:rPr>
                <w:iCs/>
                <w:sz w:val="22"/>
                <w:szCs w:val="22"/>
              </w:rPr>
              <w:t xml:space="preserve">  atliekų tvarkymo centras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801328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801328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801328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3C659C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bookmarkStart w:id="0" w:name="_GoBack"/>
            <w:bookmarkEnd w:id="0"/>
            <w:r w:rsidRPr="003C659C">
              <w:rPr>
                <w:iCs/>
                <w:sz w:val="22"/>
                <w:szCs w:val="22"/>
              </w:rPr>
              <w:t>4 100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A6231D" w:rsidRDefault="00B71BE0" w:rsidP="00B71BE0">
            <w:pPr>
              <w:ind w:left="-57" w:right="-57"/>
              <w:rPr>
                <w:sz w:val="22"/>
                <w:szCs w:val="22"/>
              </w:rPr>
            </w:pPr>
            <w:r w:rsidRPr="00A6231D">
              <w:rPr>
                <w:sz w:val="22"/>
                <w:szCs w:val="22"/>
              </w:rPr>
              <w:t>2021–2027 m. IP</w:t>
            </w:r>
          </w:p>
          <w:p w:rsidR="00B71BE0" w:rsidRPr="00A6231D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A6231D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 w:rsidRPr="00A6231D">
              <w:rPr>
                <w:iCs/>
                <w:sz w:val="22"/>
                <w:szCs w:val="22"/>
                <w:lang w:eastAsia="lt-LT"/>
              </w:rPr>
              <w:t>R – perdirb</w:t>
            </w:r>
            <w:r>
              <w:rPr>
                <w:iCs/>
                <w:sz w:val="22"/>
                <w:szCs w:val="22"/>
                <w:lang w:eastAsia="lt-LT"/>
              </w:rPr>
              <w:t>-</w:t>
            </w:r>
            <w:r w:rsidRPr="00A6231D">
              <w:rPr>
                <w:iCs/>
                <w:sz w:val="22"/>
                <w:szCs w:val="22"/>
                <w:lang w:eastAsia="lt-LT"/>
              </w:rPr>
              <w:t>tos atliekos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A6231D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7 000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801328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 w:rsidRPr="00801328">
              <w:rPr>
                <w:iCs/>
                <w:sz w:val="22"/>
                <w:szCs w:val="22"/>
              </w:rPr>
              <w:t>CPVA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766F20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B71BE0" w:rsidRPr="00801328" w:rsidTr="00BD3277">
        <w:trPr>
          <w:trHeight w:val="458"/>
        </w:trPr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0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0" w:rsidRPr="00801328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0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0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0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0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A6231D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A6231D" w:rsidRDefault="00B71BE0" w:rsidP="00B71BE0">
            <w:pPr>
              <w:ind w:left="-57" w:right="-57"/>
              <w:rPr>
                <w:sz w:val="22"/>
                <w:szCs w:val="22"/>
              </w:rPr>
            </w:pPr>
            <w:r w:rsidRPr="00A6231D">
              <w:rPr>
                <w:sz w:val="22"/>
                <w:szCs w:val="22"/>
              </w:rPr>
              <w:t>Privačios lėšos</w:t>
            </w:r>
          </w:p>
          <w:p w:rsidR="00B71BE0" w:rsidRPr="00A6231D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A6231D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 w:rsidRPr="00A6231D">
              <w:rPr>
                <w:iCs/>
                <w:sz w:val="22"/>
                <w:szCs w:val="22"/>
                <w:lang w:eastAsia="lt-LT"/>
              </w:rPr>
              <w:t>P – papildo</w:t>
            </w:r>
            <w:r>
              <w:rPr>
                <w:iCs/>
                <w:sz w:val="22"/>
                <w:szCs w:val="22"/>
                <w:lang w:eastAsia="lt-LT"/>
              </w:rPr>
              <w:t>-</w:t>
            </w:r>
            <w:r w:rsidRPr="00A6231D">
              <w:rPr>
                <w:iCs/>
                <w:sz w:val="22"/>
                <w:szCs w:val="22"/>
                <w:lang w:eastAsia="lt-LT"/>
              </w:rPr>
              <w:t>mi atliekų perdir</w:t>
            </w:r>
            <w:r>
              <w:rPr>
                <w:iCs/>
                <w:sz w:val="22"/>
                <w:szCs w:val="22"/>
                <w:lang w:eastAsia="lt-LT"/>
              </w:rPr>
              <w:t>-</w:t>
            </w:r>
            <w:r w:rsidRPr="00A6231D">
              <w:rPr>
                <w:iCs/>
                <w:sz w:val="22"/>
                <w:szCs w:val="22"/>
                <w:lang w:eastAsia="lt-LT"/>
              </w:rPr>
              <w:t>bimo pajėgu</w:t>
            </w:r>
            <w:r>
              <w:rPr>
                <w:iCs/>
                <w:sz w:val="22"/>
                <w:szCs w:val="22"/>
                <w:lang w:eastAsia="lt-LT"/>
              </w:rPr>
              <w:t>-</w:t>
            </w:r>
            <w:r w:rsidRPr="00A6231D">
              <w:rPr>
                <w:iCs/>
                <w:sz w:val="22"/>
                <w:szCs w:val="22"/>
                <w:lang w:eastAsia="lt-LT"/>
              </w:rPr>
              <w:t>mai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E0" w:rsidRPr="00A6231D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</w:t>
            </w:r>
            <w:r w:rsidRPr="00A6231D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0" w:rsidRPr="00801328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E0" w:rsidRPr="00766F20" w:rsidRDefault="00B71BE0" w:rsidP="00B71BE0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2F3DBC">
        <w:trPr>
          <w:trHeight w:val="467"/>
        </w:trPr>
        <w:tc>
          <w:tcPr>
            <w:tcW w:w="521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1.5. Namudinio kompostavimo plėtra</w:t>
            </w:r>
          </w:p>
        </w:tc>
        <w:tc>
          <w:tcPr>
            <w:tcW w:w="40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</w:t>
            </w:r>
          </w:p>
        </w:tc>
        <w:tc>
          <w:tcPr>
            <w:tcW w:w="449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Savivaldybių administracijos,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RATC </w:t>
            </w:r>
          </w:p>
        </w:tc>
        <w:tc>
          <w:tcPr>
            <w:tcW w:w="31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</w:t>
            </w:r>
          </w:p>
        </w:tc>
        <w:tc>
          <w:tcPr>
            <w:tcW w:w="327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2 000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VB (Atliekų prevencijos ir tvarkymo programos lėšos)</w:t>
            </w:r>
          </w:p>
        </w:tc>
        <w:tc>
          <w:tcPr>
            <w:tcW w:w="42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lt-LT"/>
              </w:rPr>
              <w:t>R – perdirbtos atliekos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3 420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(2030 m.)</w:t>
            </w:r>
          </w:p>
        </w:tc>
        <w:tc>
          <w:tcPr>
            <w:tcW w:w="441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APVA</w:t>
            </w:r>
          </w:p>
        </w:tc>
        <w:tc>
          <w:tcPr>
            <w:tcW w:w="428" w:type="pct"/>
            <w:shd w:val="clear" w:color="auto" w:fill="FFFFFF" w:themeFill="background1"/>
          </w:tcPr>
          <w:p w:rsidR="002F3DBC" w:rsidRDefault="002F3D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F3DBC">
        <w:trPr>
          <w:trHeight w:val="467"/>
        </w:trPr>
        <w:tc>
          <w:tcPr>
            <w:tcW w:w="521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1.6. Komunalinių atliekų paruošimo perdirbti ir (ar) perdirbimo infrastruktūros modernizavimas, plėtra, naujų įrenginių diegimas</w:t>
            </w:r>
          </w:p>
        </w:tc>
        <w:tc>
          <w:tcPr>
            <w:tcW w:w="40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</w:t>
            </w:r>
          </w:p>
        </w:tc>
        <w:tc>
          <w:tcPr>
            <w:tcW w:w="449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Atliekų 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tvarkytojai</w:t>
            </w:r>
          </w:p>
        </w:tc>
        <w:tc>
          <w:tcPr>
            <w:tcW w:w="31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spacing w:line="25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13 900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VB (Atliekų prevencijos ir tvarkymo programos lėšos)</w:t>
            </w:r>
          </w:p>
        </w:tc>
        <w:tc>
          <w:tcPr>
            <w:tcW w:w="42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>R – perdirbtos atliekos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spacing w:line="259" w:lineRule="auto"/>
              <w:ind w:left="-57" w:right="-57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8 080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 xml:space="preserve">(2030 m.) 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APVA</w:t>
            </w:r>
          </w:p>
        </w:tc>
        <w:tc>
          <w:tcPr>
            <w:tcW w:w="428" w:type="pct"/>
            <w:vMerge w:val="restart"/>
            <w:shd w:val="clear" w:color="auto" w:fill="FFFFFF" w:themeFill="background1"/>
          </w:tcPr>
          <w:p w:rsidR="002F3DBC" w:rsidRDefault="002F3D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F3DBC">
        <w:trPr>
          <w:trHeight w:val="467"/>
        </w:trPr>
        <w:tc>
          <w:tcPr>
            <w:tcW w:w="52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327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13 900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Privačios lėšos</w:t>
            </w:r>
          </w:p>
        </w:tc>
        <w:tc>
          <w:tcPr>
            <w:tcW w:w="42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>P – paramą dotacijomis gavusios įmonės</w:t>
            </w:r>
          </w:p>
        </w:tc>
        <w:tc>
          <w:tcPr>
            <w:tcW w:w="394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>5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>(2030 m.)</w:t>
            </w:r>
          </w:p>
        </w:tc>
        <w:tc>
          <w:tcPr>
            <w:tcW w:w="441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2F3DBC" w:rsidRDefault="002F3DBC">
            <w:pPr>
              <w:ind w:left="-57" w:right="-57"/>
              <w:rPr>
                <w:iCs/>
                <w:sz w:val="22"/>
                <w:szCs w:val="22"/>
              </w:rPr>
            </w:pPr>
          </w:p>
        </w:tc>
      </w:tr>
      <w:tr w:rsidR="002F3DBC">
        <w:trPr>
          <w:trHeight w:val="233"/>
        </w:trPr>
        <w:tc>
          <w:tcPr>
            <w:tcW w:w="521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 Technologijų, užtikrinančių galimybes gamyboje naudoti daugiau antrinių žaliavų, diegimas</w:t>
            </w:r>
          </w:p>
        </w:tc>
        <w:tc>
          <w:tcPr>
            <w:tcW w:w="40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</w:t>
            </w:r>
          </w:p>
        </w:tc>
        <w:tc>
          <w:tcPr>
            <w:tcW w:w="449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Pramonės 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įmonės </w:t>
            </w:r>
          </w:p>
        </w:tc>
        <w:tc>
          <w:tcPr>
            <w:tcW w:w="31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Taip</w:t>
            </w:r>
          </w:p>
        </w:tc>
        <w:tc>
          <w:tcPr>
            <w:tcW w:w="240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spacing w:line="25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11 900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VB (Atliekų prevencijos ir tvarkymo programos lėšos)</w:t>
            </w:r>
          </w:p>
        </w:tc>
        <w:tc>
          <w:tcPr>
            <w:tcW w:w="424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 – paramą dotacijomis gavusios įmonės</w:t>
            </w:r>
          </w:p>
        </w:tc>
        <w:tc>
          <w:tcPr>
            <w:tcW w:w="394" w:type="pct"/>
            <w:vMerge w:val="restart"/>
            <w:shd w:val="clear" w:color="auto" w:fill="FFFFFF" w:themeFill="background1"/>
          </w:tcPr>
          <w:p w:rsidR="002F3DBC" w:rsidRDefault="00523B14">
            <w:pPr>
              <w:spacing w:line="25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(2030 m.)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APVA</w:t>
            </w:r>
          </w:p>
        </w:tc>
        <w:tc>
          <w:tcPr>
            <w:tcW w:w="428" w:type="pct"/>
            <w:vMerge w:val="restart"/>
            <w:shd w:val="clear" w:color="auto" w:fill="FFFFFF" w:themeFill="background1"/>
          </w:tcPr>
          <w:p w:rsidR="002F3DBC" w:rsidRDefault="00523B1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EIM</w:t>
            </w:r>
          </w:p>
        </w:tc>
      </w:tr>
      <w:tr w:rsidR="002F3DBC">
        <w:trPr>
          <w:trHeight w:val="233"/>
        </w:trPr>
        <w:tc>
          <w:tcPr>
            <w:tcW w:w="521" w:type="pct"/>
            <w:vMerge/>
          </w:tcPr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449" w:type="pct"/>
            <w:vMerge/>
          </w:tcPr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</w:tcPr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 w:themeFill="background1"/>
          </w:tcPr>
          <w:p w:rsidR="002F3DBC" w:rsidRDefault="00523B1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11 900</w:t>
            </w:r>
          </w:p>
        </w:tc>
        <w:tc>
          <w:tcPr>
            <w:tcW w:w="626" w:type="pct"/>
            <w:shd w:val="clear" w:color="auto" w:fill="FFFFFF" w:themeFill="background1"/>
          </w:tcPr>
          <w:p w:rsidR="002F3DBC" w:rsidRDefault="00523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Privačios lėšos</w:t>
            </w:r>
          </w:p>
        </w:tc>
        <w:tc>
          <w:tcPr>
            <w:tcW w:w="424" w:type="pct"/>
            <w:vMerge/>
          </w:tcPr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vMerge/>
          </w:tcPr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2F3DBC" w:rsidRDefault="002F3DBC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</w:tcPr>
          <w:p w:rsidR="002F3DBC" w:rsidRDefault="002F3DBC">
            <w:pPr>
              <w:rPr>
                <w:sz w:val="22"/>
                <w:szCs w:val="22"/>
              </w:rPr>
            </w:pPr>
          </w:p>
        </w:tc>
      </w:tr>
    </w:tbl>
    <w:p w:rsidR="00DF38A0" w:rsidRPr="006C10D1" w:rsidRDefault="00DF38A0" w:rsidP="00DF38A0">
      <w:pPr>
        <w:jc w:val="both"/>
        <w:rPr>
          <w:b/>
          <w:sz w:val="18"/>
          <w:szCs w:val="18"/>
        </w:rPr>
      </w:pPr>
      <w:r w:rsidRPr="006C10D1">
        <w:rPr>
          <w:b/>
          <w:sz w:val="18"/>
          <w:szCs w:val="18"/>
        </w:rPr>
        <w:t>Pastabos:</w:t>
      </w:r>
    </w:p>
    <w:p w:rsidR="00DF38A0" w:rsidRPr="002B1B29" w:rsidRDefault="00DF38A0" w:rsidP="00DF38A0">
      <w:pPr>
        <w:jc w:val="both"/>
        <w:rPr>
          <w:bCs/>
          <w:sz w:val="18"/>
          <w:szCs w:val="18"/>
        </w:rPr>
      </w:pPr>
      <w:r w:rsidRPr="002B1B29">
        <w:rPr>
          <w:bCs/>
          <w:sz w:val="18"/>
          <w:szCs w:val="18"/>
        </w:rPr>
        <w:t>1</w:t>
      </w:r>
      <w:r>
        <w:rPr>
          <w:bCs/>
          <w:sz w:val="18"/>
          <w:szCs w:val="18"/>
        </w:rPr>
        <w:t>.</w:t>
      </w:r>
      <w:r w:rsidRPr="002B1B29">
        <w:rPr>
          <w:bCs/>
          <w:sz w:val="18"/>
          <w:szCs w:val="18"/>
        </w:rPr>
        <w:t xml:space="preserve"> Projektas numatytas Vilniaus regiono atliekų prevencijos ir tvarkymo 2021–2027 m. plane, patvirtintame Vilniaus regiono plėtros tarybos 2023 m. sausio 31 d. sprendimu Nr. TS-1 „Dėl Vilniaus regiono atliekų prevencijos ir tvarkymo 2021–2027 m. plano patvirtinimo“.</w:t>
      </w:r>
    </w:p>
    <w:p w:rsidR="00DF38A0" w:rsidRPr="002B1B29" w:rsidRDefault="00DF38A0" w:rsidP="00DF38A0">
      <w:pPr>
        <w:jc w:val="both"/>
        <w:rPr>
          <w:bCs/>
          <w:sz w:val="18"/>
          <w:szCs w:val="18"/>
        </w:rPr>
      </w:pPr>
      <w:r w:rsidRPr="002B1B29">
        <w:rPr>
          <w:bCs/>
          <w:sz w:val="18"/>
          <w:szCs w:val="18"/>
        </w:rPr>
        <w:lastRenderedPageBreak/>
        <w:t>2</w:t>
      </w:r>
      <w:r>
        <w:rPr>
          <w:bCs/>
          <w:sz w:val="18"/>
          <w:szCs w:val="18"/>
        </w:rPr>
        <w:t xml:space="preserve">. </w:t>
      </w:r>
      <w:r w:rsidRPr="002B1B29">
        <w:rPr>
          <w:bCs/>
          <w:sz w:val="18"/>
          <w:szCs w:val="18"/>
        </w:rPr>
        <w:t xml:space="preserve">Projektas numatytas Kauno regiono atliekų prevencijos ir tvarkymo 2021–2027 m. plane, patvirtintame Kauno regiono plėtros tarybos </w:t>
      </w:r>
      <w:r w:rsidRPr="002B1B29">
        <w:rPr>
          <w:bCs/>
          <w:color w:val="000000"/>
          <w:sz w:val="18"/>
          <w:szCs w:val="18"/>
        </w:rPr>
        <w:t>2023 m. liepos 4 d. sprendimu Nr. 6KS-29</w:t>
      </w:r>
      <w:r w:rsidRPr="002B1B29">
        <w:rPr>
          <w:bCs/>
          <w:sz w:val="18"/>
          <w:szCs w:val="18"/>
        </w:rPr>
        <w:t xml:space="preserve"> „Dėl Kauno regiono atliekų prevencijos ir tvarkymo 2021–2027 m. plano patvirtinimo“.</w:t>
      </w:r>
    </w:p>
    <w:p w:rsidR="00DF38A0" w:rsidRPr="002B1B29" w:rsidRDefault="00DF38A0" w:rsidP="00DF38A0">
      <w:pPr>
        <w:jc w:val="both"/>
        <w:rPr>
          <w:bCs/>
          <w:sz w:val="18"/>
          <w:szCs w:val="18"/>
        </w:rPr>
      </w:pPr>
      <w:r w:rsidRPr="002B1B29">
        <w:rPr>
          <w:bCs/>
          <w:sz w:val="18"/>
          <w:szCs w:val="18"/>
        </w:rPr>
        <w:t>3</w:t>
      </w:r>
      <w:r>
        <w:rPr>
          <w:bCs/>
          <w:sz w:val="18"/>
          <w:szCs w:val="18"/>
        </w:rPr>
        <w:t>.</w:t>
      </w:r>
      <w:r w:rsidRPr="002B1B29">
        <w:rPr>
          <w:bCs/>
          <w:sz w:val="18"/>
          <w:szCs w:val="18"/>
        </w:rPr>
        <w:t xml:space="preserve"> Projektas numatytas Šiaulių regiono atliekų prevencijos ir tvarkymo 2021–2027 m. plane, patvirtintame Šiaulių regiono plėtros tarybos kolegijos 2023 m. kovo 30 d. sprendimu Nr. ŠR/TS-15 „Dėl Šiaulių regiono atliekų prevencijos ir tvarkymo 2021–2027 m. plano patvirtinimo“.</w:t>
      </w:r>
    </w:p>
    <w:p w:rsidR="002F3DBC" w:rsidRDefault="002F3DBC">
      <w:pPr>
        <w:ind w:firstLine="567"/>
        <w:jc w:val="center"/>
        <w:rPr>
          <w:sz w:val="22"/>
          <w:szCs w:val="22"/>
        </w:rPr>
      </w:pPr>
    </w:p>
    <w:p w:rsidR="002F3DBC" w:rsidRDefault="00523B14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sectPr w:rsidR="002F3D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680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47" w:rsidRDefault="000A694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0A6947" w:rsidRDefault="000A694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:rsidR="000A6947" w:rsidRDefault="000A6947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20" w:rsidRDefault="00766F2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20" w:rsidRDefault="00766F2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20" w:rsidRDefault="00766F2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47" w:rsidRDefault="000A694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0A6947" w:rsidRDefault="000A694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:rsidR="000A6947" w:rsidRDefault="000A6947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20" w:rsidRDefault="00766F2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20" w:rsidRDefault="00766F2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71BE0">
      <w:rPr>
        <w:noProof/>
      </w:rPr>
      <w:t>6</w:t>
    </w:r>
    <w:r>
      <w:fldChar w:fldCharType="end"/>
    </w:r>
  </w:p>
  <w:p w:rsidR="00766F20" w:rsidRDefault="00766F20">
    <w:pPr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20" w:rsidRDefault="00766F20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BD"/>
    <w:rsid w:val="0009028B"/>
    <w:rsid w:val="000A6947"/>
    <w:rsid w:val="000F3F77"/>
    <w:rsid w:val="002F3DBC"/>
    <w:rsid w:val="00523B14"/>
    <w:rsid w:val="00766F20"/>
    <w:rsid w:val="00B71BE0"/>
    <w:rsid w:val="00DF38A0"/>
    <w:rsid w:val="00E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BE8C5"/>
  <w15:docId w15:val="{67B18B5C-08BC-4BF6-B5F3-CEE1A02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605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3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4999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7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>Rasa Uselytė</DisplayName>
        <AccountId>21</AccountId>
        <AccountType/>
      </UserInfo>
    </SharedWithUsers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7" ma:contentTypeDescription="Create a new document." ma:contentTypeScope="" ma:versionID="dfa260df0f0754c7cdd5e1fea3294c4d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c53f66fa47fc75971c38e0afd31ccded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1D5C-0E2E-4649-96FE-F0620C684F86}">
  <ds:schemaRefs>
    <ds:schemaRef ds:uri="http://schemas.microsoft.com/office/2006/metadata/properties"/>
    <ds:schemaRef ds:uri="http://schemas.microsoft.com/office/infopath/2007/PartnerControls"/>
    <ds:schemaRef ds:uri="2ad30025-d0d5-4532-b26e-26983efa1e1c"/>
    <ds:schemaRef ds:uri="58c6f6df-7e1f-4a2e-8979-e3f4c92e56f2"/>
  </ds:schemaRefs>
</ds:datastoreItem>
</file>

<file path=customXml/itemProps2.xml><?xml version="1.0" encoding="utf-8"?>
<ds:datastoreItem xmlns:ds="http://schemas.openxmlformats.org/officeDocument/2006/customXml" ds:itemID="{267A9936-AF9A-4579-A037-05B4E5D4F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69FC8-FC08-4409-BFFE-16F6691990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EBC47A-467A-487E-9950-9982C151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4254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6667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2023-11-15T18:15:00Z</dcterms:created>
  <dc:creator>Božena Zaikovska-Tomkevičienė</dc:creator>
  <lastModifiedBy>JUOSPONIENĖ Karolina</lastModifiedBy>
  <dcterms:modified xsi:type="dcterms:W3CDTF">2023-11-15T18:15:00Z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