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38AC" w14:textId="77777777" w:rsidR="00B97170" w:rsidRPr="005D4839" w:rsidRDefault="00B97170" w:rsidP="00B97170">
      <w:pPr>
        <w:keepNext/>
        <w:spacing w:after="0" w:line="240" w:lineRule="auto"/>
        <w:ind w:left="5529"/>
        <w:rPr>
          <w:rFonts w:ascii="Times New Roman" w:eastAsia="Times New Roman" w:hAnsi="Times New Roman" w:cs="Times New Roman"/>
          <w:color w:val="000000" w:themeColor="text1"/>
        </w:rPr>
      </w:pPr>
      <w:r w:rsidRPr="005D4839">
        <w:rPr>
          <w:rStyle w:val="normaltextrun"/>
          <w:rFonts w:ascii="Times New Roman" w:eastAsia="Times New Roman" w:hAnsi="Times New Roman" w:cs="Times New Roman"/>
          <w:color w:val="000000" w:themeColor="text1"/>
        </w:rPr>
        <w:t>FORMAI PRITARTA </w:t>
      </w:r>
    </w:p>
    <w:p w14:paraId="1742DBA1" w14:textId="77777777" w:rsidR="00B97170" w:rsidRPr="005D4839" w:rsidRDefault="00B97170" w:rsidP="00B97170">
      <w:pPr>
        <w:keepNext/>
        <w:spacing w:after="0" w:line="240" w:lineRule="auto"/>
        <w:ind w:left="5529"/>
        <w:rPr>
          <w:rStyle w:val="normaltextrun"/>
          <w:rFonts w:ascii="Times New Roman" w:eastAsia="Times New Roman" w:hAnsi="Times New Roman" w:cs="Times New Roman"/>
          <w:color w:val="000000" w:themeColor="text1"/>
        </w:rPr>
      </w:pPr>
      <w:r w:rsidRPr="005D4839">
        <w:rPr>
          <w:rStyle w:val="normaltextrun"/>
          <w:rFonts w:ascii="Times New Roman" w:eastAsia="Times New Roman" w:hAnsi="Times New Roman" w:cs="Times New Roman"/>
          <w:color w:val="000000" w:themeColor="text1"/>
        </w:rPr>
        <w:t>Tarpinstitucinės darbo grupės, sudarytos Lietuvos Respublikos</w:t>
      </w:r>
      <w:r w:rsidRPr="005D4839">
        <w:rPr>
          <w:rStyle w:val="tabchar"/>
          <w:rFonts w:ascii="Times New Roman" w:eastAsia="Calibri" w:hAnsi="Times New Roman" w:cs="Times New Roman"/>
          <w:color w:val="000000" w:themeColor="text1"/>
        </w:rPr>
        <w:t xml:space="preserve"> </w:t>
      </w:r>
      <w:r w:rsidRPr="005D4839">
        <w:rPr>
          <w:rStyle w:val="normaltextrun"/>
          <w:rFonts w:ascii="Times New Roman" w:eastAsia="Times New Roman" w:hAnsi="Times New Roman" w:cs="Times New Roman"/>
          <w:color w:val="000000" w:themeColor="text1"/>
        </w:rPr>
        <w:t xml:space="preserve">finansų ministro </w:t>
      </w:r>
    </w:p>
    <w:p w14:paraId="7AF06B5A" w14:textId="77777777" w:rsidR="00B97170" w:rsidRPr="005D4839" w:rsidRDefault="00B97170" w:rsidP="00B97170">
      <w:pPr>
        <w:keepNext/>
        <w:spacing w:after="0" w:line="240" w:lineRule="auto"/>
        <w:ind w:left="5529"/>
        <w:rPr>
          <w:rStyle w:val="normaltextrun"/>
          <w:rFonts w:ascii="Times New Roman" w:eastAsia="Times New Roman" w:hAnsi="Times New Roman" w:cs="Times New Roman"/>
          <w:color w:val="000000" w:themeColor="text1"/>
        </w:rPr>
      </w:pPr>
      <w:r w:rsidRPr="005D4839">
        <w:rPr>
          <w:rStyle w:val="normaltextrun"/>
          <w:rFonts w:ascii="Times New Roman" w:eastAsia="Times New Roman" w:hAnsi="Times New Roman" w:cs="Times New Roman"/>
          <w:color w:val="000000" w:themeColor="text1"/>
        </w:rPr>
        <w:t xml:space="preserve">2021 m. birželio 11 d. įsakymu Nr. 1K-219 </w:t>
      </w:r>
    </w:p>
    <w:p w14:paraId="745360EA" w14:textId="77777777" w:rsidR="00B97170" w:rsidRPr="005D4839" w:rsidRDefault="00B97170" w:rsidP="00B97170">
      <w:pPr>
        <w:keepNext/>
        <w:spacing w:after="0" w:line="240" w:lineRule="auto"/>
        <w:ind w:left="5529"/>
        <w:rPr>
          <w:rStyle w:val="normaltextrun"/>
          <w:rFonts w:ascii="Times New Roman" w:eastAsia="Times New Roman" w:hAnsi="Times New Roman" w:cs="Times New Roman"/>
          <w:lang w:val="en-US"/>
        </w:rPr>
      </w:pPr>
      <w:r w:rsidRPr="005D4839">
        <w:rPr>
          <w:rStyle w:val="normaltextrun"/>
          <w:rFonts w:ascii="Times New Roman" w:eastAsia="Times New Roman" w:hAnsi="Times New Roman" w:cs="Times New Roman"/>
          <w:color w:val="000000" w:themeColor="text1"/>
        </w:rPr>
        <w:t>„</w:t>
      </w:r>
      <w:r w:rsidRPr="005D4839">
        <w:rPr>
          <w:rStyle w:val="normaltextrun"/>
          <w:rFonts w:ascii="Times New Roman" w:eastAsia="Times New Roman" w:hAnsi="Times New Roman" w:cs="Times New Roman"/>
        </w:rPr>
        <w:t>Dėl tarpinstitucinės darbo grupės sudarymo“, 2023 m. spalio 20 d. posėdžio protokolu Nr</w:t>
      </w:r>
      <w:r w:rsidRPr="005D4839">
        <w:rPr>
          <w:rStyle w:val="normaltextrun"/>
          <w:rFonts w:ascii="Times New Roman" w:eastAsia="Times New Roman" w:hAnsi="Times New Roman" w:cs="Times New Roman"/>
          <w:lang w:val="en-US"/>
        </w:rPr>
        <w:t>. 16</w:t>
      </w:r>
    </w:p>
    <w:p w14:paraId="3DB9EFB6" w14:textId="77777777" w:rsidR="00B97170" w:rsidRPr="005D4839" w:rsidRDefault="00B97170" w:rsidP="00B97170">
      <w:pPr>
        <w:keepNext/>
        <w:spacing w:after="0" w:line="240" w:lineRule="auto"/>
        <w:ind w:left="5529"/>
        <w:rPr>
          <w:rFonts w:ascii="Times New Roman" w:eastAsia="Times New Roman" w:hAnsi="Times New Roman" w:cs="Times New Roman"/>
          <w:color w:val="000000" w:themeColor="text1"/>
        </w:rPr>
      </w:pPr>
    </w:p>
    <w:p w14:paraId="212DF8F4" w14:textId="77777777" w:rsidR="00B97170" w:rsidRPr="005D4839" w:rsidRDefault="00B97170" w:rsidP="00B97170">
      <w:pPr>
        <w:pStyle w:val="paragraph"/>
        <w:keepNext/>
        <w:spacing w:before="0" w:beforeAutospacing="0" w:after="0" w:afterAutospacing="0"/>
        <w:ind w:left="5529"/>
        <w:rPr>
          <w:color w:val="000000" w:themeColor="text1"/>
          <w:sz w:val="22"/>
          <w:szCs w:val="22"/>
        </w:rPr>
      </w:pPr>
      <w:r w:rsidRPr="005D4839">
        <w:rPr>
          <w:color w:val="000000" w:themeColor="text1"/>
          <w:sz w:val="22"/>
          <w:szCs w:val="22"/>
        </w:rPr>
        <w:t>Kvietimų teikti projektų įgyvendinimo planus planavimo ir skelbimo proceso</w:t>
      </w:r>
    </w:p>
    <w:p w14:paraId="7BB46854" w14:textId="77777777" w:rsidR="00B97170" w:rsidRPr="005D4839" w:rsidRDefault="00B97170" w:rsidP="00B97170">
      <w:pPr>
        <w:pStyle w:val="paragraph"/>
        <w:keepNext/>
        <w:spacing w:before="0" w:beforeAutospacing="0" w:after="0" w:afterAutospacing="0"/>
        <w:ind w:left="5529"/>
        <w:rPr>
          <w:color w:val="000000" w:themeColor="text1"/>
          <w:sz w:val="22"/>
          <w:szCs w:val="22"/>
        </w:rPr>
      </w:pPr>
      <w:r w:rsidRPr="005D4839">
        <w:rPr>
          <w:color w:val="000000" w:themeColor="text1"/>
          <w:sz w:val="22"/>
          <w:szCs w:val="22"/>
        </w:rPr>
        <w:t>3 priedas</w:t>
      </w:r>
    </w:p>
    <w:p w14:paraId="5313477D" w14:textId="77777777" w:rsidR="00B97170" w:rsidRPr="005D4839" w:rsidRDefault="00B97170" w:rsidP="00B97170">
      <w:pPr>
        <w:spacing w:after="0" w:line="240" w:lineRule="auto"/>
        <w:jc w:val="center"/>
        <w:rPr>
          <w:rFonts w:ascii="Times New Roman" w:eastAsia="Times New Roman" w:hAnsi="Times New Roman" w:cs="Times New Roman"/>
        </w:rPr>
      </w:pPr>
    </w:p>
    <w:p w14:paraId="25AA72AF" w14:textId="77777777" w:rsidR="00B97170" w:rsidRPr="005D4839" w:rsidRDefault="00B97170" w:rsidP="00B97170">
      <w:pPr>
        <w:spacing w:after="0" w:line="240" w:lineRule="auto"/>
        <w:jc w:val="center"/>
        <w:rPr>
          <w:rFonts w:ascii="Times New Roman" w:eastAsia="Times New Roman" w:hAnsi="Times New Roman" w:cs="Times New Roman"/>
          <w:b/>
          <w:bCs/>
        </w:rPr>
      </w:pPr>
    </w:p>
    <w:p w14:paraId="16FE691C" w14:textId="77777777" w:rsidR="00B97170" w:rsidRPr="005D4839" w:rsidRDefault="00B97170" w:rsidP="00B97170">
      <w:pPr>
        <w:spacing w:after="0" w:line="240" w:lineRule="auto"/>
        <w:jc w:val="center"/>
        <w:rPr>
          <w:rFonts w:ascii="Times New Roman" w:eastAsia="Times New Roman" w:hAnsi="Times New Roman" w:cs="Times New Roman"/>
          <w:b/>
          <w:bCs/>
        </w:rPr>
      </w:pPr>
      <w:r w:rsidRPr="005D4839">
        <w:rPr>
          <w:rFonts w:ascii="Times New Roman" w:eastAsia="Times New Roman" w:hAnsi="Times New Roman" w:cs="Times New Roman"/>
          <w:b/>
          <w:bCs/>
        </w:rPr>
        <w:t>KVIETIMAS TEIKTI PROJEKTŲ ĮGYVENDINIMO PLANUS</w:t>
      </w:r>
    </w:p>
    <w:p w14:paraId="3913203A" w14:textId="77777777" w:rsidR="00B97170" w:rsidRPr="005D4839" w:rsidRDefault="00B97170" w:rsidP="00B97170">
      <w:pPr>
        <w:spacing w:after="0" w:line="240" w:lineRule="auto"/>
        <w:jc w:val="center"/>
        <w:rPr>
          <w:rFonts w:ascii="Times New Roman" w:eastAsia="Times New Roman" w:hAnsi="Times New Roman" w:cs="Times New Roman"/>
          <w:b/>
          <w:bCs/>
        </w:rPr>
      </w:pPr>
      <w:r w:rsidRPr="005D4839">
        <w:rPr>
          <w:rFonts w:ascii="Times New Roman" w:eastAsia="Times New Roman" w:hAnsi="Times New Roman" w:cs="Times New Roman"/>
          <w:b/>
          <w:bCs/>
        </w:rPr>
        <w:t>„PLĖTOTI IR EFEKTYVINTI VISUOMENĖS SVEIKATOS PREVENCINES VEIKLAS BEI SKATINTI SVEIKOS GYVENSENOS ĮGŪDŽIŲ FORMAVIMĄ“</w:t>
      </w:r>
    </w:p>
    <w:p w14:paraId="2DC82EBB" w14:textId="77777777" w:rsidR="00B97170" w:rsidRPr="005D4839" w:rsidRDefault="00B97170" w:rsidP="00B97170">
      <w:pPr>
        <w:spacing w:after="0" w:line="240" w:lineRule="auto"/>
        <w:jc w:val="center"/>
        <w:rPr>
          <w:rFonts w:ascii="Times New Roman" w:eastAsia="Times New Roman" w:hAnsi="Times New Roman" w:cs="Times New Roman"/>
          <w:b/>
          <w:bCs/>
        </w:rPr>
      </w:pPr>
    </w:p>
    <w:p w14:paraId="73B597B8" w14:textId="3C63434A" w:rsidR="00B97170" w:rsidRPr="005D4839" w:rsidRDefault="00B97170" w:rsidP="00B97170">
      <w:pPr>
        <w:spacing w:after="0" w:line="240" w:lineRule="auto"/>
        <w:jc w:val="center"/>
        <w:rPr>
          <w:rFonts w:ascii="Times New Roman" w:hAnsi="Times New Roman" w:cs="Times New Roman"/>
        </w:rPr>
      </w:pPr>
      <w:r w:rsidRPr="005D4839">
        <w:rPr>
          <w:rFonts w:ascii="Times New Roman" w:hAnsi="Times New Roman" w:cs="Times New Roman"/>
        </w:rPr>
        <w:t>Nr. 23-51</w:t>
      </w:r>
      <w:r w:rsidR="008631FD" w:rsidRPr="005D4839">
        <w:rPr>
          <w:rFonts w:ascii="Times New Roman" w:hAnsi="Times New Roman" w:cs="Times New Roman"/>
        </w:rPr>
        <w:t>7</w:t>
      </w:r>
      <w:r w:rsidRPr="005D4839">
        <w:rPr>
          <w:rFonts w:ascii="Times New Roman" w:hAnsi="Times New Roman" w:cs="Times New Roman"/>
        </w:rPr>
        <w:t>-P</w:t>
      </w:r>
    </w:p>
    <w:p w14:paraId="188A5B3E" w14:textId="77777777" w:rsidR="00B97170" w:rsidRPr="005D4839" w:rsidRDefault="00B97170" w:rsidP="00B97170">
      <w:pPr>
        <w:spacing w:after="0" w:line="240" w:lineRule="auto"/>
        <w:jc w:val="center"/>
        <w:rPr>
          <w:rFonts w:ascii="Times New Roman" w:hAnsi="Times New Roman" w:cs="Times New Roman"/>
          <w:i/>
          <w:iCs/>
          <w:color w:val="808080" w:themeColor="background1" w:themeShade="80"/>
        </w:rPr>
      </w:pPr>
    </w:p>
    <w:p w14:paraId="0EDB147F" w14:textId="77777777" w:rsidR="00B97170" w:rsidRPr="005D4839" w:rsidRDefault="00B97170" w:rsidP="00B97170">
      <w:pPr>
        <w:spacing w:after="0" w:line="240" w:lineRule="auto"/>
        <w:ind w:firstLine="567"/>
        <w:jc w:val="both"/>
        <w:rPr>
          <w:rFonts w:ascii="Times New Roman" w:hAnsi="Times New Roman" w:cs="Times New Roman"/>
          <w:color w:val="808080" w:themeColor="background1" w:themeShade="80"/>
        </w:rPr>
      </w:pPr>
      <w:r w:rsidRPr="005D4839">
        <w:rPr>
          <w:rFonts w:ascii="Times New Roman" w:hAnsi="Times New Roman" w:cs="Times New Roman"/>
        </w:rPr>
        <w:t>Kvietimas parengtas</w:t>
      </w:r>
      <w:r w:rsidRPr="005D4839">
        <w:rPr>
          <w:rFonts w:ascii="Times New Roman" w:hAnsi="Times New Roman" w:cs="Times New Roman"/>
          <w:i/>
          <w:iCs/>
          <w:color w:val="808080" w:themeColor="background1" w:themeShade="80"/>
        </w:rPr>
        <w:t xml:space="preserve"> </w:t>
      </w:r>
      <w:r w:rsidRPr="005D4839">
        <w:rPr>
          <w:rFonts w:ascii="Times New Roman" w:hAnsi="Times New Roman" w:cs="Times New Roman"/>
        </w:rPr>
        <w:t>vadovaujantis</w:t>
      </w:r>
      <w:r w:rsidRPr="005D4839">
        <w:rPr>
          <w:rFonts w:ascii="Times New Roman" w:hAnsi="Times New Roman" w:cs="Times New Roman"/>
          <w:i/>
          <w:iCs/>
          <w:color w:val="808080" w:themeColor="background1" w:themeShade="80"/>
        </w:rPr>
        <w:t xml:space="preserve"> </w:t>
      </w:r>
      <w:r w:rsidRPr="005D4839">
        <w:rPr>
          <w:rFonts w:ascii="Times New Roman" w:hAnsi="Times New Roman" w:cs="Times New Roman"/>
        </w:rPr>
        <w:t>Regioninės pažangos priemonės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finansavimo gairių patvirtinimo, 2022–2030 m. Klaipėdos regiono plėtros planu (RPPl), patvirtintu 2023 m. kovo 10 d. Klaipėdos regiono plėtros tarybos sprendimu Nr. K/S-10 „Dėl 2022–2030 m. Klaipėdos regiono plėtros plano patvirtinimo“ (aktualia redakcija), ir Centrinės projektų valdymo agentūros Klaipėdos regiono kvietimų teikti projektų įgyvendinimo planus planu.</w:t>
      </w:r>
      <w:r w:rsidRPr="005D4839">
        <w:rPr>
          <w:rFonts w:ascii="Times New Roman" w:hAnsi="Times New Roman" w:cs="Times New Roman"/>
          <w:color w:val="808080" w:themeColor="background1" w:themeShade="80"/>
        </w:rPr>
        <w:t xml:space="preserve"> </w:t>
      </w:r>
    </w:p>
    <w:p w14:paraId="05ADFDBE" w14:textId="77777777" w:rsidR="00B97170" w:rsidRPr="005D4839" w:rsidRDefault="00B97170" w:rsidP="00B97170">
      <w:pPr>
        <w:spacing w:after="0" w:line="240" w:lineRule="auto"/>
        <w:ind w:firstLine="567"/>
        <w:jc w:val="both"/>
        <w:rPr>
          <w:rFonts w:ascii="Times New Roman" w:hAnsi="Times New Roman" w:cs="Times New Roman"/>
          <w:color w:val="808080" w:themeColor="background1" w:themeShade="80"/>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B97170" w:rsidRPr="005D4839" w:rsidDel="00CA2776" w14:paraId="1A390C9A" w14:textId="77777777" w:rsidTr="00932EFA">
        <w:trPr>
          <w:cantSplit/>
          <w:trHeight w:val="415"/>
        </w:trPr>
        <w:tc>
          <w:tcPr>
            <w:tcW w:w="766" w:type="dxa"/>
          </w:tcPr>
          <w:p w14:paraId="7EEC1EF0" w14:textId="77777777" w:rsidR="00B97170" w:rsidRPr="005D4839" w:rsidDel="00CA2776" w:rsidRDefault="00B97170" w:rsidP="00932EFA">
            <w:pPr>
              <w:rPr>
                <w:rFonts w:ascii="Times New Roman" w:hAnsi="Times New Roman" w:cs="Times New Roman"/>
                <w:b/>
              </w:rPr>
            </w:pPr>
            <w:r w:rsidRPr="005D4839" w:rsidDel="0094685E">
              <w:rPr>
                <w:rFonts w:ascii="Times New Roman" w:hAnsi="Times New Roman" w:cs="Times New Roman"/>
                <w:b/>
              </w:rPr>
              <w:t>1.</w:t>
            </w:r>
          </w:p>
        </w:tc>
        <w:tc>
          <w:tcPr>
            <w:tcW w:w="9271" w:type="dxa"/>
            <w:gridSpan w:val="2"/>
          </w:tcPr>
          <w:p w14:paraId="436BD0E0" w14:textId="77777777" w:rsidR="00B97170" w:rsidRPr="005D4839" w:rsidDel="00CA2776" w:rsidRDefault="00B97170" w:rsidP="00932EFA">
            <w:pPr>
              <w:rPr>
                <w:rFonts w:ascii="Times New Roman" w:hAnsi="Times New Roman" w:cs="Times New Roman"/>
                <w:b/>
                <w:bCs/>
              </w:rPr>
            </w:pPr>
            <w:r w:rsidRPr="005D4839" w:rsidDel="0094685E">
              <w:rPr>
                <w:rFonts w:ascii="Times New Roman" w:hAnsi="Times New Roman" w:cs="Times New Roman"/>
                <w:b/>
                <w:bCs/>
              </w:rPr>
              <w:t>Informacija apie pažangos priemonę</w:t>
            </w:r>
          </w:p>
        </w:tc>
      </w:tr>
      <w:tr w:rsidR="00B97170" w:rsidRPr="005D4839" w:rsidDel="00CA2776" w14:paraId="220FB536" w14:textId="77777777" w:rsidTr="00932EFA">
        <w:trPr>
          <w:cantSplit/>
          <w:trHeight w:val="300"/>
        </w:trPr>
        <w:tc>
          <w:tcPr>
            <w:tcW w:w="766" w:type="dxa"/>
          </w:tcPr>
          <w:p w14:paraId="19A520A7" w14:textId="77777777" w:rsidR="00B97170" w:rsidRPr="005D4839" w:rsidDel="00CA2776" w:rsidRDefault="00B97170" w:rsidP="00932EFA">
            <w:pPr>
              <w:rPr>
                <w:rFonts w:ascii="Times New Roman" w:hAnsi="Times New Roman" w:cs="Times New Roman"/>
                <w:b/>
              </w:rPr>
            </w:pPr>
            <w:bookmarkStart w:id="0" w:name="_Hlk153358305"/>
            <w:r w:rsidRPr="005D4839" w:rsidDel="00CA2776">
              <w:rPr>
                <w:rFonts w:ascii="Times New Roman" w:hAnsi="Times New Roman" w:cs="Times New Roman"/>
                <w:b/>
              </w:rPr>
              <w:t>1.1.</w:t>
            </w:r>
          </w:p>
        </w:tc>
        <w:tc>
          <w:tcPr>
            <w:tcW w:w="2205" w:type="dxa"/>
          </w:tcPr>
          <w:p w14:paraId="6EE25CB0" w14:textId="77777777" w:rsidR="00B97170" w:rsidRPr="005D4839" w:rsidDel="00CA2776" w:rsidRDefault="00B97170" w:rsidP="00932EFA">
            <w:pPr>
              <w:rPr>
                <w:rFonts w:ascii="Times New Roman" w:hAnsi="Times New Roman" w:cs="Times New Roman"/>
                <w:b/>
                <w:bCs/>
              </w:rPr>
            </w:pPr>
            <w:r w:rsidRPr="005D4839" w:rsidDel="00962A9D">
              <w:rPr>
                <w:rFonts w:ascii="Times New Roman" w:hAnsi="Times New Roman" w:cs="Times New Roman"/>
                <w:b/>
                <w:bCs/>
              </w:rPr>
              <w:t>Pažangos priemonės numeris</w:t>
            </w:r>
          </w:p>
        </w:tc>
        <w:tc>
          <w:tcPr>
            <w:tcW w:w="7066" w:type="dxa"/>
          </w:tcPr>
          <w:p w14:paraId="7D0ACAB6" w14:textId="77777777" w:rsidR="00B97170" w:rsidRPr="005D4839" w:rsidDel="00CA2776" w:rsidRDefault="00B97170" w:rsidP="00932EFA">
            <w:pPr>
              <w:pStyle w:val="Antrat1"/>
              <w:shd w:val="clear" w:color="auto" w:fill="FFFFFF"/>
              <w:spacing w:before="0"/>
              <w:rPr>
                <w:rFonts w:ascii="Times New Roman" w:eastAsiaTheme="minorHAnsi" w:hAnsi="Times New Roman" w:cs="Times New Roman"/>
                <w:color w:val="auto"/>
                <w:sz w:val="22"/>
                <w:szCs w:val="22"/>
              </w:rPr>
            </w:pPr>
            <w:r w:rsidRPr="005D4839">
              <w:rPr>
                <w:rFonts w:ascii="Times New Roman" w:eastAsiaTheme="minorHAnsi" w:hAnsi="Times New Roman" w:cs="Times New Roman"/>
                <w:color w:val="auto"/>
                <w:sz w:val="22"/>
                <w:szCs w:val="22"/>
              </w:rPr>
              <w:t>11-001-02-10-03-(RE)-23-(LT023-04-03-04)</w:t>
            </w:r>
          </w:p>
        </w:tc>
      </w:tr>
      <w:bookmarkEnd w:id="0"/>
      <w:tr w:rsidR="00B97170" w:rsidRPr="005D4839" w:rsidDel="00CA2776" w14:paraId="1672BB51" w14:textId="77777777" w:rsidTr="00932EFA">
        <w:trPr>
          <w:cantSplit/>
          <w:trHeight w:val="300"/>
        </w:trPr>
        <w:tc>
          <w:tcPr>
            <w:tcW w:w="766" w:type="dxa"/>
          </w:tcPr>
          <w:p w14:paraId="4FA78D4B" w14:textId="77777777" w:rsidR="00B97170" w:rsidRPr="005D4839" w:rsidDel="00CA2776" w:rsidRDefault="00B97170" w:rsidP="00932EFA">
            <w:pPr>
              <w:rPr>
                <w:rFonts w:ascii="Times New Roman" w:hAnsi="Times New Roman" w:cs="Times New Roman"/>
                <w:b/>
              </w:rPr>
            </w:pPr>
            <w:r w:rsidRPr="005D4839" w:rsidDel="00CA2776">
              <w:rPr>
                <w:rFonts w:ascii="Times New Roman" w:hAnsi="Times New Roman" w:cs="Times New Roman"/>
                <w:b/>
              </w:rPr>
              <w:t>1.2.</w:t>
            </w:r>
          </w:p>
        </w:tc>
        <w:tc>
          <w:tcPr>
            <w:tcW w:w="2205" w:type="dxa"/>
          </w:tcPr>
          <w:p w14:paraId="69E44452" w14:textId="77777777" w:rsidR="00B97170" w:rsidRPr="005D4839" w:rsidDel="00CA2776" w:rsidRDefault="00B97170" w:rsidP="00932EFA">
            <w:pPr>
              <w:rPr>
                <w:rFonts w:ascii="Times New Roman" w:hAnsi="Times New Roman" w:cs="Times New Roman"/>
                <w:b/>
                <w:bCs/>
              </w:rPr>
            </w:pPr>
            <w:r w:rsidRPr="005D4839">
              <w:rPr>
                <w:rFonts w:ascii="Times New Roman" w:hAnsi="Times New Roman" w:cs="Times New Roman"/>
                <w:b/>
                <w:bCs/>
              </w:rPr>
              <w:t>Pažangos priemonės pavadinimas</w:t>
            </w:r>
          </w:p>
        </w:tc>
        <w:tc>
          <w:tcPr>
            <w:tcW w:w="7066" w:type="dxa"/>
          </w:tcPr>
          <w:p w14:paraId="751DE1F7" w14:textId="77777777" w:rsidR="00B97170" w:rsidRPr="005D4839" w:rsidDel="00CA2776" w:rsidRDefault="00B97170" w:rsidP="00932EFA">
            <w:pPr>
              <w:jc w:val="both"/>
              <w:rPr>
                <w:rFonts w:ascii="Times New Roman" w:hAnsi="Times New Roman" w:cs="Times New Roman"/>
              </w:rPr>
            </w:pPr>
            <w:r w:rsidRPr="005D4839">
              <w:rPr>
                <w:rFonts w:ascii="Times New Roman" w:hAnsi="Times New Roman" w:cs="Times New Roman"/>
              </w:rPr>
              <w:t>Plėtoti visuomenės sveikatos prevencines veiklas</w:t>
            </w:r>
          </w:p>
        </w:tc>
      </w:tr>
      <w:tr w:rsidR="00B97170" w:rsidRPr="005D4839" w14:paraId="2BE4E239" w14:textId="77777777" w:rsidTr="00932EFA">
        <w:trPr>
          <w:cantSplit/>
        </w:trPr>
        <w:tc>
          <w:tcPr>
            <w:tcW w:w="766" w:type="dxa"/>
          </w:tcPr>
          <w:p w14:paraId="4A88CC32" w14:textId="77777777" w:rsidR="00B97170" w:rsidRPr="005D4839" w:rsidDel="00CA2776" w:rsidRDefault="00B97170" w:rsidP="00932EFA">
            <w:pPr>
              <w:rPr>
                <w:rFonts w:ascii="Times New Roman" w:hAnsi="Times New Roman" w:cs="Times New Roman"/>
                <w:b/>
              </w:rPr>
            </w:pPr>
            <w:r w:rsidRPr="005D4839">
              <w:rPr>
                <w:rFonts w:ascii="Times New Roman" w:hAnsi="Times New Roman" w:cs="Times New Roman"/>
                <w:b/>
              </w:rPr>
              <w:t>1.3.</w:t>
            </w:r>
          </w:p>
        </w:tc>
        <w:tc>
          <w:tcPr>
            <w:tcW w:w="2205" w:type="dxa"/>
          </w:tcPr>
          <w:p w14:paraId="7D0E75B9" w14:textId="77777777" w:rsidR="00B97170" w:rsidRPr="005D4839" w:rsidDel="00CA2776" w:rsidRDefault="00B97170" w:rsidP="00932EFA">
            <w:pPr>
              <w:rPr>
                <w:rFonts w:ascii="Times New Roman" w:hAnsi="Times New Roman" w:cs="Times New Roman"/>
                <w:b/>
                <w:bCs/>
              </w:rPr>
            </w:pPr>
            <w:r w:rsidRPr="005D4839" w:rsidDel="1D260344">
              <w:rPr>
                <w:rFonts w:ascii="Times New Roman" w:hAnsi="Times New Roman" w:cs="Times New Roman"/>
                <w:b/>
                <w:bCs/>
              </w:rPr>
              <w:t>Asignavimų valdytojas</w:t>
            </w:r>
          </w:p>
        </w:tc>
        <w:tc>
          <w:tcPr>
            <w:tcW w:w="7066" w:type="dxa"/>
          </w:tcPr>
          <w:p w14:paraId="2EC73910" w14:textId="77777777" w:rsidR="00B97170" w:rsidRPr="005D4839" w:rsidDel="00CA2776" w:rsidRDefault="00B97170" w:rsidP="00932EFA">
            <w:pPr>
              <w:jc w:val="both"/>
              <w:rPr>
                <w:rFonts w:ascii="Times New Roman" w:hAnsi="Times New Roman" w:cs="Times New Roman"/>
                <w:i/>
                <w:iCs/>
              </w:rPr>
            </w:pPr>
            <w:r w:rsidRPr="005D4839">
              <w:rPr>
                <w:rFonts w:ascii="Times New Roman" w:hAnsi="Times New Roman" w:cs="Times New Roman"/>
              </w:rPr>
              <w:t>Lietuvos Respublikos sveikatos apsaugos ministerija</w:t>
            </w:r>
          </w:p>
        </w:tc>
      </w:tr>
      <w:tr w:rsidR="00B97170" w:rsidRPr="005D4839" w14:paraId="46804744" w14:textId="77777777" w:rsidTr="00932EFA">
        <w:trPr>
          <w:cantSplit/>
        </w:trPr>
        <w:tc>
          <w:tcPr>
            <w:tcW w:w="766" w:type="dxa"/>
          </w:tcPr>
          <w:p w14:paraId="06C75C28" w14:textId="77777777" w:rsidR="00B97170" w:rsidRPr="005D4839" w:rsidDel="00CA2776" w:rsidRDefault="00B97170" w:rsidP="00932EFA">
            <w:pPr>
              <w:rPr>
                <w:rFonts w:ascii="Times New Roman" w:hAnsi="Times New Roman" w:cs="Times New Roman"/>
                <w:b/>
              </w:rPr>
            </w:pPr>
            <w:r w:rsidRPr="005D4839">
              <w:rPr>
                <w:rFonts w:ascii="Times New Roman" w:hAnsi="Times New Roman" w:cs="Times New Roman"/>
                <w:b/>
              </w:rPr>
              <w:t>1.4.</w:t>
            </w:r>
          </w:p>
        </w:tc>
        <w:tc>
          <w:tcPr>
            <w:tcW w:w="2205" w:type="dxa"/>
          </w:tcPr>
          <w:p w14:paraId="29272DE5" w14:textId="77777777" w:rsidR="00B97170" w:rsidRPr="005D4839" w:rsidDel="00CA2776" w:rsidRDefault="00B97170" w:rsidP="00932EFA">
            <w:pPr>
              <w:rPr>
                <w:rFonts w:ascii="Times New Roman" w:hAnsi="Times New Roman" w:cs="Times New Roman"/>
                <w:b/>
                <w:bCs/>
              </w:rPr>
            </w:pPr>
            <w:r w:rsidRPr="005D4839" w:rsidDel="00962A9D">
              <w:rPr>
                <w:rFonts w:ascii="Times New Roman" w:hAnsi="Times New Roman" w:cs="Times New Roman"/>
                <w:b/>
                <w:bCs/>
              </w:rPr>
              <w:t>Kita informacija</w:t>
            </w:r>
          </w:p>
        </w:tc>
        <w:tc>
          <w:tcPr>
            <w:tcW w:w="7066" w:type="dxa"/>
          </w:tcPr>
          <w:p w14:paraId="5F1868FB" w14:textId="77777777" w:rsidR="00B97170" w:rsidRPr="005D4839" w:rsidDel="00CA2776" w:rsidRDefault="00B97170" w:rsidP="00932EFA">
            <w:pPr>
              <w:jc w:val="both"/>
              <w:rPr>
                <w:rFonts w:ascii="Times New Roman" w:hAnsi="Times New Roman" w:cs="Times New Roman"/>
                <w:i/>
                <w:iCs/>
              </w:rPr>
            </w:pPr>
            <w:r w:rsidRPr="005D4839">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B97170" w:rsidRPr="005D4839" w14:paraId="2A96A0D3" w14:textId="77777777" w:rsidTr="00932EFA">
        <w:tc>
          <w:tcPr>
            <w:tcW w:w="766" w:type="dxa"/>
          </w:tcPr>
          <w:p w14:paraId="423ACCA0" w14:textId="77777777" w:rsidR="00B97170" w:rsidRPr="005D4839" w:rsidRDefault="00B97170" w:rsidP="00932EFA">
            <w:pPr>
              <w:rPr>
                <w:rFonts w:ascii="Times New Roman" w:hAnsi="Times New Roman" w:cs="Times New Roman"/>
                <w:b/>
              </w:rPr>
            </w:pPr>
            <w:r w:rsidRPr="005D4839">
              <w:rPr>
                <w:rFonts w:ascii="Times New Roman" w:hAnsi="Times New Roman" w:cs="Times New Roman"/>
                <w:b/>
              </w:rPr>
              <w:t>1.5.</w:t>
            </w:r>
          </w:p>
        </w:tc>
        <w:tc>
          <w:tcPr>
            <w:tcW w:w="2205" w:type="dxa"/>
          </w:tcPr>
          <w:p w14:paraId="64C8F68E" w14:textId="77777777" w:rsidR="00B97170" w:rsidRPr="005D4839" w:rsidDel="00CA2776" w:rsidRDefault="00B97170" w:rsidP="00932EFA">
            <w:pPr>
              <w:rPr>
                <w:rFonts w:ascii="Times New Roman" w:hAnsi="Times New Roman" w:cs="Times New Roman"/>
                <w:b/>
                <w:bCs/>
              </w:rPr>
            </w:pPr>
            <w:r w:rsidRPr="005D4839" w:rsidDel="00CA2776">
              <w:rPr>
                <w:rFonts w:ascii="Times New Roman" w:hAnsi="Times New Roman" w:cs="Times New Roman"/>
                <w:b/>
                <w:bCs/>
              </w:rPr>
              <w:t>Dokumentai</w:t>
            </w:r>
          </w:p>
        </w:tc>
        <w:tc>
          <w:tcPr>
            <w:tcW w:w="7066" w:type="dxa"/>
          </w:tcPr>
          <w:p w14:paraId="0CA79D06" w14:textId="77777777" w:rsidR="00B97170" w:rsidRPr="005D4839" w:rsidRDefault="00B97170" w:rsidP="00932EFA">
            <w:pPr>
              <w:rPr>
                <w:rFonts w:ascii="Times New Roman" w:hAnsi="Times New Roman" w:cs="Times New Roman"/>
              </w:rPr>
            </w:pPr>
            <w:r w:rsidRPr="005D4839">
              <w:rPr>
                <w:rFonts w:ascii="Times New Roman" w:hAnsi="Times New Roman" w:cs="Times New Roman"/>
              </w:rPr>
              <w:t>Nuoroda į Gaires:</w:t>
            </w:r>
            <w:r w:rsidRPr="005D4839">
              <w:rPr>
                <w:rFonts w:ascii="Times New Roman" w:hAnsi="Times New Roman" w:cs="Times New Roman"/>
                <w:i/>
                <w:iCs/>
              </w:rPr>
              <w:t xml:space="preserve">  </w:t>
            </w:r>
            <w:hyperlink r:id="rId10" w:history="1">
              <w:r w:rsidRPr="005D4839">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p>
          <w:p w14:paraId="153FB730" w14:textId="77777777" w:rsidR="00B97170" w:rsidRPr="005D4839" w:rsidRDefault="00B97170" w:rsidP="00932EFA">
            <w:pPr>
              <w:jc w:val="both"/>
              <w:rPr>
                <w:rFonts w:ascii="Times New Roman" w:hAnsi="Times New Roman" w:cs="Times New Roman"/>
              </w:rPr>
            </w:pPr>
            <w:r w:rsidRPr="005D4839">
              <w:rPr>
                <w:rFonts w:ascii="Times New Roman" w:hAnsi="Times New Roman" w:cs="Times New Roman"/>
              </w:rPr>
              <w:t>Nuoroda į RPPl:</w:t>
            </w:r>
          </w:p>
          <w:p w14:paraId="48637545" w14:textId="51AB6893" w:rsidR="00B97170" w:rsidRPr="005D4839" w:rsidDel="00CA2776" w:rsidRDefault="00363D98" w:rsidP="00932EFA">
            <w:pPr>
              <w:jc w:val="both"/>
              <w:rPr>
                <w:rFonts w:ascii="Times New Roman" w:hAnsi="Times New Roman" w:cs="Times New Roman"/>
                <w:i/>
                <w:iCs/>
              </w:rPr>
            </w:pPr>
            <w:hyperlink r:id="rId11" w:history="1">
              <w:r w:rsidR="006E1A60" w:rsidRPr="005D4839">
                <w:rPr>
                  <w:rStyle w:val="Hipersaitas"/>
                  <w:rFonts w:ascii="Times New Roman" w:hAnsi="Times New Roman" w:cs="Times New Roman"/>
                </w:rPr>
                <w:t>https://www.e-tar.lt/portal/lt/legalAct/6dea5e20bf4811ed97b2975f7dad7488/asr</w:t>
              </w:r>
            </w:hyperlink>
            <w:r w:rsidR="006E1A60" w:rsidRPr="005D4839">
              <w:rPr>
                <w:rStyle w:val="Hipersaitas"/>
                <w:rFonts w:ascii="Times New Roman" w:hAnsi="Times New Roman" w:cs="Times New Roman"/>
              </w:rPr>
              <w:t xml:space="preserve"> </w:t>
            </w:r>
          </w:p>
        </w:tc>
      </w:tr>
    </w:tbl>
    <w:p w14:paraId="6FA48070" w14:textId="77777777" w:rsidR="00B97170" w:rsidRPr="005D4839" w:rsidRDefault="00B97170" w:rsidP="00B97170">
      <w:pPr>
        <w:rPr>
          <w:rFonts w:ascii="Times New Roman" w:hAnsi="Times New Roman" w:cs="Times New Roman"/>
        </w:rPr>
      </w:pPr>
      <w:r w:rsidRPr="005D4839">
        <w:rPr>
          <w:rFonts w:ascii="Times New Roman" w:hAnsi="Times New Roman" w:cs="Times New Roman"/>
        </w:rPr>
        <w:br w:type="page"/>
      </w:r>
    </w:p>
    <w:tbl>
      <w:tblPr>
        <w:tblStyle w:val="Lentelstinklelis"/>
        <w:tblW w:w="10207" w:type="dxa"/>
        <w:tblInd w:w="-289" w:type="dxa"/>
        <w:tblLayout w:type="fixed"/>
        <w:tblLook w:val="04A0" w:firstRow="1" w:lastRow="0" w:firstColumn="1" w:lastColumn="0" w:noHBand="0" w:noVBand="1"/>
      </w:tblPr>
      <w:tblGrid>
        <w:gridCol w:w="818"/>
        <w:gridCol w:w="2112"/>
        <w:gridCol w:w="1603"/>
        <w:gridCol w:w="1597"/>
        <w:gridCol w:w="1809"/>
        <w:gridCol w:w="2261"/>
        <w:gridCol w:w="7"/>
      </w:tblGrid>
      <w:tr w:rsidR="00B97170" w:rsidRPr="005D4839" w14:paraId="10B2F4D9" w14:textId="77777777" w:rsidTr="007F2F47">
        <w:trPr>
          <w:gridAfter w:val="1"/>
          <w:wAfter w:w="7" w:type="dxa"/>
          <w:trHeight w:val="300"/>
        </w:trPr>
        <w:tc>
          <w:tcPr>
            <w:tcW w:w="818" w:type="dxa"/>
          </w:tcPr>
          <w:p w14:paraId="14E034F6"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lastRenderedPageBreak/>
              <w:t>2.</w:t>
            </w:r>
          </w:p>
        </w:tc>
        <w:tc>
          <w:tcPr>
            <w:tcW w:w="9382" w:type="dxa"/>
            <w:gridSpan w:val="5"/>
          </w:tcPr>
          <w:p w14:paraId="785C86F9"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Informacija apie kvietimą</w:t>
            </w:r>
          </w:p>
        </w:tc>
      </w:tr>
      <w:tr w:rsidR="00B97170" w:rsidRPr="005D4839" w14:paraId="4E26379C" w14:textId="77777777" w:rsidTr="007F2F47">
        <w:trPr>
          <w:gridAfter w:val="1"/>
          <w:wAfter w:w="7" w:type="dxa"/>
          <w:trHeight w:val="300"/>
        </w:trPr>
        <w:tc>
          <w:tcPr>
            <w:tcW w:w="818" w:type="dxa"/>
            <w:shd w:val="clear" w:color="auto" w:fill="auto"/>
          </w:tcPr>
          <w:p w14:paraId="3C67DC02"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2.1.</w:t>
            </w:r>
          </w:p>
        </w:tc>
        <w:tc>
          <w:tcPr>
            <w:tcW w:w="2112" w:type="dxa"/>
            <w:shd w:val="clear" w:color="auto" w:fill="auto"/>
          </w:tcPr>
          <w:p w14:paraId="777014E3"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Atsakinga  institucija</w:t>
            </w:r>
          </w:p>
        </w:tc>
        <w:tc>
          <w:tcPr>
            <w:tcW w:w="7270" w:type="dxa"/>
            <w:gridSpan w:val="4"/>
            <w:shd w:val="clear" w:color="auto" w:fill="auto"/>
          </w:tcPr>
          <w:p w14:paraId="21DE3257"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Lietuvos Respublikos aplinkos ministerija </w:t>
            </w:r>
          </w:p>
          <w:p w14:paraId="643E0068"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Lietuvos Respublikos ekonomikos ir inovacijų ministerija </w:t>
            </w:r>
          </w:p>
          <w:p w14:paraId="39A27697"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Lietuvos Respublikos energetikos ministerija </w:t>
            </w:r>
          </w:p>
          <w:p w14:paraId="28AC4C68"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Lietuvos Respublikos finansų ministerija </w:t>
            </w:r>
          </w:p>
          <w:p w14:paraId="74FC0B8B"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Lietuvos Respublikos krašto apsaugos ministerija </w:t>
            </w:r>
          </w:p>
          <w:p w14:paraId="0453C491"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Lietuvos Respublikos kultūros ministerija </w:t>
            </w:r>
          </w:p>
          <w:p w14:paraId="1CA8A5E7"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Lietuvos Respublikos socialinės apsaugos ir darbo ministerija </w:t>
            </w:r>
          </w:p>
          <w:p w14:paraId="0CF13D61"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Lietuvos Respublikos susisiekimo ministerija </w:t>
            </w:r>
          </w:p>
          <w:p w14:paraId="1DCC5708"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Lietuvos Respublikos sveikatos apsaugos ministerija </w:t>
            </w:r>
          </w:p>
          <w:p w14:paraId="43338880"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Lietuvos Respublikos švietimo, mokslo ir sporto ministerija </w:t>
            </w:r>
          </w:p>
          <w:p w14:paraId="2B0871FD"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Lietuvos Respublikos vidaus reikalų ministerija </w:t>
            </w:r>
          </w:p>
          <w:p w14:paraId="7E09C86E"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Lietuvos Respublikos žemės ūkio ministerija </w:t>
            </w:r>
          </w:p>
          <w:p w14:paraId="585B15C7"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B97170" w:rsidRPr="005D4839">
                  <w:rPr>
                    <w:rFonts w:ascii="MS Gothic" w:eastAsia="MS Gothic" w:hAnsi="MS Gothic" w:cs="Times New Roman" w:hint="eastAsia"/>
                  </w:rPr>
                  <w:t>☐</w:t>
                </w:r>
              </w:sdtContent>
            </w:sdt>
            <w:r w:rsidR="00B97170" w:rsidRPr="005D4839">
              <w:rPr>
                <w:rFonts w:ascii="Times New Roman" w:hAnsi="Times New Roman" w:cs="Times New Roman"/>
              </w:rPr>
              <w:t xml:space="preserve"> Vilniaus regiono plėtros taryba </w:t>
            </w:r>
          </w:p>
          <w:p w14:paraId="395F49D6"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Alytaus regiono plėtros taryba </w:t>
            </w:r>
          </w:p>
          <w:p w14:paraId="17A068B7"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Kauno regiono plėtros taryba </w:t>
            </w:r>
          </w:p>
          <w:p w14:paraId="7FDE0360"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2133356204"/>
                <w14:checkbox>
                  <w14:checked w14:val="1"/>
                  <w14:checkedState w14:val="2612" w14:font="MS Gothic"/>
                  <w14:uncheckedState w14:val="2610" w14:font="MS Gothic"/>
                </w14:checkbox>
              </w:sdtPr>
              <w:sdtEndPr/>
              <w:sdtContent>
                <w:r w:rsidR="00B97170" w:rsidRPr="005D4839">
                  <w:rPr>
                    <w:rFonts w:ascii="MS Gothic" w:eastAsia="MS Gothic" w:hAnsi="MS Gothic" w:cs="Times New Roman" w:hint="eastAsia"/>
                  </w:rPr>
                  <w:t>☒</w:t>
                </w:r>
              </w:sdtContent>
            </w:sdt>
            <w:r w:rsidR="00B97170" w:rsidRPr="005D4839">
              <w:rPr>
                <w:rFonts w:ascii="Times New Roman" w:hAnsi="Times New Roman" w:cs="Times New Roman"/>
              </w:rPr>
              <w:t xml:space="preserve"> Klaipėdos regiono plėtros taryba </w:t>
            </w:r>
          </w:p>
          <w:p w14:paraId="03348459"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B97170" w:rsidRPr="005D4839">
                  <w:rPr>
                    <w:rFonts w:ascii="MS Gothic" w:eastAsia="MS Gothic" w:hAnsi="MS Gothic" w:cs="Times New Roman" w:hint="eastAsia"/>
                  </w:rPr>
                  <w:t>☐</w:t>
                </w:r>
              </w:sdtContent>
            </w:sdt>
            <w:r w:rsidR="00B97170" w:rsidRPr="005D4839">
              <w:rPr>
                <w:rFonts w:ascii="Times New Roman" w:hAnsi="Times New Roman" w:cs="Times New Roman"/>
              </w:rPr>
              <w:t xml:space="preserve"> Marijampolės regiono plėtros taryba </w:t>
            </w:r>
          </w:p>
          <w:p w14:paraId="10C5F139"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Panevėžio regiono plėtros taryba </w:t>
            </w:r>
          </w:p>
          <w:p w14:paraId="14C3D59A"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Šiaulių regiono plėtros taryba </w:t>
            </w:r>
          </w:p>
          <w:p w14:paraId="37E640C6"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Tauragės regiono plėtros taryba </w:t>
            </w:r>
          </w:p>
          <w:p w14:paraId="174FBEE1"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B97170" w:rsidRPr="005D4839">
                  <w:rPr>
                    <w:rFonts w:ascii="MS Gothic" w:eastAsia="MS Gothic" w:hAnsi="MS Gothic" w:cs="Times New Roman" w:hint="eastAsia"/>
                  </w:rPr>
                  <w:t>☐</w:t>
                </w:r>
              </w:sdtContent>
            </w:sdt>
            <w:r w:rsidR="00B97170" w:rsidRPr="005D4839">
              <w:rPr>
                <w:rFonts w:ascii="Times New Roman" w:hAnsi="Times New Roman" w:cs="Times New Roman"/>
              </w:rPr>
              <w:t xml:space="preserve"> Telšių regiono plėtros taryba </w:t>
            </w:r>
          </w:p>
          <w:p w14:paraId="695A7422"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Utenos regiono plėtros taryba </w:t>
            </w:r>
          </w:p>
        </w:tc>
      </w:tr>
      <w:tr w:rsidR="00B97170" w:rsidRPr="005D4839" w14:paraId="1DBE7B93" w14:textId="77777777" w:rsidTr="007F2F47">
        <w:trPr>
          <w:gridAfter w:val="1"/>
          <w:wAfter w:w="7" w:type="dxa"/>
          <w:cantSplit/>
          <w:trHeight w:val="300"/>
        </w:trPr>
        <w:tc>
          <w:tcPr>
            <w:tcW w:w="818" w:type="dxa"/>
          </w:tcPr>
          <w:p w14:paraId="2B302DCB" w14:textId="77777777" w:rsidR="00B97170" w:rsidRPr="005D4839" w:rsidRDefault="00B97170" w:rsidP="00932EFA">
            <w:pPr>
              <w:rPr>
                <w:rFonts w:ascii="Times New Roman" w:hAnsi="Times New Roman" w:cs="Times New Roman"/>
                <w:b/>
                <w:bCs/>
                <w:lang w:val="en-US"/>
              </w:rPr>
            </w:pPr>
            <w:r w:rsidRPr="005D4839">
              <w:rPr>
                <w:rFonts w:ascii="Times New Roman" w:hAnsi="Times New Roman" w:cs="Times New Roman"/>
                <w:b/>
                <w:bCs/>
                <w:lang w:val="en-US"/>
              </w:rPr>
              <w:t>2.2.</w:t>
            </w:r>
          </w:p>
        </w:tc>
        <w:tc>
          <w:tcPr>
            <w:tcW w:w="2112" w:type="dxa"/>
          </w:tcPr>
          <w:p w14:paraId="7259A194"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Administruojančioji institucija</w:t>
            </w:r>
          </w:p>
        </w:tc>
        <w:tc>
          <w:tcPr>
            <w:tcW w:w="7270" w:type="dxa"/>
            <w:gridSpan w:val="4"/>
          </w:tcPr>
          <w:p w14:paraId="7398ACFD" w14:textId="77777777" w:rsidR="00B97170" w:rsidRPr="005D4839" w:rsidRDefault="00B97170" w:rsidP="00932EFA">
            <w:pPr>
              <w:rPr>
                <w:rFonts w:ascii="Times New Roman" w:hAnsi="Times New Roman" w:cs="Times New Roman"/>
              </w:rPr>
            </w:pPr>
            <w:r w:rsidRPr="005D4839">
              <w:rPr>
                <w:rFonts w:ascii="Times New Roman" w:hAnsi="Times New Roman" w:cs="Times New Roman"/>
              </w:rPr>
              <w:t>Pasirenkama iš:</w:t>
            </w:r>
          </w:p>
          <w:p w14:paraId="43315A6C"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2023081910"/>
                <w:placeholder>
                  <w:docPart w:val="6B0683603FFE4E64903EE32BCD4E51B5"/>
                </w:placeholder>
                <w14:checkbox>
                  <w14:checked w14:val="1"/>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viešoji įstaiga Centrinė projektų valdymo agentūra</w:t>
            </w:r>
          </w:p>
          <w:p w14:paraId="5766CC75"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viešoji įstaiga Inovacijų agentūra</w:t>
            </w:r>
          </w:p>
        </w:tc>
      </w:tr>
      <w:tr w:rsidR="00B97170" w:rsidRPr="005D4839" w14:paraId="0C87E0F0" w14:textId="77777777" w:rsidTr="007F2F47">
        <w:trPr>
          <w:gridAfter w:val="1"/>
          <w:wAfter w:w="7" w:type="dxa"/>
          <w:cantSplit/>
          <w:trHeight w:val="300"/>
        </w:trPr>
        <w:tc>
          <w:tcPr>
            <w:tcW w:w="818" w:type="dxa"/>
          </w:tcPr>
          <w:p w14:paraId="2F976C6D"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2.3.</w:t>
            </w:r>
          </w:p>
        </w:tc>
        <w:tc>
          <w:tcPr>
            <w:tcW w:w="2112" w:type="dxa"/>
          </w:tcPr>
          <w:p w14:paraId="5F276A03"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Projektų įgyvendinimo planų pateikimo terminas</w:t>
            </w:r>
          </w:p>
        </w:tc>
        <w:tc>
          <w:tcPr>
            <w:tcW w:w="3200" w:type="dxa"/>
            <w:gridSpan w:val="2"/>
          </w:tcPr>
          <w:p w14:paraId="061ADBD2" w14:textId="17D189CB" w:rsidR="00B97170" w:rsidRPr="005D4839" w:rsidRDefault="00B97170" w:rsidP="00932EFA">
            <w:pPr>
              <w:rPr>
                <w:rFonts w:ascii="Times New Roman" w:hAnsi="Times New Roman" w:cs="Times New Roman"/>
              </w:rPr>
            </w:pPr>
            <w:r w:rsidRPr="005D4839">
              <w:rPr>
                <w:rFonts w:ascii="Times New Roman" w:hAnsi="Times New Roman" w:cs="Times New Roman"/>
              </w:rPr>
              <w:t xml:space="preserve">Nuo 2024-04-02 08:00 val. </w:t>
            </w:r>
          </w:p>
        </w:tc>
        <w:tc>
          <w:tcPr>
            <w:tcW w:w="4070" w:type="dxa"/>
            <w:gridSpan w:val="2"/>
          </w:tcPr>
          <w:p w14:paraId="4F6FBBE3" w14:textId="70AAC16A" w:rsidR="00B97170" w:rsidRPr="005D4839" w:rsidRDefault="00B97170" w:rsidP="00932EFA">
            <w:pPr>
              <w:rPr>
                <w:rFonts w:ascii="Times New Roman" w:hAnsi="Times New Roman" w:cs="Times New Roman"/>
              </w:rPr>
            </w:pPr>
            <w:r w:rsidRPr="005D4839">
              <w:rPr>
                <w:rFonts w:ascii="Times New Roman" w:hAnsi="Times New Roman" w:cs="Times New Roman"/>
              </w:rPr>
              <w:t>Iki 2024-</w:t>
            </w:r>
            <w:r w:rsidR="008631FD" w:rsidRPr="005D4839">
              <w:rPr>
                <w:rFonts w:ascii="Times New Roman" w:hAnsi="Times New Roman" w:cs="Times New Roman"/>
              </w:rPr>
              <w:t>06-03</w:t>
            </w:r>
            <w:r w:rsidRPr="005D4839">
              <w:rPr>
                <w:rFonts w:ascii="Times New Roman" w:hAnsi="Times New Roman" w:cs="Times New Roman"/>
              </w:rPr>
              <w:t xml:space="preserve"> 17:00 val. </w:t>
            </w:r>
          </w:p>
        </w:tc>
      </w:tr>
      <w:tr w:rsidR="00B97170" w:rsidRPr="005D4839" w14:paraId="238C8785" w14:textId="77777777" w:rsidTr="007F2F47">
        <w:trPr>
          <w:gridAfter w:val="1"/>
          <w:wAfter w:w="7" w:type="dxa"/>
          <w:cantSplit/>
          <w:trHeight w:val="300"/>
        </w:trPr>
        <w:tc>
          <w:tcPr>
            <w:tcW w:w="818" w:type="dxa"/>
          </w:tcPr>
          <w:p w14:paraId="53CD1920"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2.4.</w:t>
            </w:r>
          </w:p>
        </w:tc>
        <w:tc>
          <w:tcPr>
            <w:tcW w:w="2112" w:type="dxa"/>
          </w:tcPr>
          <w:p w14:paraId="7E49B477"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Programa</w:t>
            </w:r>
          </w:p>
        </w:tc>
        <w:tc>
          <w:tcPr>
            <w:tcW w:w="7270" w:type="dxa"/>
            <w:gridSpan w:val="4"/>
          </w:tcPr>
          <w:p w14:paraId="6C9D433F"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527483092"/>
                <w:placeholder>
                  <w:docPart w:val="C974DF39FCE444AA9BB837713D562CB1"/>
                </w:placeholder>
                <w14:checkbox>
                  <w14:checked w14:val="1"/>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2021-2027 m. ES fondų investicijų programa</w:t>
            </w:r>
          </w:p>
          <w:p w14:paraId="6829B834"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463312288"/>
                <w:placeholder>
                  <w:docPart w:val="7D78DD7508F845C7A03F2445D58ED79C"/>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Planas „Naujos kartos Lietuva“</w:t>
            </w:r>
          </w:p>
        </w:tc>
      </w:tr>
      <w:tr w:rsidR="00B97170" w:rsidRPr="005D4839" w14:paraId="56B63CC0" w14:textId="77777777" w:rsidTr="007F2F47">
        <w:trPr>
          <w:gridAfter w:val="1"/>
          <w:wAfter w:w="7" w:type="dxa"/>
          <w:cantSplit/>
          <w:trHeight w:val="824"/>
        </w:trPr>
        <w:tc>
          <w:tcPr>
            <w:tcW w:w="818" w:type="dxa"/>
          </w:tcPr>
          <w:p w14:paraId="6137D0FB"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2.5.</w:t>
            </w:r>
          </w:p>
        </w:tc>
        <w:tc>
          <w:tcPr>
            <w:tcW w:w="2112" w:type="dxa"/>
          </w:tcPr>
          <w:p w14:paraId="35591AF4"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Regionas</w:t>
            </w:r>
          </w:p>
        </w:tc>
        <w:tc>
          <w:tcPr>
            <w:tcW w:w="7270" w:type="dxa"/>
            <w:gridSpan w:val="4"/>
          </w:tcPr>
          <w:p w14:paraId="366BE074"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104884478"/>
                <w:placeholder>
                  <w:docPart w:val="BA0F8DB8DE9E4D6CA62E92B4DC95F656"/>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Netaikoma</w:t>
            </w:r>
          </w:p>
          <w:p w14:paraId="638E8580" w14:textId="77777777" w:rsidR="00B97170" w:rsidRPr="005D4839" w:rsidRDefault="00B97170" w:rsidP="00932EFA">
            <w:pPr>
              <w:rPr>
                <w:rFonts w:ascii="Times New Roman" w:hAnsi="Times New Roman" w:cs="Times New Roman"/>
              </w:rPr>
            </w:pPr>
            <w:r w:rsidRPr="005D4839">
              <w:rPr>
                <w:rFonts w:ascii="Times New Roman" w:hAnsi="Times New Roman" w:cs="Times New Roman"/>
              </w:rPr>
              <w:t xml:space="preserve"> </w:t>
            </w:r>
            <w:sdt>
              <w:sdtPr>
                <w:rPr>
                  <w:rFonts w:ascii="Times New Roman" w:hAnsi="Times New Roman" w:cs="Times New Roman"/>
                </w:rPr>
                <w:id w:val="-1267617779"/>
                <w:placeholder>
                  <w:docPart w:val="CCF24629371D43468820E826A672638A"/>
                </w:placeholder>
                <w14:checkbox>
                  <w14:checked w14:val="1"/>
                  <w14:checkedState w14:val="2612" w14:font="MS Gothic"/>
                  <w14:uncheckedState w14:val="2610" w14:font="MS Gothic"/>
                </w14:checkbox>
              </w:sdtPr>
              <w:sdtEndPr/>
              <w:sdtContent>
                <w:r w:rsidRPr="005D4839">
                  <w:rPr>
                    <w:rFonts w:ascii="MS Gothic" w:eastAsia="MS Gothic" w:hAnsi="MS Gothic" w:cs="Segoe UI Symbol" w:hint="eastAsia"/>
                  </w:rPr>
                  <w:t>☒</w:t>
                </w:r>
              </w:sdtContent>
            </w:sdt>
            <w:r w:rsidRPr="005D4839">
              <w:rPr>
                <w:rFonts w:ascii="Times New Roman" w:hAnsi="Times New Roman" w:cs="Times New Roman"/>
              </w:rPr>
              <w:t xml:space="preserve"> Vidurio ir vakarų Lietuvos regionas</w:t>
            </w:r>
          </w:p>
          <w:p w14:paraId="6DA464A7" w14:textId="77777777" w:rsidR="00B97170" w:rsidRPr="005D4839" w:rsidRDefault="00B97170" w:rsidP="00932EFA">
            <w:pPr>
              <w:rPr>
                <w:rFonts w:ascii="Times New Roman" w:hAnsi="Times New Roman" w:cs="Times New Roman"/>
              </w:rPr>
            </w:pPr>
            <w:r w:rsidRPr="005D4839">
              <w:rPr>
                <w:rFonts w:ascii="Times New Roman" w:hAnsi="Times New Roman" w:cs="Times New Roman"/>
              </w:rPr>
              <w:t xml:space="preserve"> </w:t>
            </w:r>
            <w:sdt>
              <w:sdtPr>
                <w:rPr>
                  <w:rFonts w:ascii="Times New Roman" w:hAnsi="Times New Roman" w:cs="Times New Roman"/>
                </w:rPr>
                <w:id w:val="1942567122"/>
                <w:placeholder>
                  <w:docPart w:val="EE508DE4B0B4453186E51C420D397C1C"/>
                </w:placeholder>
                <w14:checkbox>
                  <w14:checked w14:val="0"/>
                  <w14:checkedState w14:val="2612" w14:font="MS Gothic"/>
                  <w14:uncheckedState w14:val="2610" w14:font="MS Gothic"/>
                </w14:checkbox>
              </w:sdtPr>
              <w:sdtEndPr/>
              <w:sdtContent>
                <w:r w:rsidRPr="005D4839">
                  <w:rPr>
                    <w:rFonts w:ascii="MS Gothic" w:eastAsia="MS Gothic" w:hAnsi="MS Gothic" w:cs="Segoe UI Symbol" w:hint="eastAsia"/>
                  </w:rPr>
                  <w:t>☐</w:t>
                </w:r>
              </w:sdtContent>
            </w:sdt>
            <w:r w:rsidRPr="005D4839">
              <w:rPr>
                <w:rFonts w:ascii="Times New Roman" w:hAnsi="Times New Roman" w:cs="Times New Roman"/>
              </w:rPr>
              <w:t xml:space="preserve"> Sostinės regionas</w:t>
            </w:r>
          </w:p>
        </w:tc>
      </w:tr>
      <w:tr w:rsidR="00B97170" w:rsidRPr="005D4839" w14:paraId="7858051F" w14:textId="77777777" w:rsidTr="007F2F47">
        <w:trPr>
          <w:gridAfter w:val="1"/>
          <w:wAfter w:w="7" w:type="dxa"/>
          <w:cantSplit/>
          <w:trHeight w:val="1408"/>
        </w:trPr>
        <w:tc>
          <w:tcPr>
            <w:tcW w:w="818" w:type="dxa"/>
          </w:tcPr>
          <w:p w14:paraId="284562C0" w14:textId="77777777" w:rsidR="00B97170" w:rsidRPr="005D4839" w:rsidDel="008A6FB2" w:rsidRDefault="00B97170" w:rsidP="00932EFA">
            <w:pPr>
              <w:rPr>
                <w:rFonts w:ascii="Times New Roman" w:hAnsi="Times New Roman" w:cs="Times New Roman"/>
                <w:b/>
                <w:bCs/>
              </w:rPr>
            </w:pPr>
          </w:p>
          <w:p w14:paraId="08EA20CB"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2.6.</w:t>
            </w:r>
          </w:p>
        </w:tc>
        <w:tc>
          <w:tcPr>
            <w:tcW w:w="2112" w:type="dxa"/>
            <w:shd w:val="clear" w:color="auto" w:fill="auto"/>
          </w:tcPr>
          <w:p w14:paraId="18F8B256" w14:textId="77777777" w:rsidR="00B97170" w:rsidRPr="005D4839" w:rsidRDefault="00B97170" w:rsidP="00932EFA">
            <w:pPr>
              <w:rPr>
                <w:rFonts w:ascii="Times New Roman" w:hAnsi="Times New Roman" w:cs="Times New Roman"/>
                <w:b/>
                <w:bCs/>
              </w:rPr>
            </w:pPr>
          </w:p>
          <w:p w14:paraId="17DE55A0" w14:textId="77777777" w:rsidR="00B97170" w:rsidRPr="005D4839" w:rsidRDefault="00B97170" w:rsidP="00932EFA">
            <w:pPr>
              <w:rPr>
                <w:rFonts w:ascii="Times New Roman" w:hAnsi="Times New Roman" w:cs="Times New Roman"/>
                <w:b/>
              </w:rPr>
            </w:pPr>
            <w:r w:rsidRPr="005D4839">
              <w:rPr>
                <w:rFonts w:ascii="Times New Roman" w:hAnsi="Times New Roman" w:cs="Times New Roman"/>
                <w:b/>
                <w:bCs/>
              </w:rPr>
              <w:t>Apskritis</w:t>
            </w:r>
          </w:p>
        </w:tc>
        <w:tc>
          <w:tcPr>
            <w:tcW w:w="7270" w:type="dxa"/>
            <w:gridSpan w:val="4"/>
          </w:tcPr>
          <w:p w14:paraId="4787A06F" w14:textId="77777777" w:rsidR="00B97170" w:rsidRPr="005D4839" w:rsidRDefault="00B97170" w:rsidP="00932EFA">
            <w:pPr>
              <w:tabs>
                <w:tab w:val="left" w:pos="1392"/>
              </w:tabs>
              <w:rPr>
                <w:rFonts w:ascii="Times New Roman" w:hAnsi="Times New Roman" w:cs="Times New Roman"/>
                <w:i/>
                <w:iCs/>
              </w:rPr>
            </w:pPr>
            <w:r w:rsidRPr="005D4839">
              <w:rPr>
                <w:rFonts w:ascii="Times New Roman" w:hAnsi="Times New Roman" w:cs="Times New Roman"/>
                <w:i/>
                <w:iCs/>
              </w:rPr>
              <w:t>Nurodoma apskritis, kuriai priskiriamas kvietimas (taikoma tik Teisingos pertvarkos fondo lėšoms)</w:t>
            </w:r>
          </w:p>
          <w:p w14:paraId="39229CD7" w14:textId="77777777" w:rsidR="00B97170" w:rsidRPr="005D4839" w:rsidRDefault="00363D98" w:rsidP="00932EFA">
            <w:pPr>
              <w:tabs>
                <w:tab w:val="left" w:pos="1392"/>
              </w:tabs>
              <w:rPr>
                <w:rFonts w:ascii="Times New Roman" w:hAnsi="Times New Roman" w:cs="Times New Roman"/>
                <w:i/>
                <w:iCs/>
              </w:rPr>
            </w:pPr>
            <w:sdt>
              <w:sdtPr>
                <w:rPr>
                  <w:rFonts w:ascii="Times New Roman" w:hAnsi="Times New Roman" w:cs="Times New Roman"/>
                </w:rPr>
                <w:id w:val="1416589768"/>
                <w:placeholder>
                  <w:docPart w:val="E33158DC3209473B802F8A68A817FC46"/>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Kauno apskritis</w:t>
            </w:r>
          </w:p>
          <w:p w14:paraId="7FE7A7C3" w14:textId="77777777" w:rsidR="00B97170" w:rsidRPr="005D4839" w:rsidRDefault="00363D98" w:rsidP="00932EFA">
            <w:pPr>
              <w:tabs>
                <w:tab w:val="left" w:pos="1392"/>
              </w:tabs>
              <w:rPr>
                <w:rFonts w:ascii="Times New Roman" w:hAnsi="Times New Roman" w:cs="Times New Roman"/>
              </w:rPr>
            </w:pPr>
            <w:sdt>
              <w:sdtPr>
                <w:rPr>
                  <w:rFonts w:ascii="Times New Roman" w:hAnsi="Times New Roman" w:cs="Times New Roman"/>
                </w:rPr>
                <w:id w:val="986900161"/>
                <w:placeholder>
                  <w:docPart w:val="78E306A9A4EC4D55AE7FDC1901E7840C"/>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Telšių apskritis</w:t>
            </w:r>
          </w:p>
          <w:p w14:paraId="751BE4DD" w14:textId="77777777" w:rsidR="00B97170" w:rsidRPr="005D4839" w:rsidRDefault="00363D98" w:rsidP="00932EFA">
            <w:pPr>
              <w:tabs>
                <w:tab w:val="left" w:pos="2100"/>
              </w:tabs>
              <w:rPr>
                <w:rFonts w:ascii="Times New Roman" w:hAnsi="Times New Roman" w:cs="Times New Roman"/>
              </w:rPr>
            </w:pPr>
            <w:sdt>
              <w:sdtPr>
                <w:rPr>
                  <w:rFonts w:ascii="Times New Roman" w:hAnsi="Times New Roman" w:cs="Times New Roman"/>
                </w:rPr>
                <w:id w:val="-1253123008"/>
                <w:placeholder>
                  <w:docPart w:val="269957317C3445EC8E7C8FC0BC7B7878"/>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Šiaulių apskritis</w:t>
            </w:r>
          </w:p>
          <w:p w14:paraId="4A27EA65" w14:textId="77777777" w:rsidR="00B97170" w:rsidRPr="005D4839" w:rsidRDefault="00363D98" w:rsidP="00932EF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269957317C3445EC8E7C8FC0BC7B7878"/>
                </w:placeholder>
                <w14:checkbox>
                  <w14:checked w14:val="1"/>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Netaikoma</w:t>
            </w:r>
          </w:p>
        </w:tc>
      </w:tr>
      <w:tr w:rsidR="00B97170" w:rsidRPr="005D4839" w14:paraId="4AE3FD9C" w14:textId="77777777" w:rsidTr="007F2F47">
        <w:trPr>
          <w:gridAfter w:val="1"/>
          <w:wAfter w:w="7" w:type="dxa"/>
          <w:cantSplit/>
          <w:trHeight w:val="300"/>
        </w:trPr>
        <w:tc>
          <w:tcPr>
            <w:tcW w:w="818" w:type="dxa"/>
          </w:tcPr>
          <w:p w14:paraId="63C96DB2"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2.7.</w:t>
            </w:r>
          </w:p>
        </w:tc>
        <w:tc>
          <w:tcPr>
            <w:tcW w:w="2112" w:type="dxa"/>
          </w:tcPr>
          <w:p w14:paraId="4182342F"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Projektų atrankos būdas</w:t>
            </w:r>
          </w:p>
        </w:tc>
        <w:tc>
          <w:tcPr>
            <w:tcW w:w="7270" w:type="dxa"/>
            <w:gridSpan w:val="4"/>
          </w:tcPr>
          <w:p w14:paraId="3B18C5D8"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682480830"/>
                <w:placeholder>
                  <w:docPart w:val="B93B03D2107D45728BBA3113BD99E2FC"/>
                </w:placeholder>
                <w14:checkbox>
                  <w14:checked w14:val="1"/>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Planavimas</w:t>
            </w:r>
          </w:p>
          <w:p w14:paraId="406AAFFB" w14:textId="77777777" w:rsidR="00B97170" w:rsidRPr="005D4839" w:rsidRDefault="00B97170" w:rsidP="00932EFA">
            <w:pPr>
              <w:rPr>
                <w:rFonts w:ascii="Times New Roman" w:hAnsi="Times New Roman" w:cs="Times New Roman"/>
              </w:rPr>
            </w:pPr>
            <w:r w:rsidRPr="005D4839">
              <w:rPr>
                <w:rFonts w:ascii="Times New Roman" w:hAnsi="Times New Roman" w:cs="Times New Roman"/>
              </w:rPr>
              <w:t xml:space="preserve"> </w:t>
            </w:r>
            <w:sdt>
              <w:sdtPr>
                <w:rPr>
                  <w:rFonts w:ascii="Times New Roman" w:hAnsi="Times New Roman" w:cs="Times New Roman"/>
                </w:rPr>
                <w:id w:val="-337542301"/>
                <w:placeholder>
                  <w:docPart w:val="7B3BB4A4539748D0AF4F71F943AEF49A"/>
                </w:placeholder>
                <w14:checkbox>
                  <w14:checked w14:val="0"/>
                  <w14:checkedState w14:val="2612" w14:font="MS Gothic"/>
                  <w14:uncheckedState w14:val="2610" w14:font="MS Gothic"/>
                </w14:checkbox>
              </w:sdtPr>
              <w:sdtEndPr/>
              <w:sdtContent>
                <w:r w:rsidRPr="005D4839">
                  <w:rPr>
                    <w:rFonts w:ascii="Segoe UI Symbol" w:eastAsia="MS Gothic" w:hAnsi="Segoe UI Symbol" w:cs="Segoe UI Symbol"/>
                  </w:rPr>
                  <w:t>☐</w:t>
                </w:r>
              </w:sdtContent>
            </w:sdt>
            <w:r w:rsidRPr="005D4839">
              <w:rPr>
                <w:rFonts w:ascii="Times New Roman" w:hAnsi="Times New Roman" w:cs="Times New Roman"/>
              </w:rPr>
              <w:t xml:space="preserve"> Konkursas</w:t>
            </w:r>
          </w:p>
          <w:p w14:paraId="57EE1915" w14:textId="77777777" w:rsidR="00B97170" w:rsidRPr="005D4839" w:rsidRDefault="00B97170" w:rsidP="00932EFA">
            <w:pPr>
              <w:rPr>
                <w:rFonts w:ascii="Times New Roman" w:hAnsi="Times New Roman" w:cs="Times New Roman"/>
              </w:rPr>
            </w:pPr>
            <w:r w:rsidRPr="005D4839">
              <w:rPr>
                <w:rFonts w:ascii="Times New Roman" w:hAnsi="Times New Roman" w:cs="Times New Roman"/>
              </w:rPr>
              <w:t xml:space="preserve"> </w:t>
            </w:r>
            <w:sdt>
              <w:sdtPr>
                <w:rPr>
                  <w:rFonts w:ascii="Times New Roman" w:hAnsi="Times New Roman" w:cs="Times New Roman"/>
                </w:rPr>
                <w:id w:val="-1728993788"/>
                <w:placeholder>
                  <w:docPart w:val="783EB1B7A3FD4934907CCC32E3EEAC17"/>
                </w:placeholder>
                <w14:checkbox>
                  <w14:checked w14:val="0"/>
                  <w14:checkedState w14:val="2612" w14:font="MS Gothic"/>
                  <w14:uncheckedState w14:val="2610" w14:font="MS Gothic"/>
                </w14:checkbox>
              </w:sdtPr>
              <w:sdtEndPr/>
              <w:sdtContent>
                <w:r w:rsidRPr="005D4839">
                  <w:rPr>
                    <w:rFonts w:ascii="Segoe UI Symbol" w:eastAsia="MS Gothic" w:hAnsi="Segoe UI Symbol" w:cs="Segoe UI Symbol"/>
                  </w:rPr>
                  <w:t>☐</w:t>
                </w:r>
              </w:sdtContent>
            </w:sdt>
            <w:r w:rsidRPr="005D4839">
              <w:rPr>
                <w:rFonts w:ascii="Times New Roman" w:hAnsi="Times New Roman" w:cs="Times New Roman"/>
              </w:rPr>
              <w:t xml:space="preserve"> Tęstinė atranka</w:t>
            </w:r>
          </w:p>
          <w:p w14:paraId="64451FDB" w14:textId="77777777" w:rsidR="00B97170" w:rsidRPr="005D4839" w:rsidRDefault="00B97170" w:rsidP="00932EFA">
            <w:pPr>
              <w:rPr>
                <w:rFonts w:ascii="Times New Roman" w:hAnsi="Times New Roman" w:cs="Times New Roman"/>
              </w:rPr>
            </w:pPr>
            <w:r w:rsidRPr="005D4839">
              <w:rPr>
                <w:rFonts w:ascii="Times New Roman" w:hAnsi="Times New Roman" w:cs="Times New Roman"/>
              </w:rPr>
              <w:t xml:space="preserve"> </w:t>
            </w:r>
            <w:sdt>
              <w:sdtPr>
                <w:rPr>
                  <w:rFonts w:ascii="Times New Roman" w:hAnsi="Times New Roman" w:cs="Times New Roman"/>
                </w:rPr>
                <w:id w:val="-32199892"/>
                <w:placeholder>
                  <w:docPart w:val="BFEB3978EE9D4219A9438013268724FF"/>
                </w:placeholder>
                <w14:checkbox>
                  <w14:checked w14:val="0"/>
                  <w14:checkedState w14:val="2612" w14:font="MS Gothic"/>
                  <w14:uncheckedState w14:val="2610" w14:font="MS Gothic"/>
                </w14:checkbox>
              </w:sdtPr>
              <w:sdtEndPr/>
              <w:sdtContent>
                <w:r w:rsidRPr="005D4839">
                  <w:rPr>
                    <w:rFonts w:ascii="Segoe UI Symbol" w:eastAsia="MS Gothic" w:hAnsi="Segoe UI Symbol" w:cs="Segoe UI Symbol"/>
                  </w:rPr>
                  <w:t>☐</w:t>
                </w:r>
              </w:sdtContent>
            </w:sdt>
            <w:r w:rsidRPr="005D4839">
              <w:rPr>
                <w:rFonts w:ascii="Times New Roman" w:hAnsi="Times New Roman" w:cs="Times New Roman"/>
              </w:rPr>
              <w:t xml:space="preserve"> Jungtinis projektas</w:t>
            </w:r>
          </w:p>
        </w:tc>
      </w:tr>
      <w:tr w:rsidR="00B97170" w:rsidRPr="005D4839" w14:paraId="08D5B581" w14:textId="77777777" w:rsidTr="007F2F47">
        <w:trPr>
          <w:gridAfter w:val="1"/>
          <w:wAfter w:w="7" w:type="dxa"/>
          <w:cantSplit/>
          <w:trHeight w:val="300"/>
        </w:trPr>
        <w:tc>
          <w:tcPr>
            <w:tcW w:w="818" w:type="dxa"/>
          </w:tcPr>
          <w:p w14:paraId="2785167A"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lastRenderedPageBreak/>
              <w:t>2.8.</w:t>
            </w:r>
          </w:p>
        </w:tc>
        <w:tc>
          <w:tcPr>
            <w:tcW w:w="2112" w:type="dxa"/>
          </w:tcPr>
          <w:p w14:paraId="37BC00C4"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Finansavimo forma</w:t>
            </w:r>
          </w:p>
        </w:tc>
        <w:tc>
          <w:tcPr>
            <w:tcW w:w="7270" w:type="dxa"/>
            <w:gridSpan w:val="4"/>
          </w:tcPr>
          <w:p w14:paraId="42762CC1"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01 Dotacija</w:t>
            </w:r>
          </w:p>
          <w:p w14:paraId="4A9FC1E1"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02 Naudojantis finansinėmis priemonėmis teikiama parama: nuosavas arba kvazinuosavas kapitalas</w:t>
            </w:r>
          </w:p>
          <w:p w14:paraId="6DDD9F70"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03 Naudojantis finansinėmis priemonėmis teikiama parama: paskola</w:t>
            </w:r>
          </w:p>
          <w:p w14:paraId="6A3A8F8F"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04 Naudojantis finansinėmis priemonėmis teikiama parama: garantija</w:t>
            </w:r>
          </w:p>
          <w:p w14:paraId="63A25529"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05 Naudojantis finansinėmis priemonėmis teikiama parama: dotacijos, suteiktos vykdant finansinės priemonės veiksmą</w:t>
            </w:r>
          </w:p>
          <w:p w14:paraId="65A9FB88"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06 Apdovanojimas</w:t>
            </w:r>
          </w:p>
          <w:p w14:paraId="452370FD" w14:textId="77777777" w:rsidR="00B97170" w:rsidRPr="005D4839" w:rsidRDefault="00B97170" w:rsidP="00932EFA">
            <w:pPr>
              <w:rPr>
                <w:rFonts w:ascii="Times New Roman" w:hAnsi="Times New Roman" w:cs="Times New Roman"/>
              </w:rPr>
            </w:pPr>
          </w:p>
          <w:p w14:paraId="7BB278EA" w14:textId="77777777" w:rsidR="00B97170" w:rsidRPr="005D4839" w:rsidRDefault="00B97170" w:rsidP="00932EFA">
            <w:pPr>
              <w:rPr>
                <w:rFonts w:ascii="Times New Roman" w:hAnsi="Times New Roman" w:cs="Times New Roman"/>
              </w:rPr>
            </w:pPr>
            <w:r w:rsidRPr="005D4839">
              <w:rPr>
                <w:rFonts w:ascii="Times New Roman" w:hAnsi="Times New Roman" w:cs="Times New Roman"/>
              </w:rPr>
              <w:t>Kartu negali būti pasirinkta: 01 su 06; 01 su 02, 03, 04, 05 formomis, 06 su 02, 03, 04, 05 formomis</w:t>
            </w:r>
          </w:p>
        </w:tc>
      </w:tr>
      <w:tr w:rsidR="00B97170" w:rsidRPr="005D4839" w14:paraId="793784CC" w14:textId="77777777" w:rsidTr="007F2F47">
        <w:trPr>
          <w:gridAfter w:val="1"/>
          <w:wAfter w:w="7" w:type="dxa"/>
          <w:cantSplit/>
          <w:trHeight w:val="163"/>
        </w:trPr>
        <w:tc>
          <w:tcPr>
            <w:tcW w:w="818" w:type="dxa"/>
            <w:vMerge w:val="restart"/>
          </w:tcPr>
          <w:p w14:paraId="09A0B928"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2.9.</w:t>
            </w:r>
          </w:p>
        </w:tc>
        <w:tc>
          <w:tcPr>
            <w:tcW w:w="9382" w:type="dxa"/>
            <w:gridSpan w:val="5"/>
          </w:tcPr>
          <w:p w14:paraId="75EBFC35" w14:textId="77777777" w:rsidR="00B97170" w:rsidRPr="005D4839" w:rsidRDefault="00B97170" w:rsidP="00932EFA">
            <w:pPr>
              <w:rPr>
                <w:rFonts w:ascii="Times New Roman" w:hAnsi="Times New Roman" w:cs="Times New Roman"/>
                <w:i/>
                <w:iCs/>
              </w:rPr>
            </w:pPr>
            <w:r w:rsidRPr="005D4839">
              <w:rPr>
                <w:rFonts w:ascii="Times New Roman" w:hAnsi="Times New Roman" w:cs="Times New Roman"/>
                <w:b/>
                <w:bCs/>
              </w:rPr>
              <w:t>Konkretus uždavinys arba priemonė (reforma ar investicija)</w:t>
            </w:r>
            <w:r w:rsidRPr="005D4839">
              <w:rPr>
                <w:rFonts w:ascii="Times New Roman" w:hAnsi="Times New Roman" w:cs="Times New Roman"/>
              </w:rPr>
              <w:t xml:space="preserve"> </w:t>
            </w:r>
          </w:p>
        </w:tc>
      </w:tr>
      <w:tr w:rsidR="00B97170" w:rsidRPr="005D4839" w14:paraId="622FC887" w14:textId="77777777" w:rsidTr="007F2F47">
        <w:trPr>
          <w:gridAfter w:val="1"/>
          <w:wAfter w:w="7" w:type="dxa"/>
          <w:cantSplit/>
          <w:trHeight w:val="939"/>
        </w:trPr>
        <w:tc>
          <w:tcPr>
            <w:tcW w:w="818" w:type="dxa"/>
            <w:vMerge/>
          </w:tcPr>
          <w:p w14:paraId="61EE7693" w14:textId="77777777" w:rsidR="00B97170" w:rsidRPr="005D4839" w:rsidRDefault="00B97170" w:rsidP="00932EFA">
            <w:pPr>
              <w:rPr>
                <w:rFonts w:ascii="Times New Roman" w:hAnsi="Times New Roman" w:cs="Times New Roman"/>
              </w:rPr>
            </w:pPr>
          </w:p>
        </w:tc>
        <w:tc>
          <w:tcPr>
            <w:tcW w:w="2112" w:type="dxa"/>
          </w:tcPr>
          <w:p w14:paraId="1447D7F8" w14:textId="77777777" w:rsidR="00B97170" w:rsidRPr="005D4839" w:rsidRDefault="00B97170" w:rsidP="00932EFA">
            <w:pPr>
              <w:rPr>
                <w:rFonts w:ascii="Times New Roman" w:hAnsi="Times New Roman" w:cs="Times New Roman"/>
                <w:b/>
                <w:bCs/>
                <w:i/>
                <w:iCs/>
              </w:rPr>
            </w:pPr>
            <w:r w:rsidRPr="005D4839">
              <w:rPr>
                <w:rFonts w:ascii="Times New Roman" w:hAnsi="Times New Roman" w:cs="Times New Roman"/>
                <w:b/>
                <w:bCs/>
                <w:i/>
                <w:iCs/>
              </w:rPr>
              <w:t>1. Komponentas (nurodomas sutrumpintas komponento pavadinimas):</w:t>
            </w:r>
          </w:p>
          <w:p w14:paraId="23351485"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Sveikatos sistemos transformacija</w:t>
            </w:r>
          </w:p>
        </w:tc>
        <w:tc>
          <w:tcPr>
            <w:tcW w:w="7270" w:type="dxa"/>
            <w:gridSpan w:val="4"/>
          </w:tcPr>
          <w:p w14:paraId="4660FA79"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786468769"/>
                <w:placeholder>
                  <w:docPart w:val="F6235D80B87B4D899CFC8A9FFC9476FB"/>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A.1.1 Paslaugų kokybės ir prieinamumo gerinimas bei inovacijų skatinimas </w:t>
            </w:r>
          </w:p>
          <w:p w14:paraId="1175CABA"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202067988"/>
                <w:placeholder>
                  <w:docPart w:val="7617DA3B381B46068173F0F4216D4243"/>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A.1.2. Ilgalaikės priežiūros paslaugų teikimo reforma </w:t>
            </w:r>
          </w:p>
          <w:p w14:paraId="6EEF0215"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47292926"/>
                <w:placeholder>
                  <w:docPart w:val="F6235D80B87B4D899CFC8A9FFC9476FB"/>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A. 1.3 Sveikatos sistemos atsparumo dirbti ekstremalioms situacijoms sisteminis stiprinimas</w:t>
            </w:r>
          </w:p>
        </w:tc>
      </w:tr>
      <w:tr w:rsidR="00B97170" w:rsidRPr="005D4839" w14:paraId="18E8E772" w14:textId="77777777" w:rsidTr="007F2F47">
        <w:trPr>
          <w:gridAfter w:val="1"/>
          <w:wAfter w:w="7" w:type="dxa"/>
          <w:cantSplit/>
          <w:trHeight w:val="326"/>
        </w:trPr>
        <w:tc>
          <w:tcPr>
            <w:tcW w:w="818" w:type="dxa"/>
            <w:vMerge/>
          </w:tcPr>
          <w:p w14:paraId="5E2CC845" w14:textId="77777777" w:rsidR="00B97170" w:rsidRPr="005D4839" w:rsidRDefault="00B97170" w:rsidP="00932EFA">
            <w:pPr>
              <w:rPr>
                <w:rFonts w:ascii="Times New Roman" w:hAnsi="Times New Roman" w:cs="Times New Roman"/>
              </w:rPr>
            </w:pPr>
          </w:p>
        </w:tc>
        <w:tc>
          <w:tcPr>
            <w:tcW w:w="2112" w:type="dxa"/>
          </w:tcPr>
          <w:p w14:paraId="770BE81D" w14:textId="77777777" w:rsidR="00B97170" w:rsidRPr="005D4839" w:rsidRDefault="00B97170" w:rsidP="00932EFA">
            <w:pPr>
              <w:rPr>
                <w:rFonts w:ascii="Times New Roman" w:hAnsi="Times New Roman" w:cs="Times New Roman"/>
                <w:b/>
                <w:bCs/>
                <w:i/>
                <w:iCs/>
              </w:rPr>
            </w:pPr>
            <w:r w:rsidRPr="005D4839">
              <w:rPr>
                <w:rFonts w:ascii="Times New Roman" w:hAnsi="Times New Roman" w:cs="Times New Roman"/>
                <w:b/>
                <w:bCs/>
                <w:i/>
                <w:iCs/>
              </w:rPr>
              <w:t>2. Komponentas:</w:t>
            </w:r>
          </w:p>
          <w:p w14:paraId="1ED493B4"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Žalioji transformacija</w:t>
            </w:r>
          </w:p>
        </w:tc>
        <w:tc>
          <w:tcPr>
            <w:tcW w:w="7270" w:type="dxa"/>
            <w:gridSpan w:val="4"/>
          </w:tcPr>
          <w:p w14:paraId="5C331AE9"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655256964"/>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B.1.1 Daugiau šalyje tvariai pagamintos elektros energijos </w:t>
            </w:r>
          </w:p>
          <w:p w14:paraId="2F9C312A"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59299064"/>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B.1.2 Judame neteršdami aplinkos </w:t>
            </w:r>
          </w:p>
          <w:p w14:paraId="1616EDE7"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820073179"/>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B.1.3 Spartesnė pastatų renovacija ir tvari urbanistinė aplinka </w:t>
            </w:r>
          </w:p>
          <w:p w14:paraId="08B18200"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855508585"/>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B.1.4 ŠESD absorbcinių pajėgumų didinimas</w:t>
            </w:r>
          </w:p>
          <w:p w14:paraId="1CD4EDA1"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747158637"/>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B.1.5 Žiedinės ekonomikos link</w:t>
            </w:r>
          </w:p>
          <w:p w14:paraId="2FACF2BC" w14:textId="77777777" w:rsidR="00B97170" w:rsidRPr="005D4839" w:rsidRDefault="00B97170" w:rsidP="00932EFA">
            <w:pPr>
              <w:rPr>
                <w:rFonts w:ascii="Times New Roman" w:hAnsi="Times New Roman" w:cs="Times New Roman"/>
              </w:rPr>
            </w:pPr>
          </w:p>
        </w:tc>
      </w:tr>
      <w:tr w:rsidR="00B97170" w:rsidRPr="005D4839" w14:paraId="06A58D5B" w14:textId="77777777" w:rsidTr="007F2F47">
        <w:trPr>
          <w:gridAfter w:val="1"/>
          <w:wAfter w:w="7" w:type="dxa"/>
          <w:cantSplit/>
          <w:trHeight w:val="1640"/>
        </w:trPr>
        <w:tc>
          <w:tcPr>
            <w:tcW w:w="818" w:type="dxa"/>
            <w:vMerge/>
          </w:tcPr>
          <w:p w14:paraId="3A03CF64" w14:textId="77777777" w:rsidR="00B97170" w:rsidRPr="005D4839" w:rsidRDefault="00B97170" w:rsidP="00932EFA">
            <w:pPr>
              <w:rPr>
                <w:rFonts w:ascii="Times New Roman" w:hAnsi="Times New Roman" w:cs="Times New Roman"/>
              </w:rPr>
            </w:pPr>
          </w:p>
        </w:tc>
        <w:tc>
          <w:tcPr>
            <w:tcW w:w="2112" w:type="dxa"/>
          </w:tcPr>
          <w:p w14:paraId="3F37F40A" w14:textId="77777777" w:rsidR="00B97170" w:rsidRPr="005D4839" w:rsidRDefault="00B97170" w:rsidP="00932EFA">
            <w:pPr>
              <w:rPr>
                <w:rFonts w:ascii="Times New Roman" w:hAnsi="Times New Roman" w:cs="Times New Roman"/>
                <w:b/>
                <w:bCs/>
                <w:i/>
                <w:iCs/>
              </w:rPr>
            </w:pPr>
            <w:r w:rsidRPr="005D4839">
              <w:rPr>
                <w:rFonts w:ascii="Times New Roman" w:hAnsi="Times New Roman" w:cs="Times New Roman"/>
                <w:b/>
                <w:bCs/>
                <w:i/>
                <w:iCs/>
              </w:rPr>
              <w:t>3. Komponentas:</w:t>
            </w:r>
          </w:p>
          <w:p w14:paraId="6099ECC3"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Skaitmeninė transformacija</w:t>
            </w:r>
          </w:p>
        </w:tc>
        <w:tc>
          <w:tcPr>
            <w:tcW w:w="7270" w:type="dxa"/>
            <w:gridSpan w:val="4"/>
          </w:tcPr>
          <w:p w14:paraId="0C1CD979"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283955511"/>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C.1.1 Valstybės informacinių technologijų valdymo pertvarka </w:t>
            </w:r>
          </w:p>
          <w:p w14:paraId="49CFA842"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696498199"/>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C.1.2 Duomenų valdymo efektyvumo užtikrinimas ir atviri duomenys </w:t>
            </w:r>
          </w:p>
          <w:p w14:paraId="3E76D9BF"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214047668"/>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C.1.3 Į klientą orientuotos paslaugos </w:t>
            </w:r>
          </w:p>
          <w:p w14:paraId="708C5232"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634143044"/>
                <w:placeholder>
                  <w:docPart w:val="48CA9CEAB78C45A8910E47ABE0758E5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C.1.4 Būtinosios sąlygos inovatyviems technologiniams sprendimams versle ir kasdieniame gyvenime</w:t>
            </w:r>
          </w:p>
          <w:p w14:paraId="523A31E3"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34742193"/>
                <w:placeholder>
                  <w:docPart w:val="95C0D1DACF6346ED957A554C3DE588F5"/>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C.1.5 “Žingsnis 5G link“</w:t>
            </w:r>
          </w:p>
          <w:p w14:paraId="1D98B6B2" w14:textId="77777777" w:rsidR="00B97170" w:rsidRPr="005D4839" w:rsidRDefault="00B97170" w:rsidP="00932EFA">
            <w:pPr>
              <w:rPr>
                <w:rFonts w:ascii="Times New Roman" w:hAnsi="Times New Roman" w:cs="Times New Roman"/>
                <w:i/>
                <w:iCs/>
              </w:rPr>
            </w:pPr>
          </w:p>
        </w:tc>
      </w:tr>
      <w:tr w:rsidR="00B97170" w:rsidRPr="005D4839" w14:paraId="720FB3AA" w14:textId="77777777" w:rsidTr="007F2F47">
        <w:trPr>
          <w:gridAfter w:val="1"/>
          <w:wAfter w:w="7" w:type="dxa"/>
          <w:cantSplit/>
          <w:trHeight w:val="1565"/>
        </w:trPr>
        <w:tc>
          <w:tcPr>
            <w:tcW w:w="818" w:type="dxa"/>
            <w:vMerge/>
          </w:tcPr>
          <w:p w14:paraId="182C8280" w14:textId="77777777" w:rsidR="00B97170" w:rsidRPr="005D4839" w:rsidRDefault="00B97170" w:rsidP="00932EFA">
            <w:pPr>
              <w:rPr>
                <w:rFonts w:ascii="Times New Roman" w:hAnsi="Times New Roman" w:cs="Times New Roman"/>
              </w:rPr>
            </w:pPr>
          </w:p>
        </w:tc>
        <w:tc>
          <w:tcPr>
            <w:tcW w:w="2112" w:type="dxa"/>
          </w:tcPr>
          <w:p w14:paraId="7E9722F1" w14:textId="77777777" w:rsidR="00B97170" w:rsidRPr="005D4839" w:rsidRDefault="00B97170" w:rsidP="00932EFA">
            <w:pPr>
              <w:rPr>
                <w:rFonts w:ascii="Times New Roman" w:hAnsi="Times New Roman" w:cs="Times New Roman"/>
                <w:b/>
                <w:bCs/>
                <w:i/>
                <w:iCs/>
              </w:rPr>
            </w:pPr>
            <w:r w:rsidRPr="005D4839">
              <w:rPr>
                <w:rFonts w:ascii="Times New Roman" w:hAnsi="Times New Roman" w:cs="Times New Roman"/>
                <w:b/>
                <w:bCs/>
                <w:i/>
                <w:iCs/>
              </w:rPr>
              <w:t>4. Komponentas:</w:t>
            </w:r>
          </w:p>
          <w:p w14:paraId="07246B78"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Švietimo transformacija</w:t>
            </w:r>
          </w:p>
        </w:tc>
        <w:tc>
          <w:tcPr>
            <w:tcW w:w="7270" w:type="dxa"/>
            <w:gridSpan w:val="4"/>
          </w:tcPr>
          <w:p w14:paraId="1B3B8E12"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380251589"/>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D.1.1 Šiuolaikiškas bendrasis ugdymas – pagrindas įgyti bazines kompetencijas </w:t>
            </w:r>
          </w:p>
          <w:p w14:paraId="56C61A36"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2019576853"/>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D.1.2 Prieinamos kompetencijų plėtojimo ir kvalifikacijų pripažinimo galimybės suaugusiems </w:t>
            </w:r>
          </w:p>
          <w:p w14:paraId="08E86303"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223962355"/>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D.1.3 Profesinio orientavimo sistema darbo rinkos pasiūlai ir paklausai subalansuoti </w:t>
            </w:r>
          </w:p>
          <w:p w14:paraId="562B11F3"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223186222"/>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D.1.4 Kompetencijos žaliajai ir skaitmeninei transformacijai įgyjamos profesinio mokymo sistemoje</w:t>
            </w:r>
          </w:p>
          <w:p w14:paraId="4D5C8965" w14:textId="77777777" w:rsidR="00B97170" w:rsidRPr="005D4839" w:rsidRDefault="00B97170" w:rsidP="00932EFA">
            <w:pPr>
              <w:rPr>
                <w:rFonts w:ascii="Times New Roman" w:hAnsi="Times New Roman" w:cs="Times New Roman"/>
              </w:rPr>
            </w:pPr>
          </w:p>
        </w:tc>
      </w:tr>
      <w:tr w:rsidR="00B97170" w:rsidRPr="005D4839" w14:paraId="7205BE4A" w14:textId="77777777" w:rsidTr="007F2F47">
        <w:trPr>
          <w:gridAfter w:val="1"/>
          <w:wAfter w:w="7" w:type="dxa"/>
          <w:cantSplit/>
          <w:trHeight w:val="1302"/>
        </w:trPr>
        <w:tc>
          <w:tcPr>
            <w:tcW w:w="818" w:type="dxa"/>
            <w:vMerge/>
          </w:tcPr>
          <w:p w14:paraId="5F6C8800" w14:textId="77777777" w:rsidR="00B97170" w:rsidRPr="005D4839" w:rsidRDefault="00B97170" w:rsidP="00932EFA">
            <w:pPr>
              <w:rPr>
                <w:rFonts w:ascii="Times New Roman" w:hAnsi="Times New Roman" w:cs="Times New Roman"/>
              </w:rPr>
            </w:pPr>
          </w:p>
        </w:tc>
        <w:tc>
          <w:tcPr>
            <w:tcW w:w="2112" w:type="dxa"/>
          </w:tcPr>
          <w:p w14:paraId="61AA62F5" w14:textId="77777777" w:rsidR="00B97170" w:rsidRPr="005D4839" w:rsidRDefault="00B97170" w:rsidP="00932EFA">
            <w:pPr>
              <w:rPr>
                <w:rFonts w:ascii="Times New Roman" w:hAnsi="Times New Roman" w:cs="Times New Roman"/>
                <w:b/>
                <w:bCs/>
                <w:i/>
                <w:iCs/>
              </w:rPr>
            </w:pPr>
            <w:r w:rsidRPr="005D4839">
              <w:rPr>
                <w:rFonts w:ascii="Times New Roman" w:hAnsi="Times New Roman" w:cs="Times New Roman"/>
                <w:b/>
                <w:bCs/>
                <w:i/>
                <w:iCs/>
              </w:rPr>
              <w:t>5. Komponentas:</w:t>
            </w:r>
          </w:p>
          <w:p w14:paraId="60A32D9D" w14:textId="77777777" w:rsidR="00B97170" w:rsidRPr="005D4839" w:rsidRDefault="00B97170" w:rsidP="00932EFA">
            <w:pPr>
              <w:rPr>
                <w:rFonts w:ascii="Times New Roman" w:hAnsi="Times New Roman" w:cs="Times New Roman"/>
                <w:b/>
                <w:bCs/>
                <w:i/>
                <w:iCs/>
              </w:rPr>
            </w:pPr>
            <w:r w:rsidRPr="005D4839">
              <w:rPr>
                <w:rFonts w:ascii="Times New Roman" w:hAnsi="Times New Roman" w:cs="Times New Roman"/>
                <w:b/>
                <w:bCs/>
              </w:rPr>
              <w:t>Inovacijų transformacija</w:t>
            </w:r>
          </w:p>
        </w:tc>
        <w:tc>
          <w:tcPr>
            <w:tcW w:w="7270" w:type="dxa"/>
            <w:gridSpan w:val="4"/>
          </w:tcPr>
          <w:p w14:paraId="6F19CD5A"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81977292"/>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E.1.1 Kokybiškas aukštasis mokslas ir stiprios mokslo ir studijų institucijos </w:t>
            </w:r>
          </w:p>
          <w:p w14:paraId="4BE7F66C"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990162915"/>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E.1.2 Efektyvus inovacijų politikos įgyvendinimas ir didesnė inovacijų paklausa, startuolių ekosistemos ir žaliųjų inovacijų plėtra </w:t>
            </w:r>
          </w:p>
          <w:p w14:paraId="1CE56979"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27864543"/>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E.1.3 Bendros mokslo ir inovacijų misijos Sumaniosios specializacijos srityse</w:t>
            </w:r>
          </w:p>
          <w:p w14:paraId="280C1170" w14:textId="77777777" w:rsidR="00B97170" w:rsidRPr="005D4839" w:rsidRDefault="00B97170" w:rsidP="00932EFA">
            <w:pPr>
              <w:rPr>
                <w:rFonts w:ascii="Times New Roman" w:hAnsi="Times New Roman" w:cs="Times New Roman"/>
              </w:rPr>
            </w:pPr>
          </w:p>
        </w:tc>
      </w:tr>
      <w:tr w:rsidR="00B97170" w:rsidRPr="005D4839" w14:paraId="2A065738" w14:textId="77777777" w:rsidTr="007F2F47">
        <w:trPr>
          <w:gridAfter w:val="1"/>
          <w:wAfter w:w="7" w:type="dxa"/>
          <w:cantSplit/>
          <w:trHeight w:val="1565"/>
        </w:trPr>
        <w:tc>
          <w:tcPr>
            <w:tcW w:w="818" w:type="dxa"/>
            <w:vMerge/>
          </w:tcPr>
          <w:p w14:paraId="61621D75" w14:textId="77777777" w:rsidR="00B97170" w:rsidRPr="005D4839" w:rsidRDefault="00B97170" w:rsidP="00932EFA">
            <w:pPr>
              <w:rPr>
                <w:rFonts w:ascii="Times New Roman" w:hAnsi="Times New Roman" w:cs="Times New Roman"/>
              </w:rPr>
            </w:pPr>
          </w:p>
        </w:tc>
        <w:tc>
          <w:tcPr>
            <w:tcW w:w="2112" w:type="dxa"/>
          </w:tcPr>
          <w:p w14:paraId="0C110605" w14:textId="77777777" w:rsidR="00B97170" w:rsidRPr="005D4839" w:rsidRDefault="00B97170" w:rsidP="00932EFA">
            <w:pPr>
              <w:rPr>
                <w:rFonts w:ascii="Times New Roman" w:hAnsi="Times New Roman" w:cs="Times New Roman"/>
                <w:b/>
                <w:bCs/>
                <w:i/>
                <w:iCs/>
              </w:rPr>
            </w:pPr>
            <w:r w:rsidRPr="005D4839">
              <w:rPr>
                <w:rFonts w:ascii="Times New Roman" w:hAnsi="Times New Roman" w:cs="Times New Roman"/>
                <w:b/>
                <w:bCs/>
                <w:i/>
                <w:iCs/>
              </w:rPr>
              <w:t>6. Komponentas:</w:t>
            </w:r>
          </w:p>
          <w:p w14:paraId="0420B29B" w14:textId="77777777" w:rsidR="00B97170" w:rsidRPr="005D4839" w:rsidRDefault="00B97170" w:rsidP="00932EFA">
            <w:pPr>
              <w:rPr>
                <w:rFonts w:ascii="Times New Roman" w:hAnsi="Times New Roman" w:cs="Times New Roman"/>
                <w:b/>
                <w:bCs/>
                <w:i/>
                <w:iCs/>
              </w:rPr>
            </w:pPr>
            <w:r w:rsidRPr="005D4839">
              <w:rPr>
                <w:rFonts w:ascii="Times New Roman" w:hAnsi="Times New Roman" w:cs="Times New Roman"/>
                <w:b/>
                <w:bCs/>
              </w:rPr>
              <w:t>Viešojo valdymo transformacija</w:t>
            </w:r>
          </w:p>
        </w:tc>
        <w:tc>
          <w:tcPr>
            <w:tcW w:w="7270" w:type="dxa"/>
            <w:gridSpan w:val="4"/>
          </w:tcPr>
          <w:p w14:paraId="75708E0A"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368567159"/>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F.1.1 Veiksmingas viešasis sektorius </w:t>
            </w:r>
          </w:p>
          <w:p w14:paraId="7A061C80"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2120865499"/>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F.1.2 Teisingesnė ir augti palanki mokesčių sistema </w:t>
            </w:r>
          </w:p>
          <w:p w14:paraId="578058E7"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758899162"/>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F.1.3 Nacionalinio biudžeto ilgalaikis tvarumas ir skaidrumas </w:t>
            </w:r>
          </w:p>
          <w:p w14:paraId="71DF803D"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733730879"/>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F.1.4 Mokestinių prievolių vykdymo gerinimas </w:t>
            </w:r>
          </w:p>
          <w:p w14:paraId="26479AB3"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997029179"/>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F.1.5 Verslui prieinami įrankiai valdyti nemokumo riziką </w:t>
            </w:r>
          </w:p>
          <w:p w14:paraId="2406864B"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056697785"/>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F.1.6 Išmanus mokesčių administravimas sparčiau mažinti PVM atotrūkį </w:t>
            </w:r>
          </w:p>
          <w:p w14:paraId="295AA6BE"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873725846"/>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F.1.7 Elektroninių dokumentų ekosistemos vystymas </w:t>
            </w:r>
          </w:p>
          <w:p w14:paraId="15BB830B"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61765507"/>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F.1.8 Vienas langelis prievolėms valstybei sumokėti </w:t>
            </w:r>
          </w:p>
          <w:p w14:paraId="559F036D" w14:textId="77777777" w:rsidR="00B97170" w:rsidRPr="005D4839" w:rsidRDefault="00B97170" w:rsidP="00932EFA">
            <w:pPr>
              <w:rPr>
                <w:rFonts w:ascii="Times New Roman" w:hAnsi="Times New Roman" w:cs="Times New Roman"/>
              </w:rPr>
            </w:pPr>
            <w:r w:rsidRPr="005D4839">
              <w:rPr>
                <w:rFonts w:ascii="Times New Roman" w:hAnsi="Times New Roman" w:cs="Times New Roman"/>
              </w:rPr>
              <w:t>F.1.9 Duomenų kaupimo sistemos (kontrolė ir auditas)</w:t>
            </w:r>
          </w:p>
          <w:p w14:paraId="505362E9" w14:textId="77777777" w:rsidR="00B97170" w:rsidRPr="005D4839" w:rsidRDefault="00B97170" w:rsidP="00932EFA">
            <w:pPr>
              <w:rPr>
                <w:rFonts w:ascii="Times New Roman" w:hAnsi="Times New Roman" w:cs="Times New Roman"/>
              </w:rPr>
            </w:pPr>
          </w:p>
        </w:tc>
      </w:tr>
      <w:tr w:rsidR="00B97170" w:rsidRPr="005D4839" w14:paraId="382D23E1" w14:textId="77777777" w:rsidTr="007F2F47">
        <w:trPr>
          <w:gridAfter w:val="1"/>
          <w:wAfter w:w="7" w:type="dxa"/>
          <w:cantSplit/>
          <w:trHeight w:val="840"/>
        </w:trPr>
        <w:tc>
          <w:tcPr>
            <w:tcW w:w="818" w:type="dxa"/>
            <w:vMerge/>
          </w:tcPr>
          <w:p w14:paraId="504CB943" w14:textId="77777777" w:rsidR="00B97170" w:rsidRPr="005D4839" w:rsidRDefault="00B97170" w:rsidP="00932EFA">
            <w:pPr>
              <w:rPr>
                <w:rFonts w:ascii="Times New Roman" w:hAnsi="Times New Roman" w:cs="Times New Roman"/>
              </w:rPr>
            </w:pPr>
          </w:p>
        </w:tc>
        <w:tc>
          <w:tcPr>
            <w:tcW w:w="2112" w:type="dxa"/>
          </w:tcPr>
          <w:p w14:paraId="2A6C28D7" w14:textId="77777777" w:rsidR="00B97170" w:rsidRPr="005D4839" w:rsidRDefault="00B97170" w:rsidP="00932EFA">
            <w:pPr>
              <w:rPr>
                <w:rFonts w:ascii="Times New Roman" w:hAnsi="Times New Roman" w:cs="Times New Roman"/>
                <w:b/>
                <w:bCs/>
                <w:i/>
                <w:iCs/>
              </w:rPr>
            </w:pPr>
            <w:r w:rsidRPr="005D4839">
              <w:rPr>
                <w:rFonts w:ascii="Times New Roman" w:hAnsi="Times New Roman" w:cs="Times New Roman"/>
                <w:b/>
                <w:bCs/>
                <w:i/>
                <w:iCs/>
              </w:rPr>
              <w:t>7. Komponentas:</w:t>
            </w:r>
          </w:p>
          <w:p w14:paraId="1267905B"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Užimtumo transformacija</w:t>
            </w:r>
          </w:p>
        </w:tc>
        <w:tc>
          <w:tcPr>
            <w:tcW w:w="7270" w:type="dxa"/>
            <w:gridSpan w:val="4"/>
          </w:tcPr>
          <w:p w14:paraId="2A19BB24"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822246704"/>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G.1.2  klientą orientuotas užimtumo rėmimas</w:t>
            </w:r>
          </w:p>
        </w:tc>
      </w:tr>
      <w:tr w:rsidR="00B97170" w:rsidRPr="005D4839" w14:paraId="761426F9" w14:textId="77777777" w:rsidTr="007F2F47">
        <w:trPr>
          <w:gridAfter w:val="1"/>
          <w:wAfter w:w="7" w:type="dxa"/>
          <w:cantSplit/>
          <w:trHeight w:val="2737"/>
        </w:trPr>
        <w:tc>
          <w:tcPr>
            <w:tcW w:w="818" w:type="dxa"/>
            <w:vMerge/>
          </w:tcPr>
          <w:p w14:paraId="36C63360" w14:textId="77777777" w:rsidR="00B97170" w:rsidRPr="005D4839" w:rsidRDefault="00B97170" w:rsidP="00932EFA">
            <w:pPr>
              <w:rPr>
                <w:rFonts w:ascii="Times New Roman" w:hAnsi="Times New Roman" w:cs="Times New Roman"/>
              </w:rPr>
            </w:pPr>
          </w:p>
        </w:tc>
        <w:tc>
          <w:tcPr>
            <w:tcW w:w="2112" w:type="dxa"/>
          </w:tcPr>
          <w:p w14:paraId="6CADAC09"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i/>
                <w:iCs/>
              </w:rPr>
              <w:t>1. Prioritetas:</w:t>
            </w:r>
            <w:r w:rsidRPr="005D4839">
              <w:rPr>
                <w:rFonts w:ascii="Times New Roman" w:hAnsi="Times New Roman" w:cs="Times New Roman"/>
                <w:b/>
                <w:bCs/>
              </w:rPr>
              <w:t xml:space="preserve"> Pažangesnė Lietuva</w:t>
            </w:r>
          </w:p>
        </w:tc>
        <w:tc>
          <w:tcPr>
            <w:tcW w:w="7270" w:type="dxa"/>
            <w:gridSpan w:val="4"/>
            <w:tcBorders>
              <w:bottom w:val="single" w:sz="4" w:space="0" w:color="auto"/>
            </w:tcBorders>
          </w:tcPr>
          <w:p w14:paraId="5DADBE05"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732112135"/>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1.1 Plėtoti ir stiprinti mokslinių tyrimų ir inovacinius pajėgumus ir diegti pažangiąsias technologijas</w:t>
            </w:r>
          </w:p>
          <w:p w14:paraId="6D5F9D41"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89112777"/>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1.2 Pasinaudoti skaitmeninimo teikiama nauda piliečiams, įmonėms, mokslinių tyrimų organizacijoms ir valdžios institucijoms</w:t>
            </w:r>
          </w:p>
          <w:p w14:paraId="0820C5D8"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615779685"/>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1.3 Stiprinti tvarų MVĮ augimą bei konkurencingumą ir darbo vietų kūrimą MVĮ, be kita ko pasitelkiant gamybines investicijas</w:t>
            </w:r>
          </w:p>
          <w:p w14:paraId="6C52B36D"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24834827"/>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1.4 Ugdyti pažangiajai specializacijai, pramonės pertvarkai ir verslumui reikalingus įgūdžius</w:t>
            </w:r>
          </w:p>
          <w:p w14:paraId="3BBA5323"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833917216"/>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w:t>
            </w:r>
          </w:p>
        </w:tc>
      </w:tr>
      <w:tr w:rsidR="00B97170" w:rsidRPr="005D4839" w14:paraId="7614FB8E" w14:textId="77777777" w:rsidTr="007F2F47">
        <w:trPr>
          <w:gridAfter w:val="1"/>
          <w:wAfter w:w="7" w:type="dxa"/>
          <w:cantSplit/>
          <w:trHeight w:val="3504"/>
        </w:trPr>
        <w:tc>
          <w:tcPr>
            <w:tcW w:w="818" w:type="dxa"/>
            <w:vMerge/>
          </w:tcPr>
          <w:p w14:paraId="7E2826AC" w14:textId="77777777" w:rsidR="00B97170" w:rsidRPr="005D4839" w:rsidRDefault="00B97170" w:rsidP="00932EFA">
            <w:pPr>
              <w:rPr>
                <w:rFonts w:ascii="Times New Roman" w:hAnsi="Times New Roman" w:cs="Times New Roman"/>
              </w:rPr>
            </w:pPr>
          </w:p>
        </w:tc>
        <w:tc>
          <w:tcPr>
            <w:tcW w:w="2112" w:type="dxa"/>
          </w:tcPr>
          <w:p w14:paraId="65609D60" w14:textId="77777777" w:rsidR="00B97170" w:rsidRPr="005D4839" w:rsidRDefault="00B97170" w:rsidP="00932EFA">
            <w:pPr>
              <w:rPr>
                <w:rFonts w:ascii="Times New Roman" w:hAnsi="Times New Roman" w:cs="Times New Roman"/>
                <w:b/>
                <w:bCs/>
                <w:i/>
                <w:iCs/>
              </w:rPr>
            </w:pPr>
            <w:r w:rsidRPr="005D4839">
              <w:rPr>
                <w:rFonts w:ascii="Times New Roman" w:hAnsi="Times New Roman" w:cs="Times New Roman"/>
                <w:b/>
                <w:bCs/>
                <w:i/>
                <w:iCs/>
              </w:rPr>
              <w:t xml:space="preserve">2. Prioritetas: </w:t>
            </w:r>
          </w:p>
          <w:p w14:paraId="468266AF"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Žalesnė Lietuva</w:t>
            </w:r>
          </w:p>
        </w:tc>
        <w:tc>
          <w:tcPr>
            <w:tcW w:w="7270" w:type="dxa"/>
            <w:gridSpan w:val="4"/>
          </w:tcPr>
          <w:p w14:paraId="13AA1641"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60957220"/>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2.1 Skatinti energijos vartojimo efektyvumą ir mažinti išmetamų šiltnamio efektą sukeliančių dujų kiekį</w:t>
            </w:r>
          </w:p>
          <w:p w14:paraId="7F246472"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540202045"/>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2.2 Skatinti atsinaujinančiąją energiją pagal Direktyvą (ES) 2018/2001, įskaitant joje nustatytus tvarumo kriterijus</w:t>
            </w:r>
          </w:p>
          <w:p w14:paraId="322E6965"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979531867"/>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2.3 Plėtoti pažangiąsias elektros energijos sistemas, tinklus ir energijos kaupimo ne transeuropiniame energetikos tinkle (TEN-E) sprendimus</w:t>
            </w:r>
          </w:p>
          <w:p w14:paraId="398E0475"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333346086"/>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2.4 Skatinti prisitaikymą prie klimato kaitos ir nelaimių rizikos prevenciją, atsparumą, atsižvelgiant į ekosisteminius metodus</w:t>
            </w:r>
          </w:p>
          <w:p w14:paraId="184DE242"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632242211"/>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2.5 Skatinti prieigą prie vandens ir tvarią vandentvarką</w:t>
            </w:r>
          </w:p>
          <w:p w14:paraId="7EEDCB13"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747567127"/>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2.6 Skatinti perėjimą prie žiedinės ir efektyvaus išteklių naudojimo ekonomikos</w:t>
            </w:r>
          </w:p>
          <w:p w14:paraId="03949496"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785309039"/>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B97170" w:rsidRPr="005D4839">
              <w:rPr>
                <w:rFonts w:ascii="Times New Roman" w:hAnsi="Times New Roman" w:cs="Times New Roman"/>
              </w:rPr>
              <w:tab/>
            </w:r>
          </w:p>
        </w:tc>
      </w:tr>
      <w:tr w:rsidR="00B97170" w:rsidRPr="005D4839" w14:paraId="4CF68AB8" w14:textId="77777777" w:rsidTr="007F2F47">
        <w:trPr>
          <w:gridAfter w:val="1"/>
          <w:wAfter w:w="7" w:type="dxa"/>
          <w:cantSplit/>
          <w:trHeight w:val="1236"/>
        </w:trPr>
        <w:tc>
          <w:tcPr>
            <w:tcW w:w="818" w:type="dxa"/>
            <w:vMerge/>
          </w:tcPr>
          <w:p w14:paraId="1E037837" w14:textId="77777777" w:rsidR="00B97170" w:rsidRPr="005D4839" w:rsidRDefault="00B97170" w:rsidP="00932EFA">
            <w:pPr>
              <w:rPr>
                <w:rFonts w:ascii="Times New Roman" w:hAnsi="Times New Roman" w:cs="Times New Roman"/>
              </w:rPr>
            </w:pPr>
          </w:p>
        </w:tc>
        <w:tc>
          <w:tcPr>
            <w:tcW w:w="2112" w:type="dxa"/>
          </w:tcPr>
          <w:p w14:paraId="062792C0" w14:textId="77777777" w:rsidR="00B97170" w:rsidRPr="005D4839" w:rsidRDefault="00B97170" w:rsidP="00932EFA">
            <w:pPr>
              <w:rPr>
                <w:rFonts w:ascii="Times New Roman" w:hAnsi="Times New Roman" w:cs="Times New Roman"/>
                <w:b/>
                <w:bCs/>
                <w:i/>
                <w:iCs/>
              </w:rPr>
            </w:pPr>
            <w:r w:rsidRPr="005D4839">
              <w:rPr>
                <w:rFonts w:ascii="Times New Roman" w:hAnsi="Times New Roman" w:cs="Times New Roman"/>
                <w:b/>
                <w:bCs/>
                <w:i/>
                <w:iCs/>
              </w:rPr>
              <w:t>3. Prioritetas:</w:t>
            </w:r>
          </w:p>
          <w:p w14:paraId="37358F24"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Geriau sujungta Lietuva</w:t>
            </w:r>
          </w:p>
        </w:tc>
        <w:tc>
          <w:tcPr>
            <w:tcW w:w="7270" w:type="dxa"/>
            <w:gridSpan w:val="4"/>
          </w:tcPr>
          <w:p w14:paraId="1CC1252F"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847092562"/>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3.1 Plėtoti klimato kaitai atsparų, pažangų, saugų, tvarų ir įvairiarūšį TEN-T</w:t>
            </w:r>
          </w:p>
          <w:p w14:paraId="38BC2C07"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761492391"/>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5F1EBFA" w14:textId="77777777" w:rsidR="00B97170" w:rsidRPr="005D4839" w:rsidRDefault="00B97170" w:rsidP="00932EFA">
            <w:pPr>
              <w:rPr>
                <w:rFonts w:ascii="Times New Roman" w:hAnsi="Times New Roman" w:cs="Times New Roman"/>
              </w:rPr>
            </w:pPr>
          </w:p>
        </w:tc>
      </w:tr>
      <w:tr w:rsidR="00B97170" w:rsidRPr="005D4839" w14:paraId="28540AFF" w14:textId="77777777" w:rsidTr="007F2F47">
        <w:trPr>
          <w:gridAfter w:val="1"/>
          <w:wAfter w:w="7" w:type="dxa"/>
          <w:cantSplit/>
          <w:trHeight w:val="13298"/>
        </w:trPr>
        <w:tc>
          <w:tcPr>
            <w:tcW w:w="818" w:type="dxa"/>
            <w:vMerge/>
          </w:tcPr>
          <w:p w14:paraId="293497D3" w14:textId="77777777" w:rsidR="00B97170" w:rsidRPr="005D4839" w:rsidRDefault="00B97170" w:rsidP="00932EFA">
            <w:pPr>
              <w:rPr>
                <w:rFonts w:ascii="Times New Roman" w:hAnsi="Times New Roman" w:cs="Times New Roman"/>
              </w:rPr>
            </w:pPr>
          </w:p>
        </w:tc>
        <w:tc>
          <w:tcPr>
            <w:tcW w:w="2112" w:type="dxa"/>
          </w:tcPr>
          <w:p w14:paraId="61B15177"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i/>
                <w:iCs/>
              </w:rPr>
              <w:t>4. Prioritetas:</w:t>
            </w:r>
            <w:r w:rsidRPr="005D4839">
              <w:rPr>
                <w:rFonts w:ascii="Times New Roman" w:hAnsi="Times New Roman" w:cs="Times New Roman"/>
                <w:b/>
                <w:bCs/>
              </w:rPr>
              <w:t xml:space="preserve"> Socialiai atsakingesnė Lietuva</w:t>
            </w:r>
          </w:p>
        </w:tc>
        <w:tc>
          <w:tcPr>
            <w:tcW w:w="7270" w:type="dxa"/>
            <w:gridSpan w:val="4"/>
          </w:tcPr>
          <w:p w14:paraId="6A8F3DEF" w14:textId="77777777" w:rsidR="00B97170" w:rsidRPr="005D4839" w:rsidRDefault="00363D98" w:rsidP="00932EFA">
            <w:pPr>
              <w:jc w:val="both"/>
              <w:rPr>
                <w:rFonts w:ascii="Times New Roman" w:hAnsi="Times New Roman" w:cs="Times New Roman"/>
              </w:rPr>
            </w:pPr>
            <w:sdt>
              <w:sdtPr>
                <w:rPr>
                  <w:rFonts w:ascii="Times New Roman" w:hAnsi="Times New Roman" w:cs="Times New Roman"/>
                </w:rPr>
                <w:id w:val="-1293974470"/>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447F5C2" w14:textId="77777777" w:rsidR="00B97170" w:rsidRPr="005D4839" w:rsidRDefault="00363D98" w:rsidP="00932EFA">
            <w:pPr>
              <w:jc w:val="both"/>
              <w:rPr>
                <w:rFonts w:ascii="Times New Roman" w:hAnsi="Times New Roman" w:cs="Times New Roman"/>
              </w:rPr>
            </w:pPr>
            <w:sdt>
              <w:sdtPr>
                <w:rPr>
                  <w:rFonts w:ascii="Times New Roman" w:hAnsi="Times New Roman" w:cs="Times New Roman"/>
                </w:rPr>
                <w:id w:val="-254757109"/>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27ABD797" w14:textId="77777777" w:rsidR="00B97170" w:rsidRPr="005D4839" w:rsidRDefault="00363D98" w:rsidP="00932EFA">
            <w:pPr>
              <w:jc w:val="both"/>
              <w:rPr>
                <w:rFonts w:ascii="Times New Roman" w:hAnsi="Times New Roman" w:cs="Times New Roman"/>
              </w:rPr>
            </w:pPr>
            <w:sdt>
              <w:sdtPr>
                <w:rPr>
                  <w:rFonts w:ascii="Times New Roman" w:hAnsi="Times New Roman" w:cs="Times New Roman"/>
                </w:rPr>
                <w:id w:val="-2010047732"/>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067A739B" w14:textId="77777777" w:rsidR="00B97170" w:rsidRPr="005D4839" w:rsidRDefault="00363D98" w:rsidP="00932EFA">
            <w:pPr>
              <w:jc w:val="both"/>
              <w:rPr>
                <w:rFonts w:ascii="Times New Roman" w:hAnsi="Times New Roman" w:cs="Times New Roman"/>
              </w:rPr>
            </w:pPr>
            <w:sdt>
              <w:sdtPr>
                <w:rPr>
                  <w:rFonts w:ascii="Times New Roman" w:hAnsi="Times New Roman" w:cs="Times New Roman"/>
                </w:rPr>
                <w:id w:val="-622915824"/>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B97170" w:rsidRPr="005D4839">
              <w:rPr>
                <w:rFonts w:ascii="Times New Roman" w:hAnsi="Times New Roman" w:cs="Times New Roman"/>
              </w:rPr>
              <w:tab/>
            </w:r>
          </w:p>
          <w:p w14:paraId="22B1BA2E" w14:textId="77777777" w:rsidR="00B97170" w:rsidRPr="005D4839" w:rsidRDefault="00363D98" w:rsidP="00932EFA">
            <w:pPr>
              <w:jc w:val="both"/>
              <w:rPr>
                <w:rFonts w:ascii="Times New Roman" w:hAnsi="Times New Roman" w:cs="Times New Roman"/>
              </w:rPr>
            </w:pPr>
            <w:sdt>
              <w:sdtPr>
                <w:rPr>
                  <w:rFonts w:ascii="Times New Roman" w:hAnsi="Times New Roman" w:cs="Times New Roman"/>
                </w:rPr>
                <w:id w:val="318321851"/>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17404B62" w14:textId="77777777" w:rsidR="00B97170" w:rsidRPr="005D4839" w:rsidRDefault="00363D98" w:rsidP="00932EFA">
            <w:pPr>
              <w:jc w:val="both"/>
              <w:rPr>
                <w:rFonts w:ascii="Times New Roman" w:hAnsi="Times New Roman" w:cs="Times New Roman"/>
              </w:rPr>
            </w:pPr>
            <w:sdt>
              <w:sdtPr>
                <w:rPr>
                  <w:rFonts w:ascii="Times New Roman" w:hAnsi="Times New Roman" w:cs="Times New Roman"/>
                </w:rPr>
                <w:id w:val="1357850104"/>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4.6 Stiprinti kultūros ir darnaus turizmo vaidmenį ekonominės plėtros, socialinės įtraukties ir socialinių inovacijų srityse (ERPF)</w:t>
            </w:r>
          </w:p>
          <w:p w14:paraId="1898ABD2" w14:textId="77777777" w:rsidR="00B97170" w:rsidRPr="005D4839" w:rsidRDefault="00363D98" w:rsidP="00932EFA">
            <w:pPr>
              <w:jc w:val="both"/>
              <w:rPr>
                <w:rFonts w:ascii="Times New Roman" w:hAnsi="Times New Roman" w:cs="Times New Roman"/>
              </w:rPr>
            </w:pPr>
            <w:sdt>
              <w:sdtPr>
                <w:rPr>
                  <w:rFonts w:ascii="Times New Roman" w:hAnsi="Times New Roman" w:cs="Times New Roman"/>
                </w:rPr>
                <w:id w:val="-435374583"/>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34045A20" w14:textId="77777777" w:rsidR="00B97170" w:rsidRPr="005D4839" w:rsidRDefault="00363D98" w:rsidP="00932EFA">
            <w:pPr>
              <w:jc w:val="both"/>
              <w:rPr>
                <w:rFonts w:ascii="Times New Roman" w:hAnsi="Times New Roman" w:cs="Times New Roman"/>
              </w:rPr>
            </w:pPr>
            <w:sdt>
              <w:sdtPr>
                <w:rPr>
                  <w:rFonts w:ascii="Times New Roman" w:hAnsi="Times New Roman" w:cs="Times New Roman"/>
                </w:rPr>
                <w:id w:val="-792825741"/>
                <w:placeholder>
                  <w:docPart w:val="29235543745D4000B0DECED25B81D807"/>
                </w:placeholder>
                <w14:checkbox>
                  <w14:checked w14:val="1"/>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602585D" w14:textId="77777777" w:rsidR="00B97170" w:rsidRPr="005D4839" w:rsidRDefault="00363D98" w:rsidP="00932EFA">
            <w:pPr>
              <w:jc w:val="both"/>
              <w:rPr>
                <w:rFonts w:ascii="Times New Roman" w:hAnsi="Times New Roman" w:cs="Times New Roman"/>
              </w:rPr>
            </w:pPr>
            <w:sdt>
              <w:sdtPr>
                <w:rPr>
                  <w:rFonts w:ascii="Times New Roman" w:hAnsi="Times New Roman" w:cs="Times New Roman"/>
                </w:rPr>
                <w:id w:val="1288542716"/>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4304C05A" w14:textId="77777777" w:rsidR="00B97170" w:rsidRPr="005D4839" w:rsidRDefault="00363D98" w:rsidP="00932EFA">
            <w:pPr>
              <w:jc w:val="both"/>
              <w:rPr>
                <w:rFonts w:ascii="Times New Roman" w:hAnsi="Times New Roman" w:cs="Times New Roman"/>
              </w:rPr>
            </w:pPr>
            <w:sdt>
              <w:sdtPr>
                <w:rPr>
                  <w:rFonts w:ascii="Times New Roman" w:hAnsi="Times New Roman" w:cs="Times New Roman"/>
                </w:rPr>
                <w:id w:val="-1389567342"/>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hAnsi="Segoe UI Symbol" w:cs="Segoe UI Symbol"/>
                  </w:rPr>
                  <w:t>☐</w:t>
                </w:r>
              </w:sdtContent>
            </w:sdt>
            <w:r w:rsidR="00B97170" w:rsidRPr="005D4839">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B97170" w:rsidRPr="005D4839" w14:paraId="4509F3D7" w14:textId="77777777" w:rsidTr="007F2F47">
        <w:trPr>
          <w:gridAfter w:val="1"/>
          <w:wAfter w:w="7" w:type="dxa"/>
          <w:cantSplit/>
          <w:trHeight w:val="1406"/>
        </w:trPr>
        <w:tc>
          <w:tcPr>
            <w:tcW w:w="818" w:type="dxa"/>
            <w:vMerge/>
          </w:tcPr>
          <w:p w14:paraId="3B36AB5C" w14:textId="77777777" w:rsidR="00B97170" w:rsidRPr="005D4839" w:rsidRDefault="00B97170" w:rsidP="00932EFA">
            <w:pPr>
              <w:rPr>
                <w:rFonts w:ascii="Times New Roman" w:hAnsi="Times New Roman" w:cs="Times New Roman"/>
              </w:rPr>
            </w:pPr>
          </w:p>
        </w:tc>
        <w:tc>
          <w:tcPr>
            <w:tcW w:w="2112" w:type="dxa"/>
          </w:tcPr>
          <w:p w14:paraId="3B58B047" w14:textId="77777777" w:rsidR="00B97170" w:rsidRPr="005D4839" w:rsidRDefault="00B97170" w:rsidP="00932EFA">
            <w:pPr>
              <w:rPr>
                <w:rFonts w:ascii="Times New Roman" w:hAnsi="Times New Roman" w:cs="Times New Roman"/>
                <w:b/>
                <w:bCs/>
                <w:i/>
                <w:iCs/>
              </w:rPr>
            </w:pPr>
            <w:r w:rsidRPr="005D4839">
              <w:rPr>
                <w:rFonts w:ascii="Times New Roman" w:hAnsi="Times New Roman" w:cs="Times New Roman"/>
                <w:b/>
                <w:bCs/>
                <w:i/>
                <w:iCs/>
              </w:rPr>
              <w:t>5. Prioritetas:</w:t>
            </w:r>
          </w:p>
          <w:p w14:paraId="546F750D" w14:textId="77777777" w:rsidR="00B97170" w:rsidRPr="005D4839" w:rsidRDefault="00B97170" w:rsidP="00932EFA">
            <w:pPr>
              <w:rPr>
                <w:rFonts w:ascii="Times New Roman" w:eastAsia="Times New Roman" w:hAnsi="Times New Roman" w:cs="Times New Roman"/>
              </w:rPr>
            </w:pPr>
            <w:r w:rsidRPr="005D4839">
              <w:rPr>
                <w:rFonts w:ascii="Times New Roman" w:eastAsia="Times New Roman" w:hAnsi="Times New Roman" w:cs="Times New Roman"/>
                <w:b/>
                <w:bCs/>
              </w:rPr>
              <w:t>Piliečiams artimesnė Lietuva</w:t>
            </w:r>
          </w:p>
        </w:tc>
        <w:tc>
          <w:tcPr>
            <w:tcW w:w="7270" w:type="dxa"/>
            <w:gridSpan w:val="4"/>
          </w:tcPr>
          <w:p w14:paraId="52EA44B8"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487466958"/>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005B2E40" w14:textId="77777777" w:rsidR="00B97170" w:rsidRPr="005D4839" w:rsidRDefault="00363D98" w:rsidP="00932EFA">
            <w:pPr>
              <w:jc w:val="both"/>
              <w:rPr>
                <w:rFonts w:ascii="Times New Roman" w:hAnsi="Times New Roman" w:cs="Times New Roman"/>
              </w:rPr>
            </w:pPr>
            <w:sdt>
              <w:sdtPr>
                <w:rPr>
                  <w:rFonts w:ascii="Times New Roman" w:hAnsi="Times New Roman" w:cs="Times New Roman"/>
                </w:rPr>
                <w:id w:val="-345635045"/>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B97170" w:rsidRPr="005D4839" w14:paraId="28C87418" w14:textId="77777777" w:rsidTr="007F2F47">
        <w:trPr>
          <w:gridAfter w:val="1"/>
          <w:wAfter w:w="7" w:type="dxa"/>
          <w:cantSplit/>
          <w:trHeight w:val="58"/>
        </w:trPr>
        <w:tc>
          <w:tcPr>
            <w:tcW w:w="818" w:type="dxa"/>
            <w:vMerge/>
          </w:tcPr>
          <w:p w14:paraId="29DC477D" w14:textId="77777777" w:rsidR="00B97170" w:rsidRPr="005D4839" w:rsidRDefault="00B97170" w:rsidP="00932EFA">
            <w:pPr>
              <w:rPr>
                <w:rFonts w:ascii="Times New Roman" w:hAnsi="Times New Roman" w:cs="Times New Roman"/>
              </w:rPr>
            </w:pPr>
          </w:p>
        </w:tc>
        <w:tc>
          <w:tcPr>
            <w:tcW w:w="2112" w:type="dxa"/>
          </w:tcPr>
          <w:p w14:paraId="02AF5A1C"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i/>
                <w:iCs/>
              </w:rPr>
              <w:t>6. Specialusis Prioritetas:</w:t>
            </w:r>
            <w:r w:rsidRPr="005D4839">
              <w:rPr>
                <w:rFonts w:ascii="Times New Roman" w:hAnsi="Times New Roman" w:cs="Times New Roman"/>
                <w:b/>
                <w:bCs/>
              </w:rPr>
              <w:t xml:space="preserve"> Inovatyvūs sprendimai</w:t>
            </w:r>
          </w:p>
        </w:tc>
        <w:tc>
          <w:tcPr>
            <w:tcW w:w="7270" w:type="dxa"/>
            <w:gridSpan w:val="4"/>
          </w:tcPr>
          <w:p w14:paraId="1C209387" w14:textId="77777777" w:rsidR="00B97170" w:rsidRPr="005D4839" w:rsidRDefault="00363D98" w:rsidP="00932EFA">
            <w:pPr>
              <w:jc w:val="both"/>
              <w:rPr>
                <w:rFonts w:ascii="Times New Roman" w:hAnsi="Times New Roman" w:cs="Times New Roman"/>
              </w:rPr>
            </w:pPr>
            <w:sdt>
              <w:sdtPr>
                <w:rPr>
                  <w:rFonts w:ascii="Times New Roman" w:hAnsi="Times New Roman" w:cs="Times New Roman"/>
                </w:rPr>
                <w:id w:val="-632714703"/>
                <w:placeholder>
                  <w:docPart w:val="29235543745D4000B0DECED25B81D807"/>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B97170" w:rsidRPr="005D4839" w14:paraId="78E6951C" w14:textId="77777777" w:rsidTr="007F2F47">
        <w:trPr>
          <w:gridAfter w:val="1"/>
          <w:wAfter w:w="7" w:type="dxa"/>
          <w:cantSplit/>
          <w:trHeight w:val="1036"/>
        </w:trPr>
        <w:tc>
          <w:tcPr>
            <w:tcW w:w="818" w:type="dxa"/>
          </w:tcPr>
          <w:p w14:paraId="2D1A833A"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 xml:space="preserve">  </w:t>
            </w:r>
          </w:p>
        </w:tc>
        <w:tc>
          <w:tcPr>
            <w:tcW w:w="2112" w:type="dxa"/>
          </w:tcPr>
          <w:p w14:paraId="6D291EFC"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i/>
                <w:iCs/>
              </w:rPr>
              <w:t>7. Specialusis Prioritetas:</w:t>
            </w:r>
          </w:p>
          <w:p w14:paraId="5D969E5C" w14:textId="77777777" w:rsidR="00B97170" w:rsidRPr="005D4839" w:rsidRDefault="00B97170" w:rsidP="00932EFA">
            <w:pPr>
              <w:rPr>
                <w:rFonts w:ascii="Times New Roman" w:hAnsi="Times New Roman" w:cs="Times New Roman"/>
                <w:b/>
                <w:bCs/>
                <w:i/>
              </w:rPr>
            </w:pPr>
            <w:r w:rsidRPr="005D4839">
              <w:rPr>
                <w:rFonts w:ascii="Times New Roman" w:eastAsia="Times New Roman" w:hAnsi="Times New Roman" w:cs="Times New Roman"/>
                <w:b/>
                <w:bCs/>
              </w:rPr>
              <w:t>Gerinti skaitmeninį junglumą</w:t>
            </w:r>
          </w:p>
        </w:tc>
        <w:tc>
          <w:tcPr>
            <w:tcW w:w="7270" w:type="dxa"/>
            <w:gridSpan w:val="4"/>
          </w:tcPr>
          <w:p w14:paraId="76461027"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436350066"/>
                <w:placeholder>
                  <w:docPart w:val="8D64159C330745DEA11C5E826C802B40"/>
                </w:placeholder>
                <w:showingPlcHdr/>
              </w:sdtPr>
              <w:sdtEndPr/>
              <w:sdtContent/>
            </w:sdt>
            <w:r w:rsidR="00B97170" w:rsidRPr="005D4839">
              <w:rPr>
                <w:rFonts w:ascii="Times New Roman" w:hAnsi="Times New Roman" w:cs="Times New Roman"/>
              </w:rPr>
              <w:t xml:space="preserve"> </w:t>
            </w:r>
            <w:sdt>
              <w:sdtPr>
                <w:rPr>
                  <w:rFonts w:ascii="Times New Roman" w:hAnsi="Times New Roman" w:cs="Times New Roman"/>
                </w:rPr>
                <w:id w:val="905103193"/>
                <w:placeholder>
                  <w:docPart w:val="F9C43439696940BC97E147A48CE3E748"/>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7.1 Skaitmeninis ryšys</w:t>
            </w:r>
          </w:p>
        </w:tc>
      </w:tr>
      <w:tr w:rsidR="00B97170" w:rsidRPr="005D4839" w14:paraId="181A1F03" w14:textId="77777777" w:rsidTr="007F2F47">
        <w:trPr>
          <w:gridAfter w:val="1"/>
          <w:wAfter w:w="7" w:type="dxa"/>
          <w:cantSplit/>
          <w:trHeight w:val="58"/>
        </w:trPr>
        <w:tc>
          <w:tcPr>
            <w:tcW w:w="818" w:type="dxa"/>
          </w:tcPr>
          <w:p w14:paraId="40F35792" w14:textId="77777777" w:rsidR="00B97170" w:rsidRPr="005D4839" w:rsidRDefault="00B97170" w:rsidP="00932EFA">
            <w:pPr>
              <w:rPr>
                <w:rFonts w:ascii="Times New Roman" w:hAnsi="Times New Roman" w:cs="Times New Roman"/>
                <w:b/>
                <w:bCs/>
              </w:rPr>
            </w:pPr>
          </w:p>
        </w:tc>
        <w:tc>
          <w:tcPr>
            <w:tcW w:w="2112" w:type="dxa"/>
          </w:tcPr>
          <w:p w14:paraId="52735461"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i/>
                <w:iCs/>
              </w:rPr>
              <w:t>8. Specialusis Prioritetas:</w:t>
            </w:r>
          </w:p>
          <w:p w14:paraId="2D78ED00" w14:textId="77777777" w:rsidR="00B97170" w:rsidRPr="005D4839" w:rsidRDefault="00B97170" w:rsidP="00932EFA">
            <w:pPr>
              <w:rPr>
                <w:rFonts w:ascii="Times New Roman" w:eastAsia="Times New Roman" w:hAnsi="Times New Roman" w:cs="Times New Roman"/>
                <w:b/>
                <w:bCs/>
              </w:rPr>
            </w:pPr>
            <w:r w:rsidRPr="005D4839">
              <w:rPr>
                <w:rFonts w:ascii="Times New Roman" w:eastAsia="Times New Roman" w:hAnsi="Times New Roman" w:cs="Times New Roman"/>
                <w:b/>
                <w:bCs/>
              </w:rPr>
              <w:t>Tvarus judumas miestuose</w:t>
            </w:r>
          </w:p>
        </w:tc>
        <w:tc>
          <w:tcPr>
            <w:tcW w:w="7270" w:type="dxa"/>
            <w:gridSpan w:val="4"/>
          </w:tcPr>
          <w:p w14:paraId="1328D1B9"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596677488"/>
                <w:placeholder>
                  <w:docPart w:val="C3F05515259640F5A9EF8657444D898A"/>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8.1 Tvarus judumas mieste</w:t>
            </w:r>
          </w:p>
          <w:p w14:paraId="20026CF1" w14:textId="77777777" w:rsidR="00B97170" w:rsidRPr="005D4839" w:rsidRDefault="00B97170" w:rsidP="00932EFA">
            <w:pPr>
              <w:rPr>
                <w:rFonts w:ascii="Times New Roman" w:hAnsi="Times New Roman" w:cs="Times New Roman"/>
              </w:rPr>
            </w:pPr>
          </w:p>
        </w:tc>
      </w:tr>
      <w:tr w:rsidR="00B97170" w:rsidRPr="005D4839" w14:paraId="6D0B22FF" w14:textId="77777777" w:rsidTr="007F2F47">
        <w:trPr>
          <w:gridAfter w:val="1"/>
          <w:wAfter w:w="7" w:type="dxa"/>
          <w:cantSplit/>
          <w:trHeight w:val="58"/>
        </w:trPr>
        <w:tc>
          <w:tcPr>
            <w:tcW w:w="818" w:type="dxa"/>
          </w:tcPr>
          <w:p w14:paraId="3D24782D" w14:textId="77777777" w:rsidR="00B97170" w:rsidRPr="005D4839" w:rsidRDefault="00B97170" w:rsidP="00932EFA">
            <w:pPr>
              <w:rPr>
                <w:rFonts w:ascii="Times New Roman" w:hAnsi="Times New Roman" w:cs="Times New Roman"/>
                <w:b/>
                <w:bCs/>
              </w:rPr>
            </w:pPr>
          </w:p>
        </w:tc>
        <w:tc>
          <w:tcPr>
            <w:tcW w:w="2112" w:type="dxa"/>
          </w:tcPr>
          <w:p w14:paraId="3B233821" w14:textId="77777777" w:rsidR="00B97170" w:rsidRPr="005D4839" w:rsidRDefault="00B97170" w:rsidP="00932EFA">
            <w:pPr>
              <w:rPr>
                <w:rFonts w:ascii="Times New Roman" w:eastAsia="Times New Roman" w:hAnsi="Times New Roman" w:cs="Times New Roman"/>
                <w:b/>
                <w:bCs/>
                <w:i/>
                <w:iCs/>
              </w:rPr>
            </w:pPr>
            <w:r w:rsidRPr="005D4839">
              <w:rPr>
                <w:rFonts w:ascii="Times New Roman" w:eastAsia="Times New Roman" w:hAnsi="Times New Roman" w:cs="Times New Roman"/>
                <w:b/>
                <w:bCs/>
                <w:i/>
                <w:iCs/>
              </w:rPr>
              <w:t>9. prioritetas</w:t>
            </w:r>
          </w:p>
          <w:p w14:paraId="512D2566" w14:textId="77777777" w:rsidR="00B97170" w:rsidRPr="005D4839" w:rsidRDefault="00B97170" w:rsidP="00932EFA">
            <w:pPr>
              <w:rPr>
                <w:rFonts w:ascii="Times New Roman" w:eastAsia="Times New Roman" w:hAnsi="Times New Roman" w:cs="Times New Roman"/>
                <w:b/>
                <w:bCs/>
              </w:rPr>
            </w:pPr>
            <w:r w:rsidRPr="005D4839">
              <w:rPr>
                <w:rFonts w:ascii="Times New Roman" w:eastAsia="Times New Roman" w:hAnsi="Times New Roman" w:cs="Times New Roman"/>
                <w:b/>
                <w:bCs/>
              </w:rPr>
              <w:t>Teisingos pertvarkos fondas</w:t>
            </w:r>
          </w:p>
        </w:tc>
        <w:tc>
          <w:tcPr>
            <w:tcW w:w="7270" w:type="dxa"/>
            <w:gridSpan w:val="4"/>
          </w:tcPr>
          <w:p w14:paraId="4C00AAF9" w14:textId="77777777" w:rsidR="00B97170" w:rsidRPr="005D4839" w:rsidRDefault="00363D98" w:rsidP="00932EFA">
            <w:pPr>
              <w:rPr>
                <w:rFonts w:ascii="Times New Roman" w:eastAsia="Times New Roman" w:hAnsi="Times New Roman" w:cs="Times New Roman"/>
              </w:rPr>
            </w:pPr>
            <w:sdt>
              <w:sdtPr>
                <w:rPr>
                  <w:rFonts w:ascii="Times New Roman" w:hAnsi="Times New Roman" w:cs="Times New Roman"/>
                </w:rPr>
                <w:id w:val="252329693"/>
                <w:placeholder>
                  <w:docPart w:val="69DB927EF3F343E89DBBEDAEC86DD9E7"/>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9.1 </w:t>
            </w:r>
            <w:r w:rsidR="00B97170" w:rsidRPr="005D4839">
              <w:rPr>
                <w:rFonts w:ascii="Times New Roman" w:eastAsia="Times New Roman" w:hAnsi="Times New Roman" w:cs="Times New Roman"/>
              </w:rPr>
              <w:t>Teisingos pertvarkos fondas</w:t>
            </w:r>
          </w:p>
          <w:p w14:paraId="50ABE208" w14:textId="77777777" w:rsidR="00B97170" w:rsidRPr="005D4839" w:rsidRDefault="00B97170" w:rsidP="00932EFA">
            <w:pPr>
              <w:rPr>
                <w:rFonts w:ascii="Times New Roman" w:hAnsi="Times New Roman" w:cs="Times New Roman"/>
              </w:rPr>
            </w:pPr>
          </w:p>
        </w:tc>
      </w:tr>
      <w:tr w:rsidR="00B97170" w:rsidRPr="005D4839" w14:paraId="76FBB92E" w14:textId="77777777" w:rsidTr="007F2F47">
        <w:trPr>
          <w:gridAfter w:val="1"/>
          <w:wAfter w:w="7" w:type="dxa"/>
          <w:cantSplit/>
          <w:trHeight w:val="300"/>
        </w:trPr>
        <w:tc>
          <w:tcPr>
            <w:tcW w:w="818" w:type="dxa"/>
          </w:tcPr>
          <w:p w14:paraId="5F4A8586"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2.10</w:t>
            </w:r>
          </w:p>
        </w:tc>
        <w:tc>
          <w:tcPr>
            <w:tcW w:w="2112" w:type="dxa"/>
          </w:tcPr>
          <w:p w14:paraId="48F14D4E"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 xml:space="preserve">Bendra kvietimui skirta finansavimo lėšų suma  </w:t>
            </w:r>
          </w:p>
        </w:tc>
        <w:tc>
          <w:tcPr>
            <w:tcW w:w="7270" w:type="dxa"/>
            <w:gridSpan w:val="4"/>
          </w:tcPr>
          <w:p w14:paraId="6C2F8B31" w14:textId="64F67E81" w:rsidR="00B97170" w:rsidRPr="005D4839" w:rsidRDefault="008631FD" w:rsidP="00932EFA">
            <w:pPr>
              <w:spacing w:line="257" w:lineRule="auto"/>
              <w:rPr>
                <w:rFonts w:ascii="Times New Roman" w:hAnsi="Times New Roman" w:cs="Times New Roman"/>
              </w:rPr>
            </w:pPr>
            <w:r w:rsidRPr="005D4839">
              <w:rPr>
                <w:rFonts w:ascii="Times New Roman" w:hAnsi="Times New Roman" w:cs="Times New Roman"/>
              </w:rPr>
              <w:t>554 540</w:t>
            </w:r>
            <w:r w:rsidR="00B97170" w:rsidRPr="005D4839">
              <w:rPr>
                <w:rFonts w:ascii="Times New Roman" w:hAnsi="Times New Roman" w:cs="Times New Roman"/>
              </w:rPr>
              <w:t xml:space="preserve"> Eur</w:t>
            </w:r>
          </w:p>
        </w:tc>
      </w:tr>
      <w:tr w:rsidR="00B97170" w:rsidRPr="005D4839" w14:paraId="7CD4B50A" w14:textId="77777777" w:rsidTr="007F2F47">
        <w:trPr>
          <w:gridAfter w:val="1"/>
          <w:wAfter w:w="7" w:type="dxa"/>
          <w:cantSplit/>
          <w:trHeight w:val="300"/>
        </w:trPr>
        <w:tc>
          <w:tcPr>
            <w:tcW w:w="818" w:type="dxa"/>
          </w:tcPr>
          <w:p w14:paraId="31FC0695"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2.10.1</w:t>
            </w:r>
          </w:p>
        </w:tc>
        <w:tc>
          <w:tcPr>
            <w:tcW w:w="2112" w:type="dxa"/>
          </w:tcPr>
          <w:p w14:paraId="2C95591F" w14:textId="77777777" w:rsidR="00B97170" w:rsidRPr="005D4839" w:rsidRDefault="00B97170" w:rsidP="00932EFA">
            <w:pPr>
              <w:rPr>
                <w:rFonts w:ascii="Times New Roman" w:hAnsi="Times New Roman" w:cs="Times New Roman"/>
                <w:b/>
                <w:bCs/>
              </w:rPr>
            </w:pPr>
            <w:r w:rsidRPr="005D4839">
              <w:rPr>
                <w:rFonts w:ascii="Times New Roman" w:eastAsia="Times New Roman" w:hAnsi="Times New Roman" w:cs="Times New Roman"/>
                <w:b/>
                <w:bCs/>
              </w:rPr>
              <w:t>ES fondų lėšos</w:t>
            </w:r>
          </w:p>
        </w:tc>
        <w:tc>
          <w:tcPr>
            <w:tcW w:w="7270" w:type="dxa"/>
            <w:gridSpan w:val="4"/>
          </w:tcPr>
          <w:p w14:paraId="7888CFAD" w14:textId="77777777" w:rsidR="00B97170" w:rsidRPr="005D4839" w:rsidRDefault="00363D98" w:rsidP="00932EFA">
            <w:pPr>
              <w:rPr>
                <w:rFonts w:ascii="Times New Roman" w:hAnsi="Times New Roman" w:cs="Times New Roman"/>
              </w:rPr>
            </w:pPr>
            <w:sdt>
              <w:sdtPr>
                <w:rPr>
                  <w:rFonts w:ascii="Times New Roman" w:hAnsi="Times New Roman" w:cs="Times New Roman"/>
                </w:rPr>
                <w:id w:val="1615406023"/>
                <w:placeholder>
                  <w:docPart w:val="DBDD5E0790E145B0A1C20BA3D2CD9E43"/>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sdtContent>
            </w:sdt>
            <w:r w:rsidR="00B97170" w:rsidRPr="005D4839">
              <w:rPr>
                <w:rFonts w:ascii="Times New Roman" w:hAnsi="Times New Roman" w:cs="Times New Roman"/>
              </w:rPr>
              <w:t xml:space="preserve"> Europos regioninės plėtros fondas_______ eur.</w:t>
            </w:r>
          </w:p>
          <w:p w14:paraId="339422C0" w14:textId="2B8E28E5" w:rsidR="00B97170" w:rsidRPr="005D4839" w:rsidRDefault="00B97170" w:rsidP="00932EFA">
            <w:pPr>
              <w:rPr>
                <w:rFonts w:ascii="Times New Roman" w:hAnsi="Times New Roman" w:cs="Times New Roman"/>
              </w:rPr>
            </w:pPr>
            <w:r w:rsidRPr="005D4839">
              <w:rPr>
                <w:rFonts w:ascii="Times New Roman" w:hAnsi="Times New Roman" w:cs="Times New Roman"/>
              </w:rPr>
              <w:t xml:space="preserve"> </w:t>
            </w:r>
            <w:sdt>
              <w:sdtPr>
                <w:rPr>
                  <w:rFonts w:ascii="Times New Roman" w:hAnsi="Times New Roman" w:cs="Times New Roman"/>
                </w:rPr>
                <w:id w:val="1066156319"/>
                <w:placeholder>
                  <w:docPart w:val="0E93309F9FB842E798EFB7E152FC3386"/>
                </w:placeholder>
                <w14:checkbox>
                  <w14:checked w14:val="1"/>
                  <w14:checkedState w14:val="2612" w14:font="MS Gothic"/>
                  <w14:uncheckedState w14:val="2610" w14:font="MS Gothic"/>
                </w14:checkbox>
              </w:sdtPr>
              <w:sdtEndPr/>
              <w:sdtContent>
                <w:r w:rsidRPr="005D4839">
                  <w:rPr>
                    <w:rFonts w:ascii="Segoe UI Symbol" w:eastAsia="MS Gothic" w:hAnsi="Segoe UI Symbol" w:cs="Segoe UI Symbol"/>
                  </w:rPr>
                  <w:t>☒</w:t>
                </w:r>
              </w:sdtContent>
            </w:sdt>
            <w:r w:rsidRPr="005D4839">
              <w:rPr>
                <w:rFonts w:ascii="Times New Roman" w:hAnsi="Times New Roman" w:cs="Times New Roman"/>
              </w:rPr>
              <w:t xml:space="preserve"> Europos socialinis fondas + </w:t>
            </w:r>
            <w:r w:rsidRPr="005D4839">
              <w:rPr>
                <w:rFonts w:ascii="Times New Roman" w:hAnsi="Times New Roman" w:cs="Times New Roman"/>
                <w:u w:val="single"/>
              </w:rPr>
              <w:t xml:space="preserve"> </w:t>
            </w:r>
            <w:r w:rsidR="008631FD" w:rsidRPr="005D4839">
              <w:rPr>
                <w:rFonts w:ascii="Times New Roman" w:hAnsi="Times New Roman" w:cs="Times New Roman"/>
                <w:u w:val="single"/>
              </w:rPr>
              <w:t>554 540</w:t>
            </w:r>
            <w:r w:rsidRPr="005D4839">
              <w:rPr>
                <w:rFonts w:ascii="Times New Roman" w:hAnsi="Times New Roman" w:cs="Times New Roman"/>
                <w:u w:val="single"/>
              </w:rPr>
              <w:t xml:space="preserve"> </w:t>
            </w:r>
            <w:r w:rsidRPr="005D4839">
              <w:rPr>
                <w:rFonts w:ascii="Times New Roman" w:hAnsi="Times New Roman" w:cs="Times New Roman"/>
              </w:rPr>
              <w:t>eur.</w:t>
            </w:r>
          </w:p>
          <w:p w14:paraId="5505DFD0" w14:textId="77777777" w:rsidR="00B97170" w:rsidRPr="005D4839" w:rsidRDefault="00B97170" w:rsidP="00932EFA">
            <w:pPr>
              <w:rPr>
                <w:rFonts w:ascii="Times New Roman" w:hAnsi="Times New Roman" w:cs="Times New Roman"/>
                <w:lang w:val="en-US"/>
              </w:rPr>
            </w:pPr>
            <w:r w:rsidRPr="005D4839">
              <w:rPr>
                <w:rFonts w:ascii="Times New Roman" w:hAnsi="Times New Roman" w:cs="Times New Roman"/>
              </w:rPr>
              <w:t xml:space="preserve"> </w:t>
            </w:r>
            <w:sdt>
              <w:sdtPr>
                <w:rPr>
                  <w:rFonts w:ascii="Times New Roman" w:hAnsi="Times New Roman" w:cs="Times New Roman"/>
                </w:rPr>
                <w:id w:val="-1288974725"/>
                <w:placeholder>
                  <w:docPart w:val="83159BB820084ADA92DB7B55F56771E4"/>
                </w:placeholder>
                <w14:checkbox>
                  <w14:checked w14:val="0"/>
                  <w14:checkedState w14:val="2612" w14:font="MS Gothic"/>
                  <w14:uncheckedState w14:val="2610" w14:font="MS Gothic"/>
                </w14:checkbox>
              </w:sdtPr>
              <w:sdtEndPr/>
              <w:sdtContent>
                <w:r w:rsidRPr="005D4839">
                  <w:rPr>
                    <w:rFonts w:ascii="Segoe UI Symbol" w:eastAsia="MS Gothic" w:hAnsi="Segoe UI Symbol" w:cs="Segoe UI Symbol"/>
                  </w:rPr>
                  <w:t>☐</w:t>
                </w:r>
              </w:sdtContent>
            </w:sdt>
            <w:r w:rsidRPr="005D4839">
              <w:rPr>
                <w:rFonts w:ascii="Times New Roman" w:hAnsi="Times New Roman" w:cs="Times New Roman"/>
              </w:rPr>
              <w:t xml:space="preserve"> Sanglaudos fondas____________eur.</w:t>
            </w:r>
          </w:p>
          <w:p w14:paraId="5D681404" w14:textId="77777777" w:rsidR="00B97170" w:rsidRPr="005D4839" w:rsidRDefault="00B97170" w:rsidP="00932EFA">
            <w:pPr>
              <w:rPr>
                <w:rFonts w:ascii="Times New Roman" w:hAnsi="Times New Roman" w:cs="Times New Roman"/>
              </w:rPr>
            </w:pPr>
            <w:r w:rsidRPr="005D4839">
              <w:rPr>
                <w:rFonts w:ascii="Times New Roman" w:hAnsi="Times New Roman" w:cs="Times New Roman"/>
              </w:rPr>
              <w:t xml:space="preserve"> </w:t>
            </w:r>
            <w:sdt>
              <w:sdtPr>
                <w:rPr>
                  <w:rFonts w:ascii="Times New Roman" w:hAnsi="Times New Roman" w:cs="Times New Roman"/>
                </w:rPr>
                <w:id w:val="1000464660"/>
                <w:placeholder>
                  <w:docPart w:val="31230D0A8B22490D8262F925E35D3BE6"/>
                </w:placeholder>
                <w14:checkbox>
                  <w14:checked w14:val="0"/>
                  <w14:checkedState w14:val="2612" w14:font="MS Gothic"/>
                  <w14:uncheckedState w14:val="2610" w14:font="MS Gothic"/>
                </w14:checkbox>
              </w:sdtPr>
              <w:sdtEndPr/>
              <w:sdtContent>
                <w:r w:rsidRPr="005D4839">
                  <w:rPr>
                    <w:rFonts w:ascii="Segoe UI Symbol" w:eastAsia="MS Gothic" w:hAnsi="Segoe UI Symbol" w:cs="Segoe UI Symbol"/>
                  </w:rPr>
                  <w:t>☐</w:t>
                </w:r>
              </w:sdtContent>
            </w:sdt>
            <w:r w:rsidRPr="005D4839">
              <w:rPr>
                <w:rFonts w:ascii="Times New Roman" w:hAnsi="Times New Roman" w:cs="Times New Roman"/>
              </w:rPr>
              <w:t xml:space="preserve"> Teisingos pertvarkos fondas_____________eur.</w:t>
            </w:r>
          </w:p>
        </w:tc>
      </w:tr>
      <w:tr w:rsidR="00B97170" w:rsidRPr="005D4839" w14:paraId="48E2E23F" w14:textId="77777777" w:rsidTr="007F2F47">
        <w:trPr>
          <w:gridAfter w:val="1"/>
          <w:wAfter w:w="7" w:type="dxa"/>
          <w:cantSplit/>
          <w:trHeight w:val="300"/>
        </w:trPr>
        <w:tc>
          <w:tcPr>
            <w:tcW w:w="818" w:type="dxa"/>
          </w:tcPr>
          <w:p w14:paraId="07324DCD"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2.10.2</w:t>
            </w:r>
          </w:p>
        </w:tc>
        <w:tc>
          <w:tcPr>
            <w:tcW w:w="2112" w:type="dxa"/>
          </w:tcPr>
          <w:p w14:paraId="2FDF6D0B" w14:textId="77777777" w:rsidR="00B97170" w:rsidRPr="005D4839" w:rsidRDefault="00B97170" w:rsidP="00932EFA">
            <w:pPr>
              <w:rPr>
                <w:rFonts w:ascii="Times New Roman" w:hAnsi="Times New Roman" w:cs="Times New Roman"/>
                <w:b/>
                <w:bCs/>
              </w:rPr>
            </w:pPr>
            <w:r w:rsidRPr="005D4839">
              <w:rPr>
                <w:rFonts w:ascii="Times New Roman" w:eastAsia="Times New Roman" w:hAnsi="Times New Roman" w:cs="Times New Roman"/>
                <w:b/>
                <w:bCs/>
              </w:rPr>
              <w:t>Ekonomikos gaivinimo ir atsparumo didinimo priemonės (toliau – EGADP)  subsidijos lėšos</w:t>
            </w:r>
          </w:p>
        </w:tc>
        <w:tc>
          <w:tcPr>
            <w:tcW w:w="7270" w:type="dxa"/>
            <w:gridSpan w:val="4"/>
          </w:tcPr>
          <w:p w14:paraId="296701FC" w14:textId="77777777" w:rsidR="00B97170" w:rsidRPr="005D4839" w:rsidRDefault="00363D98" w:rsidP="00932EFA">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B9105CA4FD724B3281BCF8F18ED9C67D"/>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r w:rsidR="00B97170" w:rsidRPr="005D4839">
                  <w:rPr>
                    <w:rFonts w:ascii="Times New Roman" w:eastAsia="Times New Roman" w:hAnsi="Times New Roman" w:cs="Times New Roman"/>
                    <w:b/>
                    <w:bCs/>
                  </w:rPr>
                  <w:t xml:space="preserve"> </w:t>
                </w:r>
              </w:sdtContent>
            </w:sdt>
            <w:r w:rsidR="00B97170" w:rsidRPr="005D4839">
              <w:rPr>
                <w:rFonts w:ascii="Times New Roman" w:eastAsia="Times New Roman" w:hAnsi="Times New Roman" w:cs="Times New Roman"/>
                <w:b/>
                <w:bCs/>
              </w:rPr>
              <w:t>EGADP subsidijos nepanaudotos lėšos</w:t>
            </w:r>
            <w:r w:rsidR="00B97170" w:rsidRPr="005D4839">
              <w:rPr>
                <w:rFonts w:ascii="Times New Roman" w:hAnsi="Times New Roman" w:cs="Times New Roman"/>
              </w:rPr>
              <w:t xml:space="preserve"> _______ eur.</w:t>
            </w:r>
          </w:p>
          <w:p w14:paraId="6FC3E2DB" w14:textId="77777777" w:rsidR="00B97170" w:rsidRPr="005D4839" w:rsidRDefault="00B97170" w:rsidP="00932EFA">
            <w:pPr>
              <w:rPr>
                <w:rFonts w:ascii="Times New Roman" w:eastAsia="Times New Roman" w:hAnsi="Times New Roman" w:cs="Times New Roman"/>
                <w:i/>
                <w:iCs/>
              </w:rPr>
            </w:pPr>
          </w:p>
        </w:tc>
      </w:tr>
      <w:tr w:rsidR="00B97170" w:rsidRPr="005D4839" w14:paraId="7A8E2AAB" w14:textId="77777777" w:rsidTr="007F2F47">
        <w:trPr>
          <w:gridAfter w:val="1"/>
          <w:wAfter w:w="7" w:type="dxa"/>
          <w:cantSplit/>
          <w:trHeight w:val="300"/>
        </w:trPr>
        <w:tc>
          <w:tcPr>
            <w:tcW w:w="818" w:type="dxa"/>
          </w:tcPr>
          <w:p w14:paraId="430E59F0"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2.10.3</w:t>
            </w:r>
          </w:p>
        </w:tc>
        <w:tc>
          <w:tcPr>
            <w:tcW w:w="2112" w:type="dxa"/>
          </w:tcPr>
          <w:p w14:paraId="189D17DE" w14:textId="77777777" w:rsidR="00B97170" w:rsidRPr="005D4839" w:rsidRDefault="00B97170" w:rsidP="00932EFA">
            <w:pPr>
              <w:rPr>
                <w:rFonts w:ascii="Times New Roman" w:hAnsi="Times New Roman" w:cs="Times New Roman"/>
              </w:rPr>
            </w:pPr>
            <w:r w:rsidRPr="005D4839">
              <w:rPr>
                <w:rFonts w:ascii="Times New Roman" w:eastAsia="Times New Roman" w:hAnsi="Times New Roman" w:cs="Times New Roman"/>
                <w:b/>
                <w:bCs/>
              </w:rPr>
              <w:t>EGADP paskolos lėšos</w:t>
            </w:r>
          </w:p>
        </w:tc>
        <w:tc>
          <w:tcPr>
            <w:tcW w:w="7270" w:type="dxa"/>
            <w:gridSpan w:val="4"/>
          </w:tcPr>
          <w:p w14:paraId="5DA964A8" w14:textId="77777777" w:rsidR="00B97170" w:rsidRPr="005D4839" w:rsidRDefault="00363D98" w:rsidP="00932EFA">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B57BACC5270A4ACBAF6AA3799E8360D4"/>
                </w:placeholder>
                <w14:checkbox>
                  <w14:checked w14:val="0"/>
                  <w14:checkedState w14:val="2612" w14:font="MS Gothic"/>
                  <w14:uncheckedState w14:val="2610" w14:font="MS Gothic"/>
                </w14:checkbox>
              </w:sdtPr>
              <w:sdtEndPr/>
              <w:sdtContent>
                <w:r w:rsidR="00B97170" w:rsidRPr="005D4839">
                  <w:rPr>
                    <w:rFonts w:ascii="Segoe UI Symbol" w:eastAsia="MS Gothic" w:hAnsi="Segoe UI Symbol" w:cs="Segoe UI Symbol"/>
                  </w:rPr>
                  <w:t>☐</w:t>
                </w:r>
                <w:r w:rsidR="00B97170" w:rsidRPr="005D4839">
                  <w:rPr>
                    <w:rFonts w:ascii="Times New Roman" w:eastAsia="Times New Roman" w:hAnsi="Times New Roman" w:cs="Times New Roman"/>
                    <w:b/>
                    <w:bCs/>
                  </w:rPr>
                  <w:t xml:space="preserve"> </w:t>
                </w:r>
              </w:sdtContent>
            </w:sdt>
            <w:r w:rsidR="00B97170" w:rsidRPr="005D4839">
              <w:rPr>
                <w:rFonts w:ascii="Times New Roman" w:eastAsia="Times New Roman" w:hAnsi="Times New Roman" w:cs="Times New Roman"/>
                <w:b/>
                <w:bCs/>
              </w:rPr>
              <w:t>EAGDP paskolos nepanaudotos lėšos</w:t>
            </w:r>
            <w:r w:rsidR="00B97170" w:rsidRPr="005D4839">
              <w:rPr>
                <w:rFonts w:ascii="Times New Roman" w:hAnsi="Times New Roman" w:cs="Times New Roman"/>
              </w:rPr>
              <w:t xml:space="preserve"> _______ eur.</w:t>
            </w:r>
          </w:p>
          <w:p w14:paraId="46876609" w14:textId="77777777" w:rsidR="00B97170" w:rsidRPr="005D4839" w:rsidRDefault="00B97170" w:rsidP="00932EFA">
            <w:pPr>
              <w:spacing w:line="257" w:lineRule="auto"/>
              <w:rPr>
                <w:rFonts w:ascii="Times New Roman" w:eastAsia="Times New Roman" w:hAnsi="Times New Roman" w:cs="Times New Roman"/>
                <w:i/>
                <w:iCs/>
              </w:rPr>
            </w:pPr>
          </w:p>
          <w:p w14:paraId="53623B6A" w14:textId="77777777" w:rsidR="00B97170" w:rsidRPr="005D4839" w:rsidRDefault="00B97170" w:rsidP="00932EFA">
            <w:pPr>
              <w:spacing w:line="257" w:lineRule="auto"/>
              <w:rPr>
                <w:rFonts w:ascii="Times New Roman" w:eastAsia="Times New Roman" w:hAnsi="Times New Roman" w:cs="Times New Roman"/>
                <w:i/>
                <w:iCs/>
              </w:rPr>
            </w:pPr>
          </w:p>
        </w:tc>
      </w:tr>
      <w:tr w:rsidR="00B97170" w:rsidRPr="005D4839" w14:paraId="041558EF" w14:textId="77777777" w:rsidTr="007F2F47">
        <w:trPr>
          <w:gridAfter w:val="1"/>
          <w:wAfter w:w="7" w:type="dxa"/>
          <w:cantSplit/>
          <w:trHeight w:val="300"/>
        </w:trPr>
        <w:tc>
          <w:tcPr>
            <w:tcW w:w="818" w:type="dxa"/>
          </w:tcPr>
          <w:p w14:paraId="3B07E82B"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2.10.4</w:t>
            </w:r>
          </w:p>
        </w:tc>
        <w:tc>
          <w:tcPr>
            <w:tcW w:w="2112" w:type="dxa"/>
          </w:tcPr>
          <w:p w14:paraId="396291D0" w14:textId="77777777" w:rsidR="00B97170" w:rsidRPr="005D4839" w:rsidRDefault="00B97170" w:rsidP="00932EFA">
            <w:pPr>
              <w:rPr>
                <w:rFonts w:ascii="Times New Roman" w:hAnsi="Times New Roman" w:cs="Times New Roman"/>
              </w:rPr>
            </w:pPr>
            <w:r w:rsidRPr="005D4839">
              <w:rPr>
                <w:rFonts w:ascii="Times New Roman" w:eastAsia="Times New Roman" w:hAnsi="Times New Roman" w:cs="Times New Roman"/>
                <w:b/>
                <w:bCs/>
              </w:rPr>
              <w:t>Bendrojo finansavimo lėšos</w:t>
            </w:r>
          </w:p>
        </w:tc>
        <w:tc>
          <w:tcPr>
            <w:tcW w:w="7270" w:type="dxa"/>
            <w:gridSpan w:val="4"/>
          </w:tcPr>
          <w:p w14:paraId="1580AA63" w14:textId="77777777" w:rsidR="00B97170" w:rsidRPr="005D4839" w:rsidRDefault="00B97170" w:rsidP="00932EFA">
            <w:pPr>
              <w:spacing w:line="257" w:lineRule="auto"/>
              <w:jc w:val="both"/>
              <w:rPr>
                <w:rFonts w:ascii="Times New Roman" w:eastAsia="Times New Roman" w:hAnsi="Times New Roman" w:cs="Times New Roman"/>
              </w:rPr>
            </w:pPr>
            <w:r w:rsidRPr="005D4839">
              <w:rPr>
                <w:rFonts w:ascii="Times New Roman" w:eastAsia="Times New Roman" w:hAnsi="Times New Roman" w:cs="Times New Roman"/>
              </w:rPr>
              <w:t>0,00 Eur</w:t>
            </w:r>
          </w:p>
        </w:tc>
      </w:tr>
      <w:tr w:rsidR="00B97170" w:rsidRPr="005D4839" w14:paraId="6EC8CB5E" w14:textId="77777777" w:rsidTr="007F2F47">
        <w:trPr>
          <w:gridAfter w:val="1"/>
          <w:wAfter w:w="7" w:type="dxa"/>
          <w:cantSplit/>
          <w:trHeight w:val="300"/>
        </w:trPr>
        <w:tc>
          <w:tcPr>
            <w:tcW w:w="818" w:type="dxa"/>
          </w:tcPr>
          <w:p w14:paraId="42016872"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2.10.5</w:t>
            </w:r>
          </w:p>
        </w:tc>
        <w:tc>
          <w:tcPr>
            <w:tcW w:w="2112" w:type="dxa"/>
          </w:tcPr>
          <w:p w14:paraId="4B10A9EA" w14:textId="77777777" w:rsidR="00B97170" w:rsidRPr="005D4839" w:rsidRDefault="00B97170" w:rsidP="00932EFA">
            <w:pPr>
              <w:rPr>
                <w:rFonts w:ascii="Times New Roman" w:hAnsi="Times New Roman" w:cs="Times New Roman"/>
                <w:b/>
                <w:bCs/>
              </w:rPr>
            </w:pPr>
            <w:r w:rsidRPr="005D4839">
              <w:rPr>
                <w:rFonts w:ascii="Times New Roman" w:eastAsia="Times New Roman" w:hAnsi="Times New Roman" w:cs="Times New Roman"/>
                <w:b/>
                <w:bCs/>
              </w:rPr>
              <w:t>Valstybės biudžeto lėšos</w:t>
            </w:r>
          </w:p>
        </w:tc>
        <w:tc>
          <w:tcPr>
            <w:tcW w:w="7270" w:type="dxa"/>
            <w:gridSpan w:val="4"/>
          </w:tcPr>
          <w:p w14:paraId="5953614E" w14:textId="77777777" w:rsidR="00B97170" w:rsidRPr="005D4839" w:rsidRDefault="00B97170" w:rsidP="00932EFA">
            <w:pPr>
              <w:spacing w:line="257" w:lineRule="auto"/>
              <w:jc w:val="both"/>
              <w:rPr>
                <w:rFonts w:ascii="Times New Roman" w:eastAsia="Times New Roman" w:hAnsi="Times New Roman" w:cs="Times New Roman"/>
              </w:rPr>
            </w:pPr>
            <w:r w:rsidRPr="005D4839">
              <w:rPr>
                <w:rFonts w:ascii="Times New Roman" w:eastAsia="Times New Roman" w:hAnsi="Times New Roman" w:cs="Times New Roman"/>
              </w:rPr>
              <w:t>0,00 Eur</w:t>
            </w:r>
          </w:p>
        </w:tc>
      </w:tr>
      <w:tr w:rsidR="00B97170" w:rsidRPr="005D4839" w14:paraId="5E3DF5E1" w14:textId="77777777" w:rsidTr="007F2F47">
        <w:trPr>
          <w:gridAfter w:val="1"/>
          <w:wAfter w:w="7" w:type="dxa"/>
          <w:cantSplit/>
          <w:trHeight w:val="300"/>
        </w:trPr>
        <w:tc>
          <w:tcPr>
            <w:tcW w:w="818" w:type="dxa"/>
          </w:tcPr>
          <w:p w14:paraId="282ED3C7"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lastRenderedPageBreak/>
              <w:t>2.10.6</w:t>
            </w:r>
          </w:p>
        </w:tc>
        <w:tc>
          <w:tcPr>
            <w:tcW w:w="2112" w:type="dxa"/>
          </w:tcPr>
          <w:p w14:paraId="277F523C" w14:textId="77777777" w:rsidR="00B97170" w:rsidRPr="005D4839" w:rsidRDefault="00B97170" w:rsidP="00932EFA">
            <w:pPr>
              <w:rPr>
                <w:rFonts w:ascii="Times New Roman" w:hAnsi="Times New Roman" w:cs="Times New Roman"/>
              </w:rPr>
            </w:pPr>
            <w:r w:rsidRPr="005D4839">
              <w:rPr>
                <w:rFonts w:ascii="Times New Roman" w:eastAsia="Times New Roman" w:hAnsi="Times New Roman" w:cs="Times New Roman"/>
                <w:b/>
                <w:bCs/>
              </w:rPr>
              <w:t>Valstybės biudžeto lėšos, skirtos ES fondų lėšomis netinkamam finansuoti  pridėtinės vertės mokesčiui – apmokėti</w:t>
            </w:r>
          </w:p>
        </w:tc>
        <w:tc>
          <w:tcPr>
            <w:tcW w:w="7270" w:type="dxa"/>
            <w:gridSpan w:val="4"/>
          </w:tcPr>
          <w:p w14:paraId="5A829293" w14:textId="77777777" w:rsidR="00B97170" w:rsidRPr="005D4839" w:rsidRDefault="00B97170" w:rsidP="00932EFA">
            <w:pPr>
              <w:rPr>
                <w:rFonts w:ascii="Times New Roman" w:hAnsi="Times New Roman" w:cs="Times New Roman"/>
                <w:i/>
                <w:iCs/>
              </w:rPr>
            </w:pPr>
            <w:r w:rsidRPr="005D4839">
              <w:rPr>
                <w:rFonts w:ascii="Times New Roman" w:eastAsia="Times New Roman" w:hAnsi="Times New Roman" w:cs="Times New Roman"/>
              </w:rPr>
              <w:t>0,00 Eur</w:t>
            </w:r>
          </w:p>
        </w:tc>
      </w:tr>
      <w:tr w:rsidR="00B97170" w:rsidRPr="005D4839" w14:paraId="605321DB" w14:textId="77777777" w:rsidTr="007F2F47">
        <w:trPr>
          <w:gridAfter w:val="1"/>
          <w:wAfter w:w="7" w:type="dxa"/>
          <w:cantSplit/>
          <w:trHeight w:val="300"/>
        </w:trPr>
        <w:tc>
          <w:tcPr>
            <w:tcW w:w="818" w:type="dxa"/>
          </w:tcPr>
          <w:p w14:paraId="0A0EA8D6" w14:textId="77777777" w:rsidR="00B97170" w:rsidRPr="005D4839" w:rsidRDefault="00B97170" w:rsidP="00932EFA">
            <w:pPr>
              <w:rPr>
                <w:rFonts w:ascii="Times New Roman" w:hAnsi="Times New Roman" w:cs="Times New Roman"/>
                <w:b/>
                <w:bCs/>
              </w:rPr>
            </w:pPr>
            <w:r w:rsidRPr="005D4839">
              <w:rPr>
                <w:rFonts w:ascii="Times New Roman" w:hAnsi="Times New Roman" w:cs="Times New Roman"/>
                <w:b/>
                <w:bCs/>
              </w:rPr>
              <w:t>2.11</w:t>
            </w:r>
            <w:r w:rsidRPr="005D4839" w:rsidDel="6E25E853">
              <w:rPr>
                <w:rFonts w:ascii="Times New Roman" w:hAnsi="Times New Roman" w:cs="Times New Roman"/>
                <w:b/>
                <w:bCs/>
              </w:rPr>
              <w:t>.</w:t>
            </w:r>
          </w:p>
        </w:tc>
        <w:tc>
          <w:tcPr>
            <w:tcW w:w="2112" w:type="dxa"/>
          </w:tcPr>
          <w:p w14:paraId="6F6FC306" w14:textId="77777777" w:rsidR="00B97170" w:rsidRPr="005D4839" w:rsidRDefault="00B97170" w:rsidP="00932EFA">
            <w:pPr>
              <w:rPr>
                <w:rFonts w:ascii="Times New Roman" w:eastAsia="Times New Roman" w:hAnsi="Times New Roman" w:cs="Times New Roman"/>
                <w:b/>
                <w:bCs/>
              </w:rPr>
            </w:pPr>
            <w:r w:rsidRPr="005D4839">
              <w:rPr>
                <w:rFonts w:ascii="Times New Roman" w:eastAsia="Times New Roman" w:hAnsi="Times New Roman" w:cs="Times New Roman"/>
                <w:b/>
                <w:bCs/>
              </w:rPr>
              <w:t>Nuosavo įnašo</w:t>
            </w:r>
          </w:p>
          <w:p w14:paraId="2D99C09B" w14:textId="77777777" w:rsidR="00B97170" w:rsidRPr="005D4839" w:rsidRDefault="00B97170" w:rsidP="00932EFA">
            <w:pPr>
              <w:rPr>
                <w:rFonts w:ascii="Times New Roman" w:eastAsia="Times New Roman" w:hAnsi="Times New Roman" w:cs="Times New Roman"/>
                <w:b/>
                <w:bCs/>
              </w:rPr>
            </w:pPr>
            <w:r w:rsidRPr="005D4839">
              <w:rPr>
                <w:rFonts w:ascii="Times New Roman" w:eastAsia="Times New Roman" w:hAnsi="Times New Roman" w:cs="Times New Roman"/>
                <w:b/>
                <w:bCs/>
              </w:rPr>
              <w:t>dydis</w:t>
            </w:r>
          </w:p>
        </w:tc>
        <w:tc>
          <w:tcPr>
            <w:tcW w:w="7270" w:type="dxa"/>
            <w:gridSpan w:val="4"/>
          </w:tcPr>
          <w:p w14:paraId="7E7EC4DC" w14:textId="40C2E90D" w:rsidR="00B97170" w:rsidRPr="005D4839" w:rsidRDefault="008631FD" w:rsidP="00932EFA">
            <w:pPr>
              <w:spacing w:line="257" w:lineRule="auto"/>
              <w:jc w:val="both"/>
              <w:rPr>
                <w:rFonts w:ascii="Times New Roman" w:eastAsia="Times New Roman" w:hAnsi="Times New Roman" w:cs="Times New Roman"/>
                <w:i/>
                <w:iCs/>
              </w:rPr>
            </w:pPr>
            <w:r w:rsidRPr="005D4839">
              <w:rPr>
                <w:rFonts w:ascii="Times New Roman" w:eastAsia="Times New Roman" w:hAnsi="Times New Roman" w:cs="Times New Roman"/>
              </w:rPr>
              <w:t>97 860</w:t>
            </w:r>
            <w:r w:rsidR="00B97170" w:rsidRPr="005D4839">
              <w:rPr>
                <w:rFonts w:ascii="Times New Roman" w:eastAsia="Times New Roman" w:hAnsi="Times New Roman" w:cs="Times New Roman"/>
              </w:rPr>
              <w:t xml:space="preserve"> Eur</w:t>
            </w:r>
          </w:p>
        </w:tc>
      </w:tr>
      <w:tr w:rsidR="008631FD" w:rsidRPr="005D4839" w14:paraId="679802F7" w14:textId="77777777" w:rsidTr="007F2F47">
        <w:trPr>
          <w:gridAfter w:val="1"/>
          <w:wAfter w:w="7" w:type="dxa"/>
          <w:cantSplit/>
          <w:trHeight w:val="300"/>
        </w:trPr>
        <w:tc>
          <w:tcPr>
            <w:tcW w:w="818" w:type="dxa"/>
          </w:tcPr>
          <w:p w14:paraId="7046CB29"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2.12</w:t>
            </w:r>
          </w:p>
        </w:tc>
        <w:tc>
          <w:tcPr>
            <w:tcW w:w="2112" w:type="dxa"/>
          </w:tcPr>
          <w:p w14:paraId="66ECE6B8"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 xml:space="preserve">Didžiausia galima skirti finansavimo lėšų suma projektui  įgyvendinti (eurais) </w:t>
            </w:r>
          </w:p>
        </w:tc>
        <w:tc>
          <w:tcPr>
            <w:tcW w:w="7270" w:type="dxa"/>
            <w:gridSpan w:val="4"/>
          </w:tcPr>
          <w:p w14:paraId="4987536B" w14:textId="75D79A04" w:rsidR="008631FD" w:rsidRPr="005D4839" w:rsidRDefault="008631FD" w:rsidP="008631FD">
            <w:pPr>
              <w:spacing w:line="257" w:lineRule="auto"/>
              <w:rPr>
                <w:rFonts w:ascii="Times New Roman" w:hAnsi="Times New Roman" w:cs="Times New Roman"/>
              </w:rPr>
            </w:pPr>
            <w:r w:rsidRPr="005D4839">
              <w:rPr>
                <w:rFonts w:ascii="Times New Roman" w:hAnsi="Times New Roman" w:cs="Times New Roman"/>
              </w:rPr>
              <w:t>554 540 Eur</w:t>
            </w:r>
          </w:p>
        </w:tc>
      </w:tr>
      <w:tr w:rsidR="008631FD" w:rsidRPr="005D4839" w14:paraId="03E969E9" w14:textId="77777777" w:rsidTr="007F2F47">
        <w:trPr>
          <w:gridAfter w:val="1"/>
          <w:wAfter w:w="7" w:type="dxa"/>
          <w:cantSplit/>
          <w:trHeight w:val="350"/>
        </w:trPr>
        <w:tc>
          <w:tcPr>
            <w:tcW w:w="818" w:type="dxa"/>
          </w:tcPr>
          <w:p w14:paraId="4DB6A86E"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2.13.</w:t>
            </w:r>
          </w:p>
        </w:tc>
        <w:tc>
          <w:tcPr>
            <w:tcW w:w="9382" w:type="dxa"/>
            <w:gridSpan w:val="5"/>
          </w:tcPr>
          <w:p w14:paraId="7368509C"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 xml:space="preserve">Finansuojamos veiklos ir joms keliami reikalavimai. </w:t>
            </w:r>
          </w:p>
        </w:tc>
      </w:tr>
      <w:tr w:rsidR="008631FD" w:rsidRPr="005D4839" w14:paraId="7C5F20E5" w14:textId="77777777" w:rsidTr="008631FD">
        <w:trPr>
          <w:gridAfter w:val="1"/>
          <w:wAfter w:w="7" w:type="dxa"/>
          <w:cantSplit/>
          <w:trHeight w:val="304"/>
        </w:trPr>
        <w:tc>
          <w:tcPr>
            <w:tcW w:w="818" w:type="dxa"/>
            <w:vMerge w:val="restart"/>
          </w:tcPr>
          <w:p w14:paraId="2C90BF3A"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2.13.1</w:t>
            </w:r>
          </w:p>
        </w:tc>
        <w:tc>
          <w:tcPr>
            <w:tcW w:w="9382" w:type="dxa"/>
            <w:gridSpan w:val="5"/>
          </w:tcPr>
          <w:p w14:paraId="4804D4A9"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Finansuojamos projektų veiklos</w:t>
            </w:r>
          </w:p>
        </w:tc>
      </w:tr>
      <w:tr w:rsidR="008631FD" w:rsidRPr="005D4839" w14:paraId="37633E3E" w14:textId="77777777" w:rsidTr="00307F65">
        <w:trPr>
          <w:gridAfter w:val="1"/>
          <w:wAfter w:w="7" w:type="dxa"/>
          <w:cantSplit/>
          <w:trHeight w:val="300"/>
        </w:trPr>
        <w:tc>
          <w:tcPr>
            <w:tcW w:w="818" w:type="dxa"/>
            <w:vMerge/>
            <w:tcBorders>
              <w:bottom w:val="single" w:sz="4" w:space="0" w:color="auto"/>
            </w:tcBorders>
          </w:tcPr>
          <w:p w14:paraId="687DF8A9" w14:textId="77777777" w:rsidR="008631FD" w:rsidRPr="005D4839" w:rsidRDefault="008631FD" w:rsidP="008631FD">
            <w:pPr>
              <w:rPr>
                <w:rFonts w:ascii="Times New Roman" w:hAnsi="Times New Roman" w:cs="Times New Roman"/>
              </w:rPr>
            </w:pPr>
          </w:p>
        </w:tc>
        <w:tc>
          <w:tcPr>
            <w:tcW w:w="2112" w:type="dxa"/>
          </w:tcPr>
          <w:p w14:paraId="43B954D2" w14:textId="09F07861" w:rsidR="008631FD" w:rsidRPr="005D4839" w:rsidRDefault="008631FD" w:rsidP="008631FD">
            <w:pPr>
              <w:spacing w:after="160"/>
              <w:jc w:val="both"/>
              <w:rPr>
                <w:rFonts w:ascii="Times New Roman" w:eastAsia="Times New Roman" w:hAnsi="Times New Roman" w:cs="Times New Roman"/>
              </w:rPr>
            </w:pPr>
            <w:r w:rsidRPr="005D4839">
              <w:rPr>
                <w:rFonts w:ascii="Times New Roman" w:eastAsia="Times New Roman" w:hAnsi="Times New Roman" w:cs="Times New Roman"/>
              </w:rPr>
              <w:t>11-001-02-10-03-(RE)-23-(LT023-04-03-04)-01-01</w:t>
            </w:r>
          </w:p>
        </w:tc>
        <w:tc>
          <w:tcPr>
            <w:tcW w:w="7270" w:type="dxa"/>
            <w:gridSpan w:val="4"/>
          </w:tcPr>
          <w:p w14:paraId="37F7C592" w14:textId="469228CA" w:rsidR="008631FD" w:rsidRPr="005D4839" w:rsidRDefault="008631FD" w:rsidP="008631FD">
            <w:pPr>
              <w:rPr>
                <w:rFonts w:ascii="Times New Roman" w:hAnsi="Times New Roman" w:cs="Times New Roman"/>
                <w:color w:val="000000"/>
              </w:rPr>
            </w:pPr>
            <w:r w:rsidRPr="005D4839">
              <w:rPr>
                <w:rFonts w:ascii="Times New Roman" w:hAnsi="Times New Roman" w:cs="Times New Roman"/>
                <w:color w:val="000000"/>
              </w:rPr>
              <w:t>Sveikos gyvensenos skatinimas, sveikatos raštingumo, visuomenės sveikatos paslaugų prieinamumo ir kokybės tikslinėms grupėms didinimas Klaipėdos mieste</w:t>
            </w:r>
          </w:p>
        </w:tc>
      </w:tr>
      <w:tr w:rsidR="008631FD" w:rsidRPr="005D4839" w14:paraId="221738B5" w14:textId="77777777" w:rsidTr="007F2F47">
        <w:trPr>
          <w:gridAfter w:val="1"/>
          <w:wAfter w:w="7" w:type="dxa"/>
          <w:cantSplit/>
          <w:trHeight w:val="300"/>
        </w:trPr>
        <w:tc>
          <w:tcPr>
            <w:tcW w:w="818" w:type="dxa"/>
          </w:tcPr>
          <w:p w14:paraId="39834939"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2.13.2</w:t>
            </w:r>
          </w:p>
        </w:tc>
        <w:tc>
          <w:tcPr>
            <w:tcW w:w="2112" w:type="dxa"/>
          </w:tcPr>
          <w:p w14:paraId="7C9CF54E"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Tikslinės grupės</w:t>
            </w:r>
          </w:p>
        </w:tc>
        <w:tc>
          <w:tcPr>
            <w:tcW w:w="7270" w:type="dxa"/>
            <w:gridSpan w:val="4"/>
          </w:tcPr>
          <w:p w14:paraId="2C7BBD3B" w14:textId="77777777" w:rsidR="008631FD" w:rsidRPr="005D4839" w:rsidRDefault="008631FD" w:rsidP="008631FD">
            <w:pPr>
              <w:rPr>
                <w:rFonts w:ascii="Times New Roman" w:hAnsi="Times New Roman" w:cs="Times New Roman"/>
                <w:i/>
                <w:iCs/>
              </w:rPr>
            </w:pPr>
            <w:r w:rsidRPr="005D4839">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8631FD" w:rsidRPr="005D4839" w14:paraId="702B439D" w14:textId="77777777" w:rsidTr="007F2F47">
        <w:trPr>
          <w:gridAfter w:val="1"/>
          <w:wAfter w:w="7" w:type="dxa"/>
          <w:cantSplit/>
          <w:trHeight w:val="300"/>
        </w:trPr>
        <w:tc>
          <w:tcPr>
            <w:tcW w:w="818" w:type="dxa"/>
          </w:tcPr>
          <w:p w14:paraId="6FE73B09"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2.13.3</w:t>
            </w:r>
          </w:p>
        </w:tc>
        <w:tc>
          <w:tcPr>
            <w:tcW w:w="2112" w:type="dxa"/>
          </w:tcPr>
          <w:p w14:paraId="14D0CCD2"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Galimi pareiškėjai</w:t>
            </w:r>
          </w:p>
        </w:tc>
        <w:tc>
          <w:tcPr>
            <w:tcW w:w="7270" w:type="dxa"/>
            <w:gridSpan w:val="4"/>
          </w:tcPr>
          <w:p w14:paraId="3D012668" w14:textId="44D07A58" w:rsidR="008631FD" w:rsidRPr="005D4839" w:rsidRDefault="008631FD" w:rsidP="008631FD">
            <w:pPr>
              <w:pStyle w:val="Sraopastraipa"/>
              <w:tabs>
                <w:tab w:val="left" w:pos="458"/>
              </w:tabs>
              <w:spacing w:line="240" w:lineRule="auto"/>
              <w:ind w:left="0"/>
              <w:rPr>
                <w:rFonts w:ascii="Times New Roman" w:hAnsi="Times New Roman" w:cs="Times New Roman"/>
                <w:color w:val="000000"/>
              </w:rPr>
            </w:pPr>
            <w:r w:rsidRPr="005D4839">
              <w:rPr>
                <w:rFonts w:ascii="Times New Roman" w:hAnsi="Times New Roman" w:cs="Times New Roman"/>
                <w:lang w:eastAsia="lt-LT"/>
              </w:rPr>
              <w:t>Klaipėdos miesto</w:t>
            </w:r>
            <w:r w:rsidRPr="005D4839">
              <w:rPr>
                <w:rFonts w:ascii="Times New Roman" w:eastAsia="Calibri" w:hAnsi="Times New Roman" w:cs="Times New Roman"/>
              </w:rPr>
              <w:t xml:space="preserve"> visuomenės sveikatos biuras</w:t>
            </w:r>
            <w:r w:rsidRPr="005D4839">
              <w:rPr>
                <w:rFonts w:ascii="Times New Roman" w:hAnsi="Times New Roman" w:cs="Times New Roman"/>
                <w:color w:val="000000"/>
              </w:rPr>
              <w:t>.</w:t>
            </w:r>
          </w:p>
        </w:tc>
      </w:tr>
      <w:tr w:rsidR="008631FD" w:rsidRPr="005D4839" w14:paraId="5E444E20" w14:textId="77777777" w:rsidTr="007F2F47">
        <w:trPr>
          <w:gridAfter w:val="1"/>
          <w:wAfter w:w="7" w:type="dxa"/>
          <w:cantSplit/>
          <w:trHeight w:val="300"/>
        </w:trPr>
        <w:tc>
          <w:tcPr>
            <w:tcW w:w="818" w:type="dxa"/>
          </w:tcPr>
          <w:p w14:paraId="46CDC416"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2.13.4</w:t>
            </w:r>
          </w:p>
        </w:tc>
        <w:tc>
          <w:tcPr>
            <w:tcW w:w="2112" w:type="dxa"/>
          </w:tcPr>
          <w:p w14:paraId="5EE8691D"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Pareiškėjų tipas</w:t>
            </w:r>
          </w:p>
        </w:tc>
        <w:tc>
          <w:tcPr>
            <w:tcW w:w="7270" w:type="dxa"/>
            <w:gridSpan w:val="4"/>
          </w:tcPr>
          <w:p w14:paraId="151577AC" w14:textId="77777777" w:rsidR="008631FD" w:rsidRPr="005D4839" w:rsidRDefault="00363D98" w:rsidP="008631FD">
            <w:pPr>
              <w:rPr>
                <w:rFonts w:ascii="Times New Roman" w:hAnsi="Times New Roman" w:cs="Times New Roman"/>
                <w:bCs/>
              </w:rPr>
            </w:pPr>
            <w:sdt>
              <w:sdtPr>
                <w:rPr>
                  <w:rFonts w:ascii="Times New Roman" w:hAnsi="Times New Roman" w:cs="Times New Roman"/>
                </w:rPr>
                <w:id w:val="-1885633522"/>
                <w:placeholder>
                  <w:docPart w:val="C4BD50C0B5534E058E9FBA32B07E894F"/>
                </w:placeholder>
                <w14:checkbox>
                  <w14:checked w14:val="1"/>
                  <w14:checkedState w14:val="2612" w14:font="MS Gothic"/>
                  <w14:uncheckedState w14:val="2610" w14:font="MS Gothic"/>
                </w14:checkbox>
              </w:sdtPr>
              <w:sdtEndPr/>
              <w:sdtContent>
                <w:r w:rsidR="008631FD" w:rsidRPr="005D4839">
                  <w:rPr>
                    <w:rFonts w:ascii="Segoe UI Symbol" w:eastAsia="MS Gothic" w:hAnsi="Segoe UI Symbol" w:cs="Segoe UI Symbol"/>
                  </w:rPr>
                  <w:t>☒</w:t>
                </w:r>
              </w:sdtContent>
            </w:sdt>
            <w:r w:rsidR="008631FD" w:rsidRPr="005D4839">
              <w:rPr>
                <w:rFonts w:ascii="Times New Roman" w:hAnsi="Times New Roman" w:cs="Times New Roman"/>
                <w:b/>
              </w:rPr>
              <w:t xml:space="preserve"> </w:t>
            </w:r>
            <w:r w:rsidR="008631FD" w:rsidRPr="005D4839">
              <w:rPr>
                <w:rFonts w:ascii="Times New Roman" w:hAnsi="Times New Roman" w:cs="Times New Roman"/>
                <w:bCs/>
              </w:rPr>
              <w:t>Viešasis</w:t>
            </w:r>
          </w:p>
          <w:p w14:paraId="739CB7CE" w14:textId="77777777" w:rsidR="008631FD" w:rsidRPr="005D4839" w:rsidRDefault="00363D98" w:rsidP="008631FD">
            <w:pPr>
              <w:rPr>
                <w:rFonts w:ascii="Times New Roman" w:hAnsi="Times New Roman" w:cs="Times New Roman"/>
                <w:bCs/>
              </w:rPr>
            </w:pPr>
            <w:sdt>
              <w:sdtPr>
                <w:rPr>
                  <w:rFonts w:ascii="Times New Roman" w:hAnsi="Times New Roman" w:cs="Times New Roman"/>
                  <w:bCs/>
                </w:rPr>
                <w:id w:val="1775823266"/>
                <w:placeholder>
                  <w:docPart w:val="FF241AC33E4A4CBF9B529A0ED32AEC39"/>
                </w:placeholder>
                <w14:checkbox>
                  <w14:checked w14:val="0"/>
                  <w14:checkedState w14:val="2612" w14:font="MS Gothic"/>
                  <w14:uncheckedState w14:val="2610" w14:font="MS Gothic"/>
                </w14:checkbox>
              </w:sdtPr>
              <w:sdtEndPr/>
              <w:sdtContent>
                <w:r w:rsidR="008631FD" w:rsidRPr="005D4839">
                  <w:rPr>
                    <w:rFonts w:ascii="Segoe UI Symbol" w:eastAsia="MS Gothic" w:hAnsi="Segoe UI Symbol" w:cs="Segoe UI Symbol"/>
                    <w:bCs/>
                  </w:rPr>
                  <w:t>☐</w:t>
                </w:r>
              </w:sdtContent>
            </w:sdt>
            <w:r w:rsidR="008631FD" w:rsidRPr="005D4839">
              <w:rPr>
                <w:rFonts w:ascii="Times New Roman" w:hAnsi="Times New Roman" w:cs="Times New Roman"/>
                <w:bCs/>
              </w:rPr>
              <w:t xml:space="preserve"> Privatusis</w:t>
            </w:r>
          </w:p>
        </w:tc>
      </w:tr>
      <w:tr w:rsidR="008631FD" w:rsidRPr="005D4839" w14:paraId="7697EDEB" w14:textId="77777777" w:rsidTr="007F2F47">
        <w:trPr>
          <w:gridAfter w:val="1"/>
          <w:wAfter w:w="7" w:type="dxa"/>
          <w:cantSplit/>
          <w:trHeight w:val="300"/>
        </w:trPr>
        <w:tc>
          <w:tcPr>
            <w:tcW w:w="818" w:type="dxa"/>
          </w:tcPr>
          <w:p w14:paraId="7D75F7DD"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2.13.5</w:t>
            </w:r>
          </w:p>
        </w:tc>
        <w:tc>
          <w:tcPr>
            <w:tcW w:w="2112" w:type="dxa"/>
          </w:tcPr>
          <w:p w14:paraId="31B2DC1C"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Galimi partneriai</w:t>
            </w:r>
          </w:p>
        </w:tc>
        <w:tc>
          <w:tcPr>
            <w:tcW w:w="7270" w:type="dxa"/>
            <w:gridSpan w:val="4"/>
          </w:tcPr>
          <w:p w14:paraId="2EBBD2EF" w14:textId="359CAF54" w:rsidR="008631FD" w:rsidRPr="005D4839" w:rsidRDefault="008631FD" w:rsidP="008631FD">
            <w:pPr>
              <w:tabs>
                <w:tab w:val="left" w:pos="458"/>
              </w:tabs>
              <w:spacing w:line="240" w:lineRule="auto"/>
              <w:rPr>
                <w:rFonts w:ascii="Times New Roman" w:hAnsi="Times New Roman" w:cs="Times New Roman"/>
              </w:rPr>
            </w:pPr>
            <w:r w:rsidRPr="005D4839">
              <w:rPr>
                <w:rFonts w:ascii="Times New Roman" w:hAnsi="Times New Roman" w:cs="Times New Roman"/>
              </w:rPr>
              <w:t>Be partnerių</w:t>
            </w:r>
          </w:p>
        </w:tc>
      </w:tr>
      <w:tr w:rsidR="008631FD" w:rsidRPr="005D4839" w14:paraId="067A7EF3" w14:textId="77777777" w:rsidTr="007F2F47">
        <w:trPr>
          <w:gridAfter w:val="1"/>
          <w:wAfter w:w="7" w:type="dxa"/>
          <w:trHeight w:val="300"/>
        </w:trPr>
        <w:tc>
          <w:tcPr>
            <w:tcW w:w="818" w:type="dxa"/>
          </w:tcPr>
          <w:p w14:paraId="3D8F3B12"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2.13.6</w:t>
            </w:r>
          </w:p>
        </w:tc>
        <w:tc>
          <w:tcPr>
            <w:tcW w:w="2112" w:type="dxa"/>
          </w:tcPr>
          <w:p w14:paraId="3AD9EE31"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 xml:space="preserve">Didžiausia galima skirti finansavimo lėšų suma projekto veiklai įgyvendinti </w:t>
            </w:r>
          </w:p>
        </w:tc>
        <w:tc>
          <w:tcPr>
            <w:tcW w:w="7270" w:type="dxa"/>
            <w:gridSpan w:val="4"/>
          </w:tcPr>
          <w:p w14:paraId="414EC8CF" w14:textId="42B4AB6A" w:rsidR="008631FD" w:rsidRPr="005D4839" w:rsidRDefault="008631FD" w:rsidP="008631FD">
            <w:pPr>
              <w:pStyle w:val="Sraopastraipa"/>
              <w:tabs>
                <w:tab w:val="left" w:pos="325"/>
              </w:tabs>
              <w:spacing w:line="257" w:lineRule="auto"/>
              <w:ind w:left="0"/>
              <w:rPr>
                <w:rFonts w:ascii="Times New Roman" w:eastAsia="Times New Roman" w:hAnsi="Times New Roman" w:cs="Times New Roman"/>
                <w:i/>
                <w:iCs/>
              </w:rPr>
            </w:pPr>
            <w:r w:rsidRPr="005D4839">
              <w:rPr>
                <w:rFonts w:ascii="Times New Roman" w:hAnsi="Times New Roman" w:cs="Times New Roman"/>
              </w:rPr>
              <w:t>554 540 Eur</w:t>
            </w:r>
          </w:p>
        </w:tc>
      </w:tr>
      <w:tr w:rsidR="008631FD" w:rsidRPr="005D4839" w14:paraId="4116B803" w14:textId="77777777" w:rsidTr="007F2F47">
        <w:trPr>
          <w:gridAfter w:val="1"/>
          <w:wAfter w:w="7" w:type="dxa"/>
          <w:cantSplit/>
          <w:trHeight w:val="300"/>
        </w:trPr>
        <w:tc>
          <w:tcPr>
            <w:tcW w:w="818" w:type="dxa"/>
          </w:tcPr>
          <w:p w14:paraId="2464EA46"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2.13.7</w:t>
            </w:r>
          </w:p>
        </w:tc>
        <w:tc>
          <w:tcPr>
            <w:tcW w:w="2112" w:type="dxa"/>
          </w:tcPr>
          <w:p w14:paraId="4E7C4989" w14:textId="77777777" w:rsidR="008631FD" w:rsidRPr="005D4839" w:rsidRDefault="008631FD" w:rsidP="008631FD">
            <w:pPr>
              <w:rPr>
                <w:rFonts w:ascii="Times New Roman" w:hAnsi="Times New Roman" w:cs="Times New Roman"/>
                <w:b/>
              </w:rPr>
            </w:pPr>
            <w:r w:rsidRPr="005D4839">
              <w:rPr>
                <w:rFonts w:ascii="Times New Roman" w:hAnsi="Times New Roman" w:cs="Times New Roman"/>
                <w:b/>
              </w:rPr>
              <w:t>Finansuojamoji dalis</w:t>
            </w:r>
          </w:p>
        </w:tc>
        <w:tc>
          <w:tcPr>
            <w:tcW w:w="7270" w:type="dxa"/>
            <w:gridSpan w:val="4"/>
          </w:tcPr>
          <w:p w14:paraId="111DD8E6"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85 proc.</w:t>
            </w:r>
          </w:p>
        </w:tc>
      </w:tr>
      <w:tr w:rsidR="008631FD" w:rsidRPr="005D4839" w14:paraId="4653F137" w14:textId="77777777" w:rsidTr="007F2F47">
        <w:trPr>
          <w:gridAfter w:val="1"/>
          <w:wAfter w:w="7" w:type="dxa"/>
          <w:cantSplit/>
          <w:trHeight w:val="300"/>
        </w:trPr>
        <w:tc>
          <w:tcPr>
            <w:tcW w:w="818" w:type="dxa"/>
          </w:tcPr>
          <w:p w14:paraId="1F9E175F"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2.13.8</w:t>
            </w:r>
          </w:p>
        </w:tc>
        <w:tc>
          <w:tcPr>
            <w:tcW w:w="2112" w:type="dxa"/>
          </w:tcPr>
          <w:p w14:paraId="0EF3478B"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Nuosavo įnašo dalis (jei taikoma)</w:t>
            </w:r>
          </w:p>
        </w:tc>
        <w:tc>
          <w:tcPr>
            <w:tcW w:w="7270" w:type="dxa"/>
            <w:gridSpan w:val="4"/>
          </w:tcPr>
          <w:p w14:paraId="260C6388"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15 proc.</w:t>
            </w:r>
          </w:p>
          <w:p w14:paraId="44532F8C" w14:textId="77777777" w:rsidR="008631FD" w:rsidRPr="005D4839" w:rsidRDefault="008631FD" w:rsidP="008631FD">
            <w:pPr>
              <w:rPr>
                <w:rFonts w:ascii="Times New Roman" w:hAnsi="Times New Roman" w:cs="Times New Roman"/>
                <w:u w:val="single"/>
              </w:rPr>
            </w:pPr>
          </w:p>
        </w:tc>
      </w:tr>
      <w:tr w:rsidR="008631FD" w:rsidRPr="005D4839" w14:paraId="2EB854B3" w14:textId="77777777" w:rsidTr="007F2F47">
        <w:trPr>
          <w:gridAfter w:val="1"/>
          <w:wAfter w:w="7" w:type="dxa"/>
          <w:cantSplit/>
          <w:trHeight w:val="300"/>
        </w:trPr>
        <w:tc>
          <w:tcPr>
            <w:tcW w:w="818" w:type="dxa"/>
          </w:tcPr>
          <w:p w14:paraId="1D599F47"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2.14.</w:t>
            </w:r>
          </w:p>
          <w:p w14:paraId="12402789" w14:textId="77777777" w:rsidR="008631FD" w:rsidRPr="005D4839" w:rsidRDefault="008631FD" w:rsidP="008631FD">
            <w:pPr>
              <w:rPr>
                <w:rFonts w:ascii="Times New Roman" w:hAnsi="Times New Roman" w:cs="Times New Roman"/>
                <w:b/>
                <w:bCs/>
              </w:rPr>
            </w:pPr>
          </w:p>
        </w:tc>
        <w:tc>
          <w:tcPr>
            <w:tcW w:w="9382" w:type="dxa"/>
            <w:gridSpan w:val="5"/>
          </w:tcPr>
          <w:p w14:paraId="423963D9" w14:textId="77777777" w:rsidR="008631FD" w:rsidRPr="005D4839" w:rsidRDefault="008631FD" w:rsidP="008631FD">
            <w:pPr>
              <w:rPr>
                <w:rFonts w:ascii="Times New Roman" w:hAnsi="Times New Roman" w:cs="Times New Roman"/>
                <w:i/>
                <w:iCs/>
              </w:rPr>
            </w:pPr>
            <w:r w:rsidRPr="005D4839">
              <w:rPr>
                <w:rFonts w:ascii="Times New Roman" w:hAnsi="Times New Roman" w:cs="Times New Roman"/>
                <w:b/>
              </w:rPr>
              <w:t>Išlaidų tinkamumo reikalavimai</w:t>
            </w:r>
          </w:p>
        </w:tc>
      </w:tr>
      <w:tr w:rsidR="008631FD" w:rsidRPr="005D4839" w14:paraId="40A5A396" w14:textId="77777777" w:rsidTr="007F2F47">
        <w:trPr>
          <w:gridAfter w:val="1"/>
          <w:wAfter w:w="7" w:type="dxa"/>
          <w:cantSplit/>
          <w:trHeight w:val="300"/>
        </w:trPr>
        <w:tc>
          <w:tcPr>
            <w:tcW w:w="818" w:type="dxa"/>
            <w:shd w:val="clear" w:color="auto" w:fill="auto"/>
          </w:tcPr>
          <w:p w14:paraId="70961AD6"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lastRenderedPageBreak/>
              <w:t>2.14.1</w:t>
            </w:r>
          </w:p>
        </w:tc>
        <w:tc>
          <w:tcPr>
            <w:tcW w:w="9382" w:type="dxa"/>
            <w:gridSpan w:val="5"/>
            <w:shd w:val="clear" w:color="auto" w:fill="auto"/>
          </w:tcPr>
          <w:p w14:paraId="49906C58" w14:textId="77777777" w:rsidR="008631FD" w:rsidRPr="005D4839" w:rsidRDefault="008631FD" w:rsidP="008631FD">
            <w:pPr>
              <w:pStyle w:val="Sraopastraipa"/>
              <w:numPr>
                <w:ilvl w:val="0"/>
                <w:numId w:val="1"/>
              </w:numPr>
              <w:spacing w:line="240" w:lineRule="auto"/>
              <w:jc w:val="both"/>
              <w:rPr>
                <w:rFonts w:ascii="Times New Roman" w:hAnsi="Times New Roman" w:cs="Times New Roman"/>
              </w:rPr>
            </w:pPr>
            <w:r w:rsidRPr="005D4839">
              <w:rPr>
                <w:rFonts w:ascii="Times New Roman" w:hAnsi="Times New Roman" w:cs="Times New Roman"/>
              </w:rPr>
              <w:t>Projekto išlaidos turi atitikti Projektų taisyklių (</w:t>
            </w:r>
            <w:hyperlink r:id="rId12" w:history="1">
              <w:r w:rsidRPr="005D4839">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Pr="005D4839">
              <w:rPr>
                <w:rStyle w:val="Hipersaitas"/>
                <w:rFonts w:ascii="Times New Roman" w:hAnsi="Times New Roman" w:cs="Times New Roman"/>
              </w:rPr>
              <w:t>, toliau - PAFT</w:t>
            </w:r>
            <w:r w:rsidRPr="005D4839">
              <w:rPr>
                <w:rFonts w:ascii="Times New Roman" w:hAnsi="Times New Roman" w:cs="Times New Roman"/>
              </w:rPr>
              <w:t>)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esinvesticijos.lt, išdėstytus projekto išlaidoms taikomus reikalavimus.</w:t>
            </w:r>
          </w:p>
          <w:p w14:paraId="44993553" w14:textId="77777777" w:rsidR="008631FD" w:rsidRPr="005D4839" w:rsidRDefault="008631FD" w:rsidP="008631FD">
            <w:pPr>
              <w:pStyle w:val="Sraopastraipa"/>
              <w:numPr>
                <w:ilvl w:val="0"/>
                <w:numId w:val="1"/>
              </w:numPr>
              <w:spacing w:line="240" w:lineRule="auto"/>
              <w:jc w:val="both"/>
              <w:rPr>
                <w:rFonts w:ascii="Times New Roman" w:hAnsi="Times New Roman" w:cs="Times New Roman"/>
              </w:rPr>
            </w:pPr>
            <w:r w:rsidRPr="005D4839">
              <w:rPr>
                <w:rFonts w:ascii="Times New Roman" w:hAnsi="Times New Roman" w:cs="Times New Roman"/>
              </w:rPr>
              <w:t>Tiesioginės projekto išlaidos turi atitikti bent vieną iš ESF+  finansavimo sričių, nustatytų Reglamente (ES) 2021/1060.</w:t>
            </w:r>
          </w:p>
          <w:p w14:paraId="449F8453" w14:textId="77777777" w:rsidR="008631FD" w:rsidRPr="005D4839" w:rsidRDefault="008631FD" w:rsidP="008631FD">
            <w:pPr>
              <w:pStyle w:val="Sraopastraipa"/>
              <w:numPr>
                <w:ilvl w:val="0"/>
                <w:numId w:val="1"/>
              </w:numPr>
              <w:spacing w:line="240" w:lineRule="auto"/>
              <w:jc w:val="both"/>
              <w:rPr>
                <w:rFonts w:ascii="Times New Roman" w:hAnsi="Times New Roman" w:cs="Times New Roman"/>
              </w:rPr>
            </w:pPr>
            <w:r w:rsidRPr="005D4839">
              <w:rPr>
                <w:rFonts w:ascii="Times New Roman" w:hAnsi="Times New Roman" w:cs="Times New Roman"/>
              </w:rPr>
              <w:t>Projekto tinkamų finansuoti išlaidų dalis, kurios nepadengia projektui skiriamo finansavimo lėšos, turi būti finansuojama iš projekto vykdytojo ir (arba) partnerio (-ių) lėšų.</w:t>
            </w:r>
          </w:p>
          <w:p w14:paraId="36A42F75" w14:textId="77777777" w:rsidR="008631FD" w:rsidRPr="005D4839" w:rsidRDefault="008631FD" w:rsidP="008631FD">
            <w:pPr>
              <w:pStyle w:val="Sraopastraipa"/>
              <w:numPr>
                <w:ilvl w:val="0"/>
                <w:numId w:val="1"/>
              </w:numPr>
              <w:spacing w:line="240" w:lineRule="auto"/>
              <w:jc w:val="both"/>
              <w:rPr>
                <w:rFonts w:ascii="Times New Roman" w:hAnsi="Times New Roman" w:cs="Times New Roman"/>
              </w:rPr>
            </w:pPr>
            <w:r w:rsidRPr="005D4839">
              <w:rPr>
                <w:rFonts w:ascii="Times New Roman" w:hAnsi="Times New Roman" w:cs="Times New Roman"/>
              </w:rPr>
              <w:t>Projekto vykdytojas kartu su veiklos ataskaitomis, kuriose deklaruojamos su ESF+ projekto dalyviais susijusios išlaidos arba pasiektos stebėsenos rodiklių reikšmės, teikia administruojančiajai institucijai informaciją apie ESF+ projekto dalyvius. Detali informacija, susijusi su projekto dalyviais, pateikta PAFT IV skyriaus 6 skirsnyje.</w:t>
            </w:r>
          </w:p>
          <w:p w14:paraId="53BD6409" w14:textId="77777777" w:rsidR="008631FD" w:rsidRPr="005D4839" w:rsidRDefault="008631FD" w:rsidP="008631FD">
            <w:pPr>
              <w:pStyle w:val="Sraopastraipa"/>
              <w:numPr>
                <w:ilvl w:val="0"/>
                <w:numId w:val="1"/>
              </w:numPr>
              <w:spacing w:line="240" w:lineRule="auto"/>
              <w:jc w:val="both"/>
              <w:rPr>
                <w:rFonts w:ascii="Times New Roman" w:hAnsi="Times New Roman" w:cs="Times New Roman"/>
              </w:rPr>
            </w:pPr>
            <w:r w:rsidRPr="005D4839">
              <w:rPr>
                <w:rFonts w:ascii="Times New Roman" w:hAnsi="Times New Roman" w:cs="Times New Roman"/>
              </w:rPr>
              <w:t>Projektams taikomi supaprastinti išlaidų dydžiai, kurie nurodyti Gairių 6 lentelėje „Projekto veiklų projektų įgyvendinimui taikomi supaprastintai apmokamų išlaidų dydžiai“:</w:t>
            </w:r>
          </w:p>
          <w:p w14:paraId="23B38084" w14:textId="77777777" w:rsidR="008631FD" w:rsidRPr="005D4839" w:rsidRDefault="008631FD" w:rsidP="008631FD">
            <w:pPr>
              <w:pStyle w:val="Sraopastraipa"/>
              <w:numPr>
                <w:ilvl w:val="0"/>
                <w:numId w:val="2"/>
              </w:numPr>
              <w:tabs>
                <w:tab w:val="left" w:pos="683"/>
              </w:tabs>
              <w:spacing w:line="240" w:lineRule="auto"/>
              <w:ind w:firstLine="39"/>
              <w:jc w:val="both"/>
              <w:rPr>
                <w:rFonts w:ascii="Times New Roman" w:hAnsi="Times New Roman" w:cs="Times New Roman"/>
              </w:rPr>
            </w:pPr>
            <w:r w:rsidRPr="005D4839">
              <w:rPr>
                <w:rFonts w:ascii="Times New Roman" w:hAnsi="Times New Roman" w:cs="Times New Roman"/>
              </w:rPr>
              <w:t>privalomoms viešinimo išlaidoms;</w:t>
            </w:r>
          </w:p>
          <w:p w14:paraId="38561A3A" w14:textId="77777777" w:rsidR="008631FD" w:rsidRPr="005D4839" w:rsidRDefault="008631FD" w:rsidP="008631FD">
            <w:pPr>
              <w:pStyle w:val="Sraopastraipa"/>
              <w:numPr>
                <w:ilvl w:val="0"/>
                <w:numId w:val="2"/>
              </w:numPr>
              <w:tabs>
                <w:tab w:val="left" w:pos="683"/>
              </w:tabs>
              <w:spacing w:line="240" w:lineRule="auto"/>
              <w:ind w:firstLine="39"/>
              <w:jc w:val="both"/>
              <w:rPr>
                <w:rFonts w:ascii="Times New Roman" w:hAnsi="Times New Roman" w:cs="Times New Roman"/>
              </w:rPr>
            </w:pPr>
            <w:r w:rsidRPr="005D4839">
              <w:rPr>
                <w:rFonts w:ascii="Times New Roman" w:hAnsi="Times New Roman" w:cs="Times New Roman"/>
              </w:rPr>
              <w:t>projektą vykdančio personalo darbo užmokesčio išlaidų dalis per mėnesį, skirta kasmetinėms atostogoms;</w:t>
            </w:r>
          </w:p>
          <w:p w14:paraId="5A38E77B" w14:textId="77777777" w:rsidR="008631FD" w:rsidRPr="005D4839" w:rsidRDefault="008631FD" w:rsidP="008631FD">
            <w:pPr>
              <w:pStyle w:val="Sraopastraipa"/>
              <w:numPr>
                <w:ilvl w:val="0"/>
                <w:numId w:val="2"/>
              </w:numPr>
              <w:tabs>
                <w:tab w:val="left" w:pos="683"/>
              </w:tabs>
              <w:spacing w:line="240" w:lineRule="auto"/>
              <w:ind w:firstLine="39"/>
              <w:jc w:val="both"/>
              <w:rPr>
                <w:rFonts w:ascii="Times New Roman" w:hAnsi="Times New Roman" w:cs="Times New Roman"/>
              </w:rPr>
            </w:pPr>
            <w:r w:rsidRPr="005D4839">
              <w:rPr>
                <w:rFonts w:ascii="Times New Roman" w:hAnsi="Times New Roman" w:cs="Times New Roman"/>
              </w:rPr>
              <w:t>netiesioginėms išlaidoms taikoma iki 7 proc. fiksuotoji norma nuo tinkamų finansuoti tiesioginių projektų išlaidų.</w:t>
            </w:r>
          </w:p>
          <w:p w14:paraId="54152D4D" w14:textId="77777777" w:rsidR="008631FD" w:rsidRPr="005D4839" w:rsidRDefault="008631FD" w:rsidP="008631FD">
            <w:pPr>
              <w:pStyle w:val="Sraopastraipa"/>
              <w:numPr>
                <w:ilvl w:val="0"/>
                <w:numId w:val="1"/>
              </w:numPr>
              <w:spacing w:line="240" w:lineRule="auto"/>
              <w:jc w:val="both"/>
              <w:rPr>
                <w:rFonts w:ascii="Times New Roman" w:hAnsi="Times New Roman" w:cs="Times New Roman"/>
              </w:rPr>
            </w:pPr>
            <w:r w:rsidRPr="005D4839">
              <w:rPr>
                <w:rFonts w:ascii="Times New Roman" w:hAnsi="Times New Roman" w:cs="Times New Roman"/>
              </w:rPr>
              <w:t>Fiksuotosios normos ir supaprastintai apmokami dydžiai nebus indeksuojami.</w:t>
            </w:r>
          </w:p>
          <w:p w14:paraId="4B77D816" w14:textId="77777777" w:rsidR="008631FD" w:rsidRPr="005D4839" w:rsidRDefault="008631FD" w:rsidP="008631FD">
            <w:pPr>
              <w:pStyle w:val="Sraopastraipa"/>
              <w:numPr>
                <w:ilvl w:val="0"/>
                <w:numId w:val="1"/>
              </w:numPr>
              <w:spacing w:line="240" w:lineRule="auto"/>
              <w:jc w:val="both"/>
              <w:rPr>
                <w:rFonts w:ascii="Times New Roman" w:hAnsi="Times New Roman" w:cs="Times New Roman"/>
              </w:rPr>
            </w:pPr>
            <w:r w:rsidRPr="005D4839">
              <w:rPr>
                <w:rFonts w:ascii="Times New Roman" w:hAnsi="Times New Roman" w:cs="Times New Roman"/>
              </w:rPr>
              <w:t>Netinkamos finansuoti projekto išlaidos nustatytos PAFT VII skyriaus „Projektų išlaidų reikalavimai“ 3 skirsnyje. Be kitų šiame skirsnyje nurodytų reikalavimų, ESF+ finansavimo reikalavimų neatitinkančiomis išlaidomis taip pat laikomos:</w:t>
            </w:r>
          </w:p>
          <w:p w14:paraId="4FA99A29" w14:textId="77777777" w:rsidR="008631FD" w:rsidRPr="005D4839" w:rsidRDefault="008631FD" w:rsidP="008631FD">
            <w:pPr>
              <w:pStyle w:val="Sraopastraipa"/>
              <w:numPr>
                <w:ilvl w:val="0"/>
                <w:numId w:val="1"/>
              </w:numPr>
              <w:spacing w:line="240" w:lineRule="auto"/>
              <w:jc w:val="both"/>
              <w:rPr>
                <w:rFonts w:ascii="Times New Roman" w:hAnsi="Times New Roman" w:cs="Times New Roman"/>
              </w:rPr>
            </w:pPr>
            <w:r w:rsidRPr="005D4839">
              <w:rPr>
                <w:rFonts w:ascii="Times New Roman" w:hAnsi="Times New Roman" w:cs="Times New Roman"/>
              </w:rPr>
              <w:t>infrastruktūros, žemės ir kito nekilnojamojo turto pirkimo išlaidos;</w:t>
            </w:r>
          </w:p>
          <w:p w14:paraId="388BEC63" w14:textId="77777777" w:rsidR="008631FD" w:rsidRPr="005D4839" w:rsidRDefault="008631FD" w:rsidP="008631FD">
            <w:pPr>
              <w:pStyle w:val="Sraopastraipa"/>
              <w:numPr>
                <w:ilvl w:val="0"/>
                <w:numId w:val="1"/>
              </w:numPr>
              <w:spacing w:line="240" w:lineRule="auto"/>
              <w:jc w:val="both"/>
              <w:rPr>
                <w:rFonts w:ascii="Times New Roman" w:hAnsi="Times New Roman" w:cs="Times New Roman"/>
              </w:rPr>
            </w:pPr>
            <w:r w:rsidRPr="005D4839">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6AF87578" w14:textId="77777777" w:rsidR="008631FD" w:rsidRPr="005D4839" w:rsidRDefault="008631FD" w:rsidP="008631FD">
            <w:pPr>
              <w:pStyle w:val="Sraopastraipa"/>
              <w:numPr>
                <w:ilvl w:val="0"/>
                <w:numId w:val="1"/>
              </w:numPr>
              <w:spacing w:line="240" w:lineRule="auto"/>
              <w:jc w:val="both"/>
              <w:rPr>
                <w:rFonts w:ascii="Times New Roman" w:hAnsi="Times New Roman" w:cs="Times New Roman"/>
              </w:rPr>
            </w:pPr>
            <w:r w:rsidRPr="005D4839">
              <w:rPr>
                <w:rFonts w:ascii="Times New Roman" w:hAnsi="Times New Roman" w:cs="Times New Roman"/>
              </w:rPr>
              <w:t>pastatų, kitų statinių ir patalpų statybos, rekonstravimo, remonto ir panašios išlaidos.</w:t>
            </w:r>
          </w:p>
          <w:p w14:paraId="58BF5ED3" w14:textId="77777777" w:rsidR="008631FD" w:rsidRPr="005D4839" w:rsidRDefault="008631FD" w:rsidP="008631FD">
            <w:pPr>
              <w:pStyle w:val="Sraopastraipa"/>
              <w:numPr>
                <w:ilvl w:val="0"/>
                <w:numId w:val="1"/>
              </w:numPr>
              <w:spacing w:line="240" w:lineRule="auto"/>
              <w:rPr>
                <w:rFonts w:ascii="Times New Roman" w:hAnsi="Times New Roman" w:cs="Times New Roman"/>
                <w:b/>
              </w:rPr>
            </w:pPr>
            <w:r w:rsidRPr="005D4839">
              <w:rPr>
                <w:rFonts w:ascii="Times New Roman" w:hAnsi="Times New Roman" w:cs="Times New Roman"/>
              </w:rPr>
              <w:t>Kryžminis finansavimas netaikomas.</w:t>
            </w:r>
          </w:p>
        </w:tc>
      </w:tr>
      <w:tr w:rsidR="008631FD" w:rsidRPr="005D4839" w14:paraId="675B11D9" w14:textId="77777777" w:rsidTr="007F2F47">
        <w:trPr>
          <w:gridAfter w:val="1"/>
          <w:wAfter w:w="7" w:type="dxa"/>
          <w:cantSplit/>
          <w:trHeight w:val="300"/>
        </w:trPr>
        <w:tc>
          <w:tcPr>
            <w:tcW w:w="818" w:type="dxa"/>
            <w:vMerge w:val="restart"/>
          </w:tcPr>
          <w:p w14:paraId="2D8190A7"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2.14.2</w:t>
            </w:r>
          </w:p>
        </w:tc>
        <w:tc>
          <w:tcPr>
            <w:tcW w:w="9382" w:type="dxa"/>
            <w:gridSpan w:val="5"/>
          </w:tcPr>
          <w:p w14:paraId="5E97245E" w14:textId="77777777" w:rsidR="008631FD" w:rsidRPr="005D4839" w:rsidRDefault="008631FD" w:rsidP="008631FD">
            <w:pPr>
              <w:jc w:val="both"/>
              <w:rPr>
                <w:rFonts w:ascii="Times New Roman" w:hAnsi="Times New Roman" w:cs="Times New Roman"/>
                <w:b/>
                <w:bCs/>
                <w:iCs/>
              </w:rPr>
            </w:pPr>
            <w:r w:rsidRPr="005D4839">
              <w:rPr>
                <w:rFonts w:ascii="Times New Roman" w:hAnsi="Times New Roman" w:cs="Times New Roman"/>
                <w:b/>
                <w:bCs/>
                <w:iCs/>
              </w:rPr>
              <w:t>Projektų veiklų įgyvendinimui taikomi supaprastintai apmokamų išlaidų dydžiai</w:t>
            </w:r>
          </w:p>
        </w:tc>
      </w:tr>
      <w:tr w:rsidR="008631FD" w:rsidRPr="005D4839" w14:paraId="7DBEED0D" w14:textId="77777777" w:rsidTr="007F2F47">
        <w:trPr>
          <w:gridAfter w:val="1"/>
          <w:wAfter w:w="7" w:type="dxa"/>
          <w:cantSplit/>
          <w:trHeight w:val="218"/>
        </w:trPr>
        <w:tc>
          <w:tcPr>
            <w:tcW w:w="818" w:type="dxa"/>
            <w:vMerge/>
          </w:tcPr>
          <w:p w14:paraId="2BC89AA9" w14:textId="77777777" w:rsidR="008631FD" w:rsidRPr="005D4839" w:rsidRDefault="008631FD" w:rsidP="008631FD">
            <w:pPr>
              <w:rPr>
                <w:rFonts w:ascii="Times New Roman" w:hAnsi="Times New Roman" w:cs="Times New Roman"/>
                <w:b/>
                <w:bCs/>
              </w:rPr>
            </w:pPr>
          </w:p>
        </w:tc>
        <w:tc>
          <w:tcPr>
            <w:tcW w:w="9382" w:type="dxa"/>
            <w:gridSpan w:val="5"/>
          </w:tcPr>
          <w:p w14:paraId="49E1FD4A"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rPr>
              <w:t xml:space="preserve"> </w:t>
            </w:r>
            <w:sdt>
              <w:sdtPr>
                <w:rPr>
                  <w:rFonts w:ascii="Times New Roman" w:hAnsi="Times New Roman" w:cs="Times New Roman"/>
                </w:rPr>
                <w:id w:val="-965265599"/>
                <w:placeholder>
                  <w:docPart w:val="15FFBBA8A14B48BB97AD5E65CF77B1EC"/>
                </w:placeholder>
                <w14:checkbox>
                  <w14:checked w14:val="0"/>
                  <w14:checkedState w14:val="2612" w14:font="MS Gothic"/>
                  <w14:uncheckedState w14:val="2610" w14:font="MS Gothic"/>
                </w14:checkbox>
              </w:sdtPr>
              <w:sdtEndPr/>
              <w:sdtContent>
                <w:r w:rsidRPr="005D4839">
                  <w:rPr>
                    <w:rFonts w:ascii="MS Gothic" w:eastAsia="MS Gothic" w:hAnsi="MS Gothic" w:cs="Times New Roman" w:hint="eastAsia"/>
                  </w:rPr>
                  <w:t>☐</w:t>
                </w:r>
              </w:sdtContent>
            </w:sdt>
            <w:r w:rsidRPr="005D4839">
              <w:rPr>
                <w:rFonts w:ascii="Times New Roman" w:hAnsi="Times New Roman" w:cs="Times New Roman"/>
                <w:b/>
              </w:rPr>
              <w:t xml:space="preserve"> Indeksuojama </w:t>
            </w:r>
            <w:sdt>
              <w:sdtPr>
                <w:rPr>
                  <w:rFonts w:ascii="Times New Roman" w:hAnsi="Times New Roman" w:cs="Times New Roman"/>
                </w:rPr>
                <w:id w:val="-552849947"/>
                <w:placeholder>
                  <w:docPart w:val="4B8C2C55563541058554781003A8EF6C"/>
                </w:placeholder>
                <w14:checkbox>
                  <w14:checked w14:val="1"/>
                  <w14:checkedState w14:val="2612" w14:font="MS Gothic"/>
                  <w14:uncheckedState w14:val="2610" w14:font="MS Gothic"/>
                </w14:checkbox>
              </w:sdtPr>
              <w:sdtEndPr/>
              <w:sdtContent>
                <w:r w:rsidRPr="005D4839">
                  <w:rPr>
                    <w:rFonts w:ascii="MS Gothic" w:eastAsia="MS Gothic" w:hAnsi="MS Gothic" w:cs="Times New Roman" w:hint="eastAsia"/>
                  </w:rPr>
                  <w:t>☒</w:t>
                </w:r>
              </w:sdtContent>
            </w:sdt>
            <w:r w:rsidRPr="005D4839">
              <w:rPr>
                <w:rFonts w:ascii="Times New Roman" w:hAnsi="Times New Roman" w:cs="Times New Roman"/>
                <w:b/>
              </w:rPr>
              <w:t xml:space="preserve"> Neindeksuojama</w:t>
            </w:r>
          </w:p>
        </w:tc>
      </w:tr>
      <w:tr w:rsidR="008631FD" w:rsidRPr="005D4839" w14:paraId="1863432A" w14:textId="77777777" w:rsidTr="007F2F47">
        <w:trPr>
          <w:gridAfter w:val="1"/>
          <w:wAfter w:w="7" w:type="dxa"/>
          <w:cantSplit/>
          <w:trHeight w:val="381"/>
        </w:trPr>
        <w:tc>
          <w:tcPr>
            <w:tcW w:w="818" w:type="dxa"/>
            <w:vMerge/>
          </w:tcPr>
          <w:p w14:paraId="2098FE84" w14:textId="77777777" w:rsidR="008631FD" w:rsidRPr="005D4839" w:rsidRDefault="008631FD" w:rsidP="008631FD">
            <w:pPr>
              <w:rPr>
                <w:rFonts w:ascii="Times New Roman" w:hAnsi="Times New Roman" w:cs="Times New Roman"/>
                <w:b/>
                <w:bCs/>
              </w:rPr>
            </w:pPr>
          </w:p>
        </w:tc>
        <w:tc>
          <w:tcPr>
            <w:tcW w:w="2112" w:type="dxa"/>
          </w:tcPr>
          <w:p w14:paraId="2868CBEC" w14:textId="77777777" w:rsidR="008631FD" w:rsidRPr="005D4839" w:rsidRDefault="008631FD" w:rsidP="008631FD">
            <w:pPr>
              <w:rPr>
                <w:rFonts w:ascii="Times New Roman" w:hAnsi="Times New Roman" w:cs="Times New Roman"/>
                <w:b/>
                <w:bCs/>
                <w:iCs/>
              </w:rPr>
            </w:pPr>
            <w:r w:rsidRPr="005D4839">
              <w:rPr>
                <w:rFonts w:ascii="Times New Roman" w:hAnsi="Times New Roman" w:cs="Times New Roman"/>
                <w:b/>
              </w:rPr>
              <w:t>Supaprastintai apmokamų išlaidų dydžio kodas</w:t>
            </w:r>
          </w:p>
        </w:tc>
        <w:tc>
          <w:tcPr>
            <w:tcW w:w="1603" w:type="dxa"/>
          </w:tcPr>
          <w:p w14:paraId="5763D887" w14:textId="77777777" w:rsidR="008631FD" w:rsidRPr="005D4839" w:rsidRDefault="008631FD" w:rsidP="008631FD">
            <w:pPr>
              <w:rPr>
                <w:rFonts w:ascii="Times New Roman" w:hAnsi="Times New Roman" w:cs="Times New Roman"/>
                <w:b/>
                <w:bCs/>
                <w:iCs/>
              </w:rPr>
            </w:pPr>
            <w:r w:rsidRPr="005D4839">
              <w:rPr>
                <w:rFonts w:ascii="Times New Roman" w:hAnsi="Times New Roman" w:cs="Times New Roman"/>
                <w:b/>
              </w:rPr>
              <w:t>Supaprastintai apmokamų išlaidų dydžio versija</w:t>
            </w:r>
          </w:p>
        </w:tc>
        <w:tc>
          <w:tcPr>
            <w:tcW w:w="1597" w:type="dxa"/>
          </w:tcPr>
          <w:p w14:paraId="2C768AEF" w14:textId="77777777" w:rsidR="008631FD" w:rsidRPr="005D4839" w:rsidRDefault="008631FD" w:rsidP="008631FD">
            <w:pPr>
              <w:rPr>
                <w:rFonts w:ascii="Times New Roman" w:hAnsi="Times New Roman" w:cs="Times New Roman"/>
                <w:b/>
                <w:bCs/>
                <w:iCs/>
              </w:rPr>
            </w:pPr>
            <w:r w:rsidRPr="005D4839">
              <w:rPr>
                <w:rFonts w:ascii="Times New Roman" w:hAnsi="Times New Roman" w:cs="Times New Roman"/>
                <w:b/>
              </w:rPr>
              <w:t>Supaprastintai apmokamų išlaidų dydžio pavadinimas</w:t>
            </w:r>
          </w:p>
        </w:tc>
        <w:tc>
          <w:tcPr>
            <w:tcW w:w="4070" w:type="dxa"/>
            <w:gridSpan w:val="2"/>
          </w:tcPr>
          <w:p w14:paraId="5ABCCF22" w14:textId="77777777" w:rsidR="008631FD" w:rsidRPr="005D4839" w:rsidRDefault="008631FD" w:rsidP="008631FD">
            <w:pPr>
              <w:rPr>
                <w:rFonts w:ascii="Times New Roman" w:hAnsi="Times New Roman" w:cs="Times New Roman"/>
                <w:b/>
                <w:bCs/>
                <w:iCs/>
              </w:rPr>
            </w:pPr>
            <w:r w:rsidRPr="005D4839">
              <w:rPr>
                <w:rFonts w:ascii="Times New Roman" w:hAnsi="Times New Roman" w:cs="Times New Roman"/>
                <w:b/>
                <w:bCs/>
              </w:rPr>
              <w:t>Papildoma informacija</w:t>
            </w:r>
          </w:p>
        </w:tc>
      </w:tr>
      <w:tr w:rsidR="008631FD" w:rsidRPr="005D4839" w14:paraId="2C8A8AAB" w14:textId="77777777" w:rsidTr="007F2F47">
        <w:trPr>
          <w:cantSplit/>
          <w:trHeight w:val="750"/>
        </w:trPr>
        <w:tc>
          <w:tcPr>
            <w:tcW w:w="818" w:type="dxa"/>
            <w:vMerge/>
          </w:tcPr>
          <w:p w14:paraId="331466BE" w14:textId="77777777" w:rsidR="008631FD" w:rsidRPr="005D4839" w:rsidRDefault="008631FD" w:rsidP="008631FD">
            <w:pPr>
              <w:rPr>
                <w:rFonts w:ascii="Times New Roman" w:hAnsi="Times New Roman" w:cs="Times New Roman"/>
                <w:b/>
                <w:bCs/>
              </w:rPr>
            </w:pPr>
          </w:p>
        </w:tc>
        <w:tc>
          <w:tcPr>
            <w:tcW w:w="2112" w:type="dxa"/>
          </w:tcPr>
          <w:p w14:paraId="30B6619D" w14:textId="77777777" w:rsidR="008631FD" w:rsidRPr="005D4839" w:rsidRDefault="008631FD" w:rsidP="008631FD">
            <w:pPr>
              <w:jc w:val="both"/>
              <w:rPr>
                <w:rFonts w:ascii="Times New Roman" w:eastAsia="Times New Roman" w:hAnsi="Times New Roman" w:cs="Times New Roman"/>
                <w:i/>
                <w:iCs/>
              </w:rPr>
            </w:pPr>
            <w:r w:rsidRPr="005D4839">
              <w:rPr>
                <w:rFonts w:ascii="Times New Roman" w:hAnsi="Times New Roman" w:cs="Times New Roman"/>
                <w:color w:val="000000"/>
              </w:rPr>
              <w:t>FS-01-01</w:t>
            </w:r>
          </w:p>
        </w:tc>
        <w:tc>
          <w:tcPr>
            <w:tcW w:w="1603" w:type="dxa"/>
          </w:tcPr>
          <w:p w14:paraId="5FCB8EAA" w14:textId="77777777" w:rsidR="008631FD" w:rsidRPr="005D4839" w:rsidRDefault="008631FD" w:rsidP="008631FD">
            <w:pPr>
              <w:jc w:val="center"/>
              <w:rPr>
                <w:rFonts w:ascii="Times New Roman" w:eastAsia="Times New Roman" w:hAnsi="Times New Roman" w:cs="Times New Roman"/>
                <w:i/>
                <w:iCs/>
              </w:rPr>
            </w:pPr>
            <w:r w:rsidRPr="005D4839">
              <w:rPr>
                <w:rFonts w:ascii="Times New Roman" w:hAnsi="Times New Roman" w:cs="Times New Roman"/>
              </w:rPr>
              <w:t>02</w:t>
            </w:r>
          </w:p>
        </w:tc>
        <w:tc>
          <w:tcPr>
            <w:tcW w:w="3406" w:type="dxa"/>
            <w:gridSpan w:val="2"/>
          </w:tcPr>
          <w:p w14:paraId="1F2CE64D" w14:textId="77777777" w:rsidR="008631FD" w:rsidRPr="005D4839" w:rsidRDefault="008631FD" w:rsidP="008631FD">
            <w:pPr>
              <w:jc w:val="both"/>
              <w:rPr>
                <w:rFonts w:ascii="Times New Roman" w:eastAsia="Times New Roman" w:hAnsi="Times New Roman" w:cs="Times New Roman"/>
                <w:i/>
                <w:iCs/>
              </w:rPr>
            </w:pPr>
            <w:r w:rsidRPr="005D4839">
              <w:rPr>
                <w:rFonts w:ascii="Times New Roman" w:hAnsi="Times New Roman" w:cs="Times New Roman"/>
                <w:color w:val="000000"/>
              </w:rPr>
              <w:t>Įgyvendintų privalomų matomumo ir informavimo priemonių apie ES fondų investicijų veiklas fiksuotoji suma, pirmojo rinkinio FS be PVM</w:t>
            </w:r>
          </w:p>
        </w:tc>
        <w:tc>
          <w:tcPr>
            <w:tcW w:w="2268" w:type="dxa"/>
            <w:gridSpan w:val="2"/>
            <w:vMerge w:val="restart"/>
          </w:tcPr>
          <w:p w14:paraId="188BE9F2" w14:textId="77777777" w:rsidR="008631FD" w:rsidRPr="005D4839" w:rsidRDefault="00363D98" w:rsidP="008631FD">
            <w:pPr>
              <w:jc w:val="both"/>
              <w:rPr>
                <w:rFonts w:ascii="Times New Roman" w:hAnsi="Times New Roman" w:cs="Times New Roman"/>
              </w:rPr>
            </w:pPr>
            <w:hyperlink r:id="rId13" w:history="1">
              <w:r w:rsidR="008631FD" w:rsidRPr="005D4839">
                <w:rPr>
                  <w:rStyle w:val="Hipersaitas"/>
                  <w:rFonts w:ascii="Times New Roman" w:hAnsi="Times New Roman" w:cs="Times New Roman"/>
                </w:rPr>
                <w:t>https://2021.esinvesticijos.lt/dokumentai/fs-01-01-fs-01-04-viesinimo-fs</w:t>
              </w:r>
            </w:hyperlink>
          </w:p>
          <w:p w14:paraId="4A9AB7D0" w14:textId="77777777" w:rsidR="008631FD" w:rsidRPr="005D4839" w:rsidRDefault="008631FD" w:rsidP="008631FD">
            <w:pPr>
              <w:jc w:val="both"/>
              <w:rPr>
                <w:rFonts w:ascii="Times New Roman" w:eastAsia="Times New Roman" w:hAnsi="Times New Roman" w:cs="Times New Roman"/>
                <w:i/>
                <w:iCs/>
              </w:rPr>
            </w:pPr>
          </w:p>
        </w:tc>
      </w:tr>
      <w:tr w:rsidR="008631FD" w:rsidRPr="005D4839" w14:paraId="354B1777" w14:textId="77777777" w:rsidTr="007F2F47">
        <w:trPr>
          <w:cantSplit/>
          <w:trHeight w:val="750"/>
        </w:trPr>
        <w:tc>
          <w:tcPr>
            <w:tcW w:w="818" w:type="dxa"/>
            <w:vMerge/>
          </w:tcPr>
          <w:p w14:paraId="59F68F5F" w14:textId="77777777" w:rsidR="008631FD" w:rsidRPr="005D4839" w:rsidRDefault="008631FD" w:rsidP="008631FD">
            <w:pPr>
              <w:rPr>
                <w:rFonts w:ascii="Times New Roman" w:hAnsi="Times New Roman" w:cs="Times New Roman"/>
                <w:b/>
                <w:bCs/>
              </w:rPr>
            </w:pPr>
          </w:p>
        </w:tc>
        <w:tc>
          <w:tcPr>
            <w:tcW w:w="2112" w:type="dxa"/>
          </w:tcPr>
          <w:p w14:paraId="62E713C4" w14:textId="77777777" w:rsidR="008631FD" w:rsidRPr="005D4839" w:rsidRDefault="008631FD" w:rsidP="008631FD">
            <w:pPr>
              <w:jc w:val="both"/>
              <w:rPr>
                <w:rFonts w:ascii="Times New Roman" w:hAnsi="Times New Roman" w:cs="Times New Roman"/>
                <w:i/>
              </w:rPr>
            </w:pPr>
            <w:r w:rsidRPr="005D4839">
              <w:rPr>
                <w:rFonts w:ascii="Times New Roman" w:hAnsi="Times New Roman" w:cs="Times New Roman"/>
                <w:color w:val="000000"/>
              </w:rPr>
              <w:t>FS-01-02</w:t>
            </w:r>
          </w:p>
        </w:tc>
        <w:tc>
          <w:tcPr>
            <w:tcW w:w="1603" w:type="dxa"/>
          </w:tcPr>
          <w:p w14:paraId="55EE2164" w14:textId="77777777" w:rsidR="008631FD" w:rsidRPr="005D4839" w:rsidRDefault="008631FD" w:rsidP="008631FD">
            <w:pPr>
              <w:jc w:val="center"/>
              <w:rPr>
                <w:rFonts w:ascii="Times New Roman" w:hAnsi="Times New Roman" w:cs="Times New Roman"/>
                <w:i/>
              </w:rPr>
            </w:pPr>
            <w:r w:rsidRPr="005D4839">
              <w:rPr>
                <w:rFonts w:ascii="Times New Roman" w:hAnsi="Times New Roman" w:cs="Times New Roman"/>
              </w:rPr>
              <w:t>02</w:t>
            </w:r>
          </w:p>
        </w:tc>
        <w:tc>
          <w:tcPr>
            <w:tcW w:w="3406" w:type="dxa"/>
            <w:gridSpan w:val="2"/>
          </w:tcPr>
          <w:p w14:paraId="2B83D557" w14:textId="77777777" w:rsidR="008631FD" w:rsidRPr="005D4839" w:rsidRDefault="008631FD" w:rsidP="008631FD">
            <w:pPr>
              <w:jc w:val="both"/>
              <w:rPr>
                <w:rFonts w:ascii="Times New Roman" w:hAnsi="Times New Roman" w:cs="Times New Roman"/>
                <w:i/>
                <w:iCs/>
              </w:rPr>
            </w:pPr>
            <w:r w:rsidRPr="005D4839">
              <w:rPr>
                <w:rFonts w:ascii="Times New Roman" w:hAnsi="Times New Roman" w:cs="Times New Roman"/>
                <w:color w:val="000000"/>
              </w:rPr>
              <w:t>Įgyvendintų privalomų matomumo ir informavimo priemonių apie ES fondų investicijų veiklas fiksuotoji suma, pirmojo rinkinio FS su PVM</w:t>
            </w:r>
          </w:p>
        </w:tc>
        <w:tc>
          <w:tcPr>
            <w:tcW w:w="2268" w:type="dxa"/>
            <w:gridSpan w:val="2"/>
            <w:vMerge/>
          </w:tcPr>
          <w:p w14:paraId="7B9C468A" w14:textId="77777777" w:rsidR="008631FD" w:rsidRPr="005D4839" w:rsidRDefault="008631FD" w:rsidP="008631FD">
            <w:pPr>
              <w:jc w:val="both"/>
              <w:rPr>
                <w:rFonts w:ascii="Times New Roman" w:hAnsi="Times New Roman" w:cs="Times New Roman"/>
                <w:i/>
                <w:iCs/>
              </w:rPr>
            </w:pPr>
          </w:p>
        </w:tc>
      </w:tr>
      <w:tr w:rsidR="008631FD" w:rsidRPr="005D4839" w14:paraId="66ADB240" w14:textId="77777777" w:rsidTr="007F2F47">
        <w:trPr>
          <w:cantSplit/>
          <w:trHeight w:val="750"/>
        </w:trPr>
        <w:tc>
          <w:tcPr>
            <w:tcW w:w="818" w:type="dxa"/>
            <w:vMerge/>
          </w:tcPr>
          <w:p w14:paraId="1CD00979" w14:textId="77777777" w:rsidR="008631FD" w:rsidRPr="005D4839" w:rsidRDefault="008631FD" w:rsidP="008631FD">
            <w:pPr>
              <w:rPr>
                <w:rFonts w:ascii="Times New Roman" w:hAnsi="Times New Roman" w:cs="Times New Roman"/>
                <w:b/>
                <w:bCs/>
              </w:rPr>
            </w:pPr>
          </w:p>
        </w:tc>
        <w:tc>
          <w:tcPr>
            <w:tcW w:w="2112" w:type="dxa"/>
          </w:tcPr>
          <w:p w14:paraId="7408273E" w14:textId="77777777" w:rsidR="008631FD" w:rsidRPr="005D4839" w:rsidRDefault="008631FD" w:rsidP="008631FD">
            <w:pPr>
              <w:jc w:val="both"/>
              <w:rPr>
                <w:rFonts w:ascii="Times New Roman" w:hAnsi="Times New Roman" w:cs="Times New Roman"/>
                <w:i/>
              </w:rPr>
            </w:pPr>
            <w:r w:rsidRPr="005D4839">
              <w:rPr>
                <w:rFonts w:ascii="Times New Roman" w:hAnsi="Times New Roman" w:cs="Times New Roman"/>
                <w:color w:val="000000"/>
              </w:rPr>
              <w:t>FS-01-03</w:t>
            </w:r>
          </w:p>
        </w:tc>
        <w:tc>
          <w:tcPr>
            <w:tcW w:w="1603" w:type="dxa"/>
          </w:tcPr>
          <w:p w14:paraId="77D66FE1" w14:textId="77777777" w:rsidR="008631FD" w:rsidRPr="005D4839" w:rsidRDefault="008631FD" w:rsidP="008631FD">
            <w:pPr>
              <w:jc w:val="center"/>
              <w:rPr>
                <w:rFonts w:ascii="Times New Roman" w:hAnsi="Times New Roman" w:cs="Times New Roman"/>
                <w:i/>
              </w:rPr>
            </w:pPr>
            <w:r w:rsidRPr="005D4839">
              <w:rPr>
                <w:rFonts w:ascii="Times New Roman" w:hAnsi="Times New Roman" w:cs="Times New Roman"/>
              </w:rPr>
              <w:t>02</w:t>
            </w:r>
          </w:p>
        </w:tc>
        <w:tc>
          <w:tcPr>
            <w:tcW w:w="3406" w:type="dxa"/>
            <w:gridSpan w:val="2"/>
          </w:tcPr>
          <w:p w14:paraId="788EFC67" w14:textId="77777777" w:rsidR="008631FD" w:rsidRPr="005D4839" w:rsidRDefault="008631FD" w:rsidP="008631FD">
            <w:pPr>
              <w:jc w:val="both"/>
              <w:rPr>
                <w:rFonts w:ascii="Times New Roman" w:hAnsi="Times New Roman" w:cs="Times New Roman"/>
                <w:i/>
                <w:iCs/>
              </w:rPr>
            </w:pPr>
            <w:r w:rsidRPr="005D4839">
              <w:rPr>
                <w:rFonts w:ascii="Times New Roman" w:hAnsi="Times New Roman" w:cs="Times New Roman"/>
                <w:color w:val="000000"/>
              </w:rPr>
              <w:t>Įgyvendintų privalomų matomumo ir informavimo priemonių apie ES fondų investicijų veiklas fiksuotoji suma, antrojo rinkinio FS be PVM</w:t>
            </w:r>
          </w:p>
        </w:tc>
        <w:tc>
          <w:tcPr>
            <w:tcW w:w="2268" w:type="dxa"/>
            <w:gridSpan w:val="2"/>
            <w:vMerge/>
          </w:tcPr>
          <w:p w14:paraId="2075EA64" w14:textId="77777777" w:rsidR="008631FD" w:rsidRPr="005D4839" w:rsidRDefault="008631FD" w:rsidP="008631FD">
            <w:pPr>
              <w:jc w:val="both"/>
              <w:rPr>
                <w:rFonts w:ascii="Times New Roman" w:hAnsi="Times New Roman" w:cs="Times New Roman"/>
                <w:i/>
                <w:iCs/>
              </w:rPr>
            </w:pPr>
          </w:p>
        </w:tc>
      </w:tr>
      <w:tr w:rsidR="008631FD" w:rsidRPr="005D4839" w14:paraId="1A501A39" w14:textId="77777777" w:rsidTr="007F2F47">
        <w:trPr>
          <w:cantSplit/>
          <w:trHeight w:val="750"/>
        </w:trPr>
        <w:tc>
          <w:tcPr>
            <w:tcW w:w="818" w:type="dxa"/>
            <w:vMerge/>
          </w:tcPr>
          <w:p w14:paraId="309C3CBC" w14:textId="77777777" w:rsidR="008631FD" w:rsidRPr="005D4839" w:rsidRDefault="008631FD" w:rsidP="008631FD">
            <w:pPr>
              <w:rPr>
                <w:rFonts w:ascii="Times New Roman" w:hAnsi="Times New Roman" w:cs="Times New Roman"/>
                <w:b/>
                <w:bCs/>
              </w:rPr>
            </w:pPr>
          </w:p>
        </w:tc>
        <w:tc>
          <w:tcPr>
            <w:tcW w:w="2112" w:type="dxa"/>
          </w:tcPr>
          <w:p w14:paraId="74D2B8F5" w14:textId="77777777" w:rsidR="008631FD" w:rsidRPr="005D4839" w:rsidRDefault="008631FD" w:rsidP="008631FD">
            <w:pPr>
              <w:jc w:val="both"/>
              <w:rPr>
                <w:rFonts w:ascii="Times New Roman" w:hAnsi="Times New Roman" w:cs="Times New Roman"/>
                <w:i/>
              </w:rPr>
            </w:pPr>
            <w:r w:rsidRPr="005D4839">
              <w:rPr>
                <w:rFonts w:ascii="Times New Roman" w:hAnsi="Times New Roman" w:cs="Times New Roman"/>
                <w:color w:val="000000"/>
              </w:rPr>
              <w:t>FS-01-04</w:t>
            </w:r>
          </w:p>
        </w:tc>
        <w:tc>
          <w:tcPr>
            <w:tcW w:w="1603" w:type="dxa"/>
          </w:tcPr>
          <w:p w14:paraId="530E85D7" w14:textId="77777777" w:rsidR="008631FD" w:rsidRPr="005D4839" w:rsidRDefault="008631FD" w:rsidP="008631FD">
            <w:pPr>
              <w:jc w:val="center"/>
              <w:rPr>
                <w:rFonts w:ascii="Times New Roman" w:hAnsi="Times New Roman" w:cs="Times New Roman"/>
                <w:i/>
              </w:rPr>
            </w:pPr>
            <w:r w:rsidRPr="005D4839">
              <w:rPr>
                <w:rFonts w:ascii="Times New Roman" w:hAnsi="Times New Roman" w:cs="Times New Roman"/>
              </w:rPr>
              <w:t>02</w:t>
            </w:r>
          </w:p>
        </w:tc>
        <w:tc>
          <w:tcPr>
            <w:tcW w:w="3406" w:type="dxa"/>
            <w:gridSpan w:val="2"/>
          </w:tcPr>
          <w:p w14:paraId="6F31663D" w14:textId="77777777" w:rsidR="008631FD" w:rsidRPr="005D4839" w:rsidRDefault="008631FD" w:rsidP="008631FD">
            <w:pPr>
              <w:jc w:val="both"/>
              <w:rPr>
                <w:rFonts w:ascii="Times New Roman" w:hAnsi="Times New Roman" w:cs="Times New Roman"/>
                <w:i/>
                <w:iCs/>
              </w:rPr>
            </w:pPr>
            <w:r w:rsidRPr="005D4839">
              <w:rPr>
                <w:rFonts w:ascii="Times New Roman" w:hAnsi="Times New Roman" w:cs="Times New Roman"/>
                <w:color w:val="000000"/>
              </w:rPr>
              <w:t>Įgyvendintų privalomų matomumo ir informavimo priemonių apie ES fondų investicijų veiklas fiksuotoji suma, antrojo rinkinio FS su PVM</w:t>
            </w:r>
          </w:p>
        </w:tc>
        <w:tc>
          <w:tcPr>
            <w:tcW w:w="2268" w:type="dxa"/>
            <w:gridSpan w:val="2"/>
            <w:vMerge/>
          </w:tcPr>
          <w:p w14:paraId="552C29E5" w14:textId="77777777" w:rsidR="008631FD" w:rsidRPr="005D4839" w:rsidRDefault="008631FD" w:rsidP="008631FD">
            <w:pPr>
              <w:jc w:val="both"/>
              <w:rPr>
                <w:rFonts w:ascii="Times New Roman" w:hAnsi="Times New Roman" w:cs="Times New Roman"/>
                <w:i/>
                <w:iCs/>
              </w:rPr>
            </w:pPr>
          </w:p>
        </w:tc>
      </w:tr>
      <w:tr w:rsidR="008631FD" w:rsidRPr="005D4839" w14:paraId="61D92E08" w14:textId="77777777" w:rsidTr="007F2F47">
        <w:trPr>
          <w:gridAfter w:val="1"/>
          <w:wAfter w:w="7" w:type="dxa"/>
          <w:cantSplit/>
          <w:trHeight w:val="273"/>
        </w:trPr>
        <w:tc>
          <w:tcPr>
            <w:tcW w:w="818" w:type="dxa"/>
            <w:vMerge/>
          </w:tcPr>
          <w:p w14:paraId="0E0AC2FE" w14:textId="77777777" w:rsidR="008631FD" w:rsidRPr="005D4839" w:rsidRDefault="008631FD" w:rsidP="008631FD">
            <w:pPr>
              <w:rPr>
                <w:rFonts w:ascii="Times New Roman" w:hAnsi="Times New Roman" w:cs="Times New Roman"/>
                <w:b/>
                <w:bCs/>
              </w:rPr>
            </w:pPr>
          </w:p>
        </w:tc>
        <w:tc>
          <w:tcPr>
            <w:tcW w:w="2112" w:type="dxa"/>
          </w:tcPr>
          <w:p w14:paraId="4DE74C49" w14:textId="77777777" w:rsidR="008631FD" w:rsidRPr="005D4839" w:rsidRDefault="008631FD" w:rsidP="008631FD">
            <w:pPr>
              <w:jc w:val="both"/>
              <w:rPr>
                <w:rFonts w:ascii="Times New Roman" w:hAnsi="Times New Roman" w:cs="Times New Roman"/>
                <w:i/>
              </w:rPr>
            </w:pPr>
            <w:r w:rsidRPr="005D4839">
              <w:rPr>
                <w:rFonts w:ascii="Times New Roman" w:hAnsi="Times New Roman" w:cs="Times New Roman"/>
                <w:color w:val="403152"/>
              </w:rPr>
              <w:t>FN-01</w:t>
            </w:r>
          </w:p>
        </w:tc>
        <w:tc>
          <w:tcPr>
            <w:tcW w:w="1603" w:type="dxa"/>
          </w:tcPr>
          <w:p w14:paraId="3D666755" w14:textId="77777777" w:rsidR="008631FD" w:rsidRPr="005D4839" w:rsidRDefault="008631FD" w:rsidP="008631FD">
            <w:pPr>
              <w:jc w:val="center"/>
              <w:rPr>
                <w:rFonts w:ascii="Times New Roman" w:hAnsi="Times New Roman" w:cs="Times New Roman"/>
                <w:i/>
              </w:rPr>
            </w:pPr>
            <w:r w:rsidRPr="005D4839">
              <w:rPr>
                <w:rFonts w:ascii="Times New Roman" w:hAnsi="Times New Roman" w:cs="Times New Roman"/>
              </w:rPr>
              <w:t>01</w:t>
            </w:r>
          </w:p>
        </w:tc>
        <w:tc>
          <w:tcPr>
            <w:tcW w:w="3406" w:type="dxa"/>
            <w:gridSpan w:val="2"/>
          </w:tcPr>
          <w:p w14:paraId="1C97076A" w14:textId="77777777" w:rsidR="008631FD" w:rsidRPr="005D4839" w:rsidRDefault="008631FD" w:rsidP="008631FD">
            <w:pPr>
              <w:jc w:val="both"/>
              <w:rPr>
                <w:rFonts w:ascii="Times New Roman" w:hAnsi="Times New Roman" w:cs="Times New Roman"/>
                <w:i/>
                <w:iCs/>
              </w:rPr>
            </w:pPr>
            <w:r w:rsidRPr="005D4839">
              <w:rPr>
                <w:rFonts w:ascii="Times New Roman" w:hAnsi="Times New Roman" w:cs="Times New Roman"/>
                <w:color w:val="403152"/>
              </w:rPr>
              <w:t>7 proc. netiesioginių išlaidų fiksuotoji norma</w:t>
            </w:r>
          </w:p>
        </w:tc>
        <w:tc>
          <w:tcPr>
            <w:tcW w:w="2261" w:type="dxa"/>
          </w:tcPr>
          <w:p w14:paraId="690437AF" w14:textId="77777777" w:rsidR="008631FD" w:rsidRPr="005D4839" w:rsidRDefault="008631FD" w:rsidP="008631FD">
            <w:pPr>
              <w:jc w:val="both"/>
              <w:rPr>
                <w:rFonts w:ascii="Times New Roman" w:hAnsi="Times New Roman" w:cs="Times New Roman"/>
                <w:i/>
                <w:iCs/>
              </w:rPr>
            </w:pPr>
          </w:p>
        </w:tc>
      </w:tr>
      <w:tr w:rsidR="008631FD" w:rsidRPr="005D4839" w14:paraId="6F0251C7" w14:textId="77777777" w:rsidTr="007F2F47">
        <w:trPr>
          <w:gridAfter w:val="1"/>
          <w:wAfter w:w="7" w:type="dxa"/>
          <w:cantSplit/>
          <w:trHeight w:val="750"/>
        </w:trPr>
        <w:tc>
          <w:tcPr>
            <w:tcW w:w="818" w:type="dxa"/>
            <w:vMerge/>
          </w:tcPr>
          <w:p w14:paraId="63C7D39A" w14:textId="77777777" w:rsidR="008631FD" w:rsidRPr="005D4839" w:rsidRDefault="008631FD" w:rsidP="008631FD">
            <w:pPr>
              <w:rPr>
                <w:rFonts w:ascii="Times New Roman" w:hAnsi="Times New Roman" w:cs="Times New Roman"/>
                <w:b/>
                <w:bCs/>
              </w:rPr>
            </w:pPr>
          </w:p>
        </w:tc>
        <w:tc>
          <w:tcPr>
            <w:tcW w:w="2112" w:type="dxa"/>
          </w:tcPr>
          <w:p w14:paraId="040DADF7" w14:textId="77777777" w:rsidR="008631FD" w:rsidRPr="005D4839" w:rsidRDefault="008631FD" w:rsidP="008631FD">
            <w:pPr>
              <w:jc w:val="both"/>
              <w:rPr>
                <w:rFonts w:ascii="Times New Roman" w:hAnsi="Times New Roman" w:cs="Times New Roman"/>
                <w:i/>
              </w:rPr>
            </w:pPr>
            <w:r w:rsidRPr="005D4839">
              <w:rPr>
                <w:rFonts w:ascii="Times New Roman" w:hAnsi="Times New Roman" w:cs="Times New Roman"/>
                <w:color w:val="403152"/>
              </w:rPr>
              <w:t>FN-05-01</w:t>
            </w:r>
          </w:p>
        </w:tc>
        <w:tc>
          <w:tcPr>
            <w:tcW w:w="1603" w:type="dxa"/>
          </w:tcPr>
          <w:p w14:paraId="1BD7893E" w14:textId="77777777" w:rsidR="008631FD" w:rsidRPr="005D4839" w:rsidRDefault="008631FD" w:rsidP="008631FD">
            <w:pPr>
              <w:jc w:val="center"/>
              <w:rPr>
                <w:rFonts w:ascii="Times New Roman" w:hAnsi="Times New Roman" w:cs="Times New Roman"/>
                <w:i/>
              </w:rPr>
            </w:pPr>
            <w:r w:rsidRPr="005D4839">
              <w:rPr>
                <w:rFonts w:ascii="Times New Roman" w:hAnsi="Times New Roman" w:cs="Times New Roman"/>
              </w:rPr>
              <w:t>01</w:t>
            </w:r>
          </w:p>
        </w:tc>
        <w:tc>
          <w:tcPr>
            <w:tcW w:w="3406" w:type="dxa"/>
            <w:gridSpan w:val="2"/>
          </w:tcPr>
          <w:p w14:paraId="36B8BEF4" w14:textId="77777777" w:rsidR="008631FD" w:rsidRPr="005D4839" w:rsidRDefault="008631FD" w:rsidP="008631FD">
            <w:pPr>
              <w:jc w:val="both"/>
              <w:rPr>
                <w:rFonts w:ascii="Times New Roman" w:hAnsi="Times New Roman" w:cs="Times New Roman"/>
                <w:i/>
                <w:iCs/>
              </w:rPr>
            </w:pPr>
            <w:r w:rsidRPr="005D4839">
              <w:rPr>
                <w:rFonts w:ascii="Times New Roman" w:hAnsi="Times New Roman" w:cs="Times New Roman"/>
                <w:color w:val="403152"/>
              </w:rPr>
              <w:t>Fiksuotoji norma, taikoma, kai priklauso 20 d. d. (jeigu dirbama 5 d. d. per savaitę) arba 24 d. d. (jeigu dirbama 6 d. d. per savaitę) kasmetinės atostogos.</w:t>
            </w:r>
          </w:p>
        </w:tc>
        <w:tc>
          <w:tcPr>
            <w:tcW w:w="2261" w:type="dxa"/>
            <w:vMerge w:val="restart"/>
          </w:tcPr>
          <w:p w14:paraId="68826FA7" w14:textId="77777777" w:rsidR="008631FD" w:rsidRPr="005D4839" w:rsidRDefault="00363D98" w:rsidP="008631FD">
            <w:pPr>
              <w:jc w:val="both"/>
              <w:rPr>
                <w:rFonts w:ascii="Times New Roman" w:hAnsi="Times New Roman" w:cs="Times New Roman"/>
              </w:rPr>
            </w:pPr>
            <w:hyperlink r:id="rId14" w:history="1">
              <w:r w:rsidR="008631FD" w:rsidRPr="005D4839">
                <w:rPr>
                  <w:rStyle w:val="Hipersaitas"/>
                  <w:rFonts w:ascii="Times New Roman" w:hAnsi="Times New Roman" w:cs="Times New Roman"/>
                </w:rPr>
                <w:t>https://2021.esinvesticijos.lt/dokumentai/fn-05-01-fn-05-07-kasmetiniu-atostogu-ismoku-fn</w:t>
              </w:r>
            </w:hyperlink>
          </w:p>
        </w:tc>
      </w:tr>
      <w:tr w:rsidR="008631FD" w:rsidRPr="005D4839" w14:paraId="71717CF3" w14:textId="77777777" w:rsidTr="007F2F47">
        <w:trPr>
          <w:gridAfter w:val="1"/>
          <w:wAfter w:w="7" w:type="dxa"/>
          <w:cantSplit/>
          <w:trHeight w:val="750"/>
        </w:trPr>
        <w:tc>
          <w:tcPr>
            <w:tcW w:w="818" w:type="dxa"/>
            <w:vMerge/>
          </w:tcPr>
          <w:p w14:paraId="47081FA7" w14:textId="77777777" w:rsidR="008631FD" w:rsidRPr="005D4839" w:rsidRDefault="008631FD" w:rsidP="008631FD">
            <w:pPr>
              <w:rPr>
                <w:rFonts w:ascii="Times New Roman" w:hAnsi="Times New Roman" w:cs="Times New Roman"/>
                <w:b/>
                <w:bCs/>
              </w:rPr>
            </w:pPr>
          </w:p>
        </w:tc>
        <w:tc>
          <w:tcPr>
            <w:tcW w:w="2112" w:type="dxa"/>
          </w:tcPr>
          <w:p w14:paraId="1DB313ED" w14:textId="77777777" w:rsidR="008631FD" w:rsidRPr="005D4839" w:rsidRDefault="008631FD" w:rsidP="008631FD">
            <w:pPr>
              <w:jc w:val="both"/>
              <w:rPr>
                <w:rFonts w:ascii="Times New Roman" w:hAnsi="Times New Roman" w:cs="Times New Roman"/>
                <w:i/>
              </w:rPr>
            </w:pPr>
            <w:r w:rsidRPr="005D4839">
              <w:rPr>
                <w:rFonts w:ascii="Times New Roman" w:hAnsi="Times New Roman" w:cs="Times New Roman"/>
                <w:color w:val="403152"/>
              </w:rPr>
              <w:t>FN-05-02</w:t>
            </w:r>
          </w:p>
        </w:tc>
        <w:tc>
          <w:tcPr>
            <w:tcW w:w="1603" w:type="dxa"/>
          </w:tcPr>
          <w:p w14:paraId="7A101ECC" w14:textId="77777777" w:rsidR="008631FD" w:rsidRPr="005D4839" w:rsidRDefault="008631FD" w:rsidP="008631FD">
            <w:pPr>
              <w:jc w:val="center"/>
              <w:rPr>
                <w:rFonts w:ascii="Times New Roman" w:hAnsi="Times New Roman" w:cs="Times New Roman"/>
                <w:i/>
              </w:rPr>
            </w:pPr>
            <w:r w:rsidRPr="005D4839">
              <w:rPr>
                <w:rFonts w:ascii="Times New Roman" w:hAnsi="Times New Roman" w:cs="Times New Roman"/>
              </w:rPr>
              <w:t>01</w:t>
            </w:r>
          </w:p>
        </w:tc>
        <w:tc>
          <w:tcPr>
            <w:tcW w:w="3406" w:type="dxa"/>
            <w:gridSpan w:val="2"/>
          </w:tcPr>
          <w:p w14:paraId="577A5EAF" w14:textId="77777777" w:rsidR="008631FD" w:rsidRPr="005D4839" w:rsidRDefault="008631FD" w:rsidP="008631FD">
            <w:pPr>
              <w:jc w:val="both"/>
              <w:rPr>
                <w:rFonts w:ascii="Times New Roman" w:hAnsi="Times New Roman" w:cs="Times New Roman"/>
                <w:i/>
                <w:iCs/>
              </w:rPr>
            </w:pPr>
            <w:r w:rsidRPr="005D4839">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2261" w:type="dxa"/>
            <w:vMerge/>
          </w:tcPr>
          <w:p w14:paraId="0C8F530B" w14:textId="77777777" w:rsidR="008631FD" w:rsidRPr="005D4839" w:rsidRDefault="008631FD" w:rsidP="008631FD">
            <w:pPr>
              <w:jc w:val="both"/>
              <w:rPr>
                <w:rFonts w:ascii="Times New Roman" w:hAnsi="Times New Roman" w:cs="Times New Roman"/>
                <w:i/>
                <w:iCs/>
              </w:rPr>
            </w:pPr>
          </w:p>
        </w:tc>
      </w:tr>
      <w:tr w:rsidR="008631FD" w:rsidRPr="005D4839" w14:paraId="10F9742D" w14:textId="77777777" w:rsidTr="007F2F47">
        <w:trPr>
          <w:gridAfter w:val="1"/>
          <w:wAfter w:w="7" w:type="dxa"/>
          <w:cantSplit/>
          <w:trHeight w:val="750"/>
        </w:trPr>
        <w:tc>
          <w:tcPr>
            <w:tcW w:w="818" w:type="dxa"/>
            <w:vMerge/>
          </w:tcPr>
          <w:p w14:paraId="29D359B5" w14:textId="77777777" w:rsidR="008631FD" w:rsidRPr="005D4839" w:rsidRDefault="008631FD" w:rsidP="008631FD">
            <w:pPr>
              <w:rPr>
                <w:rFonts w:ascii="Times New Roman" w:hAnsi="Times New Roman" w:cs="Times New Roman"/>
                <w:b/>
                <w:bCs/>
              </w:rPr>
            </w:pPr>
          </w:p>
        </w:tc>
        <w:tc>
          <w:tcPr>
            <w:tcW w:w="2112" w:type="dxa"/>
          </w:tcPr>
          <w:p w14:paraId="2C255018" w14:textId="77777777" w:rsidR="008631FD" w:rsidRPr="005D4839" w:rsidRDefault="008631FD" w:rsidP="008631FD">
            <w:pPr>
              <w:jc w:val="both"/>
              <w:rPr>
                <w:rFonts w:ascii="Times New Roman" w:hAnsi="Times New Roman" w:cs="Times New Roman"/>
                <w:i/>
              </w:rPr>
            </w:pPr>
            <w:r w:rsidRPr="005D4839">
              <w:rPr>
                <w:rFonts w:ascii="Times New Roman" w:hAnsi="Times New Roman" w:cs="Times New Roman"/>
                <w:color w:val="403152"/>
              </w:rPr>
              <w:t>FN-05-03</w:t>
            </w:r>
          </w:p>
        </w:tc>
        <w:tc>
          <w:tcPr>
            <w:tcW w:w="1603" w:type="dxa"/>
          </w:tcPr>
          <w:p w14:paraId="2E7E6C4E" w14:textId="77777777" w:rsidR="008631FD" w:rsidRPr="005D4839" w:rsidRDefault="008631FD" w:rsidP="008631FD">
            <w:pPr>
              <w:jc w:val="center"/>
              <w:rPr>
                <w:rFonts w:ascii="Times New Roman" w:hAnsi="Times New Roman" w:cs="Times New Roman"/>
                <w:i/>
              </w:rPr>
            </w:pPr>
            <w:r w:rsidRPr="005D4839">
              <w:rPr>
                <w:rFonts w:ascii="Times New Roman" w:hAnsi="Times New Roman" w:cs="Times New Roman"/>
              </w:rPr>
              <w:t>01</w:t>
            </w:r>
          </w:p>
        </w:tc>
        <w:tc>
          <w:tcPr>
            <w:tcW w:w="3406" w:type="dxa"/>
            <w:gridSpan w:val="2"/>
          </w:tcPr>
          <w:p w14:paraId="430DC008" w14:textId="77777777" w:rsidR="008631FD" w:rsidRPr="005D4839" w:rsidRDefault="008631FD" w:rsidP="008631FD">
            <w:pPr>
              <w:jc w:val="both"/>
              <w:rPr>
                <w:rFonts w:ascii="Times New Roman" w:hAnsi="Times New Roman" w:cs="Times New Roman"/>
                <w:i/>
                <w:iCs/>
              </w:rPr>
            </w:pPr>
            <w:r w:rsidRPr="005D4839">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2261" w:type="dxa"/>
            <w:vMerge/>
          </w:tcPr>
          <w:p w14:paraId="018CC8A1" w14:textId="77777777" w:rsidR="008631FD" w:rsidRPr="005D4839" w:rsidRDefault="008631FD" w:rsidP="008631FD">
            <w:pPr>
              <w:jc w:val="both"/>
              <w:rPr>
                <w:rFonts w:ascii="Times New Roman" w:hAnsi="Times New Roman" w:cs="Times New Roman"/>
                <w:i/>
                <w:iCs/>
              </w:rPr>
            </w:pPr>
          </w:p>
        </w:tc>
      </w:tr>
      <w:tr w:rsidR="008631FD" w:rsidRPr="005D4839" w14:paraId="7EE7EE7D" w14:textId="77777777" w:rsidTr="007F2F47">
        <w:trPr>
          <w:gridAfter w:val="1"/>
          <w:wAfter w:w="7" w:type="dxa"/>
          <w:cantSplit/>
          <w:trHeight w:val="750"/>
        </w:trPr>
        <w:tc>
          <w:tcPr>
            <w:tcW w:w="818" w:type="dxa"/>
            <w:vMerge/>
          </w:tcPr>
          <w:p w14:paraId="4CEA91DA" w14:textId="77777777" w:rsidR="008631FD" w:rsidRPr="005D4839" w:rsidRDefault="008631FD" w:rsidP="008631FD">
            <w:pPr>
              <w:rPr>
                <w:rFonts w:ascii="Times New Roman" w:hAnsi="Times New Roman" w:cs="Times New Roman"/>
                <w:b/>
                <w:bCs/>
              </w:rPr>
            </w:pPr>
          </w:p>
        </w:tc>
        <w:tc>
          <w:tcPr>
            <w:tcW w:w="2112" w:type="dxa"/>
          </w:tcPr>
          <w:p w14:paraId="5DEA43AE" w14:textId="77777777" w:rsidR="008631FD" w:rsidRPr="005D4839" w:rsidRDefault="008631FD" w:rsidP="008631FD">
            <w:pPr>
              <w:jc w:val="both"/>
              <w:rPr>
                <w:rFonts w:ascii="Times New Roman" w:hAnsi="Times New Roman" w:cs="Times New Roman"/>
                <w:i/>
              </w:rPr>
            </w:pPr>
            <w:r w:rsidRPr="005D4839">
              <w:rPr>
                <w:rFonts w:ascii="Times New Roman" w:hAnsi="Times New Roman" w:cs="Times New Roman"/>
                <w:color w:val="403152"/>
              </w:rPr>
              <w:t>FN-05-04</w:t>
            </w:r>
          </w:p>
        </w:tc>
        <w:tc>
          <w:tcPr>
            <w:tcW w:w="1603" w:type="dxa"/>
          </w:tcPr>
          <w:p w14:paraId="7F334685" w14:textId="77777777" w:rsidR="008631FD" w:rsidRPr="005D4839" w:rsidRDefault="008631FD" w:rsidP="008631FD">
            <w:pPr>
              <w:jc w:val="center"/>
              <w:rPr>
                <w:rFonts w:ascii="Times New Roman" w:hAnsi="Times New Roman" w:cs="Times New Roman"/>
                <w:i/>
              </w:rPr>
            </w:pPr>
            <w:r w:rsidRPr="005D4839">
              <w:rPr>
                <w:rFonts w:ascii="Times New Roman" w:hAnsi="Times New Roman" w:cs="Times New Roman"/>
              </w:rPr>
              <w:t>01</w:t>
            </w:r>
          </w:p>
        </w:tc>
        <w:tc>
          <w:tcPr>
            <w:tcW w:w="3406" w:type="dxa"/>
            <w:gridSpan w:val="2"/>
          </w:tcPr>
          <w:p w14:paraId="6D255420"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2261" w:type="dxa"/>
            <w:vMerge/>
          </w:tcPr>
          <w:p w14:paraId="4C193A8C" w14:textId="77777777" w:rsidR="008631FD" w:rsidRPr="005D4839" w:rsidRDefault="008631FD" w:rsidP="008631FD">
            <w:pPr>
              <w:jc w:val="both"/>
              <w:rPr>
                <w:rFonts w:ascii="Times New Roman" w:hAnsi="Times New Roman" w:cs="Times New Roman"/>
                <w:i/>
                <w:iCs/>
              </w:rPr>
            </w:pPr>
          </w:p>
        </w:tc>
      </w:tr>
      <w:tr w:rsidR="008631FD" w:rsidRPr="005D4839" w14:paraId="0898BE88" w14:textId="77777777" w:rsidTr="007F2F47">
        <w:trPr>
          <w:gridAfter w:val="1"/>
          <w:wAfter w:w="7" w:type="dxa"/>
          <w:cantSplit/>
          <w:trHeight w:val="750"/>
        </w:trPr>
        <w:tc>
          <w:tcPr>
            <w:tcW w:w="818" w:type="dxa"/>
            <w:vMerge/>
          </w:tcPr>
          <w:p w14:paraId="22B52540" w14:textId="77777777" w:rsidR="008631FD" w:rsidRPr="005D4839" w:rsidRDefault="008631FD" w:rsidP="008631FD">
            <w:pPr>
              <w:rPr>
                <w:rFonts w:ascii="Times New Roman" w:hAnsi="Times New Roman" w:cs="Times New Roman"/>
                <w:b/>
                <w:bCs/>
              </w:rPr>
            </w:pPr>
          </w:p>
        </w:tc>
        <w:tc>
          <w:tcPr>
            <w:tcW w:w="2112" w:type="dxa"/>
          </w:tcPr>
          <w:p w14:paraId="1A62DB33" w14:textId="77777777" w:rsidR="008631FD" w:rsidRPr="005D4839" w:rsidRDefault="008631FD" w:rsidP="008631FD">
            <w:pPr>
              <w:jc w:val="both"/>
              <w:rPr>
                <w:rFonts w:ascii="Times New Roman" w:hAnsi="Times New Roman" w:cs="Times New Roman"/>
                <w:i/>
              </w:rPr>
            </w:pPr>
            <w:r w:rsidRPr="005D4839">
              <w:rPr>
                <w:rFonts w:ascii="Times New Roman" w:hAnsi="Times New Roman" w:cs="Times New Roman"/>
                <w:color w:val="403152"/>
              </w:rPr>
              <w:t>FN-05-05</w:t>
            </w:r>
          </w:p>
        </w:tc>
        <w:tc>
          <w:tcPr>
            <w:tcW w:w="1603" w:type="dxa"/>
          </w:tcPr>
          <w:p w14:paraId="5D7FE9EC" w14:textId="77777777" w:rsidR="008631FD" w:rsidRPr="005D4839" w:rsidRDefault="008631FD" w:rsidP="008631FD">
            <w:pPr>
              <w:jc w:val="center"/>
              <w:rPr>
                <w:rFonts w:ascii="Times New Roman" w:hAnsi="Times New Roman" w:cs="Times New Roman"/>
                <w:i/>
              </w:rPr>
            </w:pPr>
            <w:r w:rsidRPr="005D4839">
              <w:rPr>
                <w:rFonts w:ascii="Times New Roman" w:hAnsi="Times New Roman" w:cs="Times New Roman"/>
              </w:rPr>
              <w:t>01</w:t>
            </w:r>
          </w:p>
        </w:tc>
        <w:tc>
          <w:tcPr>
            <w:tcW w:w="3406" w:type="dxa"/>
            <w:gridSpan w:val="2"/>
          </w:tcPr>
          <w:p w14:paraId="0F3DFDFF" w14:textId="77777777" w:rsidR="008631FD" w:rsidRPr="005D4839" w:rsidRDefault="008631FD" w:rsidP="008631FD">
            <w:pPr>
              <w:jc w:val="both"/>
              <w:rPr>
                <w:rFonts w:ascii="Times New Roman" w:hAnsi="Times New Roman" w:cs="Times New Roman"/>
                <w:i/>
                <w:iCs/>
              </w:rPr>
            </w:pPr>
            <w:r w:rsidRPr="005D4839">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2261" w:type="dxa"/>
            <w:vMerge/>
          </w:tcPr>
          <w:p w14:paraId="5845CB65" w14:textId="77777777" w:rsidR="008631FD" w:rsidRPr="005D4839" w:rsidRDefault="008631FD" w:rsidP="008631FD">
            <w:pPr>
              <w:jc w:val="both"/>
              <w:rPr>
                <w:rFonts w:ascii="Times New Roman" w:hAnsi="Times New Roman" w:cs="Times New Roman"/>
                <w:i/>
                <w:iCs/>
              </w:rPr>
            </w:pPr>
          </w:p>
        </w:tc>
      </w:tr>
      <w:tr w:rsidR="008631FD" w:rsidRPr="005D4839" w14:paraId="2401DEB5" w14:textId="77777777" w:rsidTr="007F2F47">
        <w:trPr>
          <w:gridAfter w:val="1"/>
          <w:wAfter w:w="7" w:type="dxa"/>
          <w:cantSplit/>
          <w:trHeight w:val="750"/>
        </w:trPr>
        <w:tc>
          <w:tcPr>
            <w:tcW w:w="818" w:type="dxa"/>
            <w:vMerge/>
          </w:tcPr>
          <w:p w14:paraId="66D21CE7" w14:textId="77777777" w:rsidR="008631FD" w:rsidRPr="005D4839" w:rsidRDefault="008631FD" w:rsidP="008631FD">
            <w:pPr>
              <w:rPr>
                <w:rFonts w:ascii="Times New Roman" w:hAnsi="Times New Roman" w:cs="Times New Roman"/>
                <w:b/>
                <w:bCs/>
              </w:rPr>
            </w:pPr>
          </w:p>
        </w:tc>
        <w:tc>
          <w:tcPr>
            <w:tcW w:w="2112" w:type="dxa"/>
          </w:tcPr>
          <w:p w14:paraId="25ABBE49" w14:textId="77777777" w:rsidR="008631FD" w:rsidRPr="005D4839" w:rsidRDefault="008631FD" w:rsidP="008631FD">
            <w:pPr>
              <w:jc w:val="both"/>
              <w:rPr>
                <w:rFonts w:ascii="Times New Roman" w:hAnsi="Times New Roman" w:cs="Times New Roman"/>
                <w:i/>
              </w:rPr>
            </w:pPr>
            <w:r w:rsidRPr="005D4839">
              <w:rPr>
                <w:rFonts w:ascii="Times New Roman" w:hAnsi="Times New Roman" w:cs="Times New Roman"/>
                <w:color w:val="403152"/>
              </w:rPr>
              <w:t>FN-05-06</w:t>
            </w:r>
          </w:p>
        </w:tc>
        <w:tc>
          <w:tcPr>
            <w:tcW w:w="1603" w:type="dxa"/>
          </w:tcPr>
          <w:p w14:paraId="48AFAD5E" w14:textId="77777777" w:rsidR="008631FD" w:rsidRPr="005D4839" w:rsidRDefault="008631FD" w:rsidP="008631FD">
            <w:pPr>
              <w:jc w:val="center"/>
              <w:rPr>
                <w:rFonts w:ascii="Times New Roman" w:hAnsi="Times New Roman" w:cs="Times New Roman"/>
                <w:i/>
              </w:rPr>
            </w:pPr>
            <w:r w:rsidRPr="005D4839">
              <w:rPr>
                <w:rFonts w:ascii="Times New Roman" w:hAnsi="Times New Roman" w:cs="Times New Roman"/>
              </w:rPr>
              <w:t>01</w:t>
            </w:r>
          </w:p>
        </w:tc>
        <w:tc>
          <w:tcPr>
            <w:tcW w:w="3406" w:type="dxa"/>
            <w:gridSpan w:val="2"/>
          </w:tcPr>
          <w:p w14:paraId="169AC77E" w14:textId="77777777" w:rsidR="008631FD" w:rsidRPr="005D4839" w:rsidRDefault="008631FD" w:rsidP="008631FD">
            <w:pPr>
              <w:jc w:val="both"/>
              <w:rPr>
                <w:rFonts w:ascii="Times New Roman" w:hAnsi="Times New Roman" w:cs="Times New Roman"/>
                <w:i/>
                <w:iCs/>
              </w:rPr>
            </w:pPr>
            <w:r w:rsidRPr="005D4839">
              <w:rPr>
                <w:rFonts w:ascii="Times New Roman" w:hAnsi="Times New Roman" w:cs="Times New Roman"/>
                <w:color w:val="000000"/>
              </w:rPr>
              <w:t>Fiksuotoji norma, taikoma, kai priklauso 40 d. d. (jeigu dirbama 5 d. d. per savaitę) arba 48 d. d. (jeigu dirbama 6 d. d. per savaitę) kasmetinės atostogos</w:t>
            </w:r>
          </w:p>
        </w:tc>
        <w:tc>
          <w:tcPr>
            <w:tcW w:w="2261" w:type="dxa"/>
            <w:vMerge/>
          </w:tcPr>
          <w:p w14:paraId="4AE3E62B" w14:textId="77777777" w:rsidR="008631FD" w:rsidRPr="005D4839" w:rsidRDefault="008631FD" w:rsidP="008631FD">
            <w:pPr>
              <w:jc w:val="both"/>
              <w:rPr>
                <w:rFonts w:ascii="Times New Roman" w:hAnsi="Times New Roman" w:cs="Times New Roman"/>
                <w:i/>
                <w:iCs/>
              </w:rPr>
            </w:pPr>
          </w:p>
        </w:tc>
      </w:tr>
      <w:tr w:rsidR="008631FD" w:rsidRPr="005D4839" w14:paraId="5DF7FFC8" w14:textId="77777777" w:rsidTr="007F2F47">
        <w:trPr>
          <w:gridAfter w:val="1"/>
          <w:wAfter w:w="7" w:type="dxa"/>
          <w:cantSplit/>
          <w:trHeight w:val="750"/>
        </w:trPr>
        <w:tc>
          <w:tcPr>
            <w:tcW w:w="818" w:type="dxa"/>
            <w:vMerge/>
          </w:tcPr>
          <w:p w14:paraId="76C98C7C" w14:textId="77777777" w:rsidR="008631FD" w:rsidRPr="005D4839" w:rsidRDefault="008631FD" w:rsidP="008631FD">
            <w:pPr>
              <w:rPr>
                <w:rFonts w:ascii="Times New Roman" w:hAnsi="Times New Roman" w:cs="Times New Roman"/>
                <w:b/>
                <w:bCs/>
              </w:rPr>
            </w:pPr>
          </w:p>
        </w:tc>
        <w:tc>
          <w:tcPr>
            <w:tcW w:w="2112" w:type="dxa"/>
          </w:tcPr>
          <w:p w14:paraId="2D1F5CDF" w14:textId="77777777" w:rsidR="008631FD" w:rsidRPr="005D4839" w:rsidRDefault="008631FD" w:rsidP="008631FD">
            <w:pPr>
              <w:jc w:val="both"/>
              <w:rPr>
                <w:rFonts w:ascii="Times New Roman" w:hAnsi="Times New Roman" w:cs="Times New Roman"/>
                <w:i/>
              </w:rPr>
            </w:pPr>
            <w:r w:rsidRPr="005D4839">
              <w:rPr>
                <w:rFonts w:ascii="Times New Roman" w:hAnsi="Times New Roman" w:cs="Times New Roman"/>
                <w:color w:val="403152"/>
              </w:rPr>
              <w:t>FN-05-07</w:t>
            </w:r>
          </w:p>
        </w:tc>
        <w:tc>
          <w:tcPr>
            <w:tcW w:w="1603" w:type="dxa"/>
          </w:tcPr>
          <w:p w14:paraId="273A992D" w14:textId="77777777" w:rsidR="008631FD" w:rsidRPr="005D4839" w:rsidRDefault="008631FD" w:rsidP="008631FD">
            <w:pPr>
              <w:jc w:val="center"/>
              <w:rPr>
                <w:rFonts w:ascii="Times New Roman" w:hAnsi="Times New Roman" w:cs="Times New Roman"/>
                <w:i/>
              </w:rPr>
            </w:pPr>
            <w:r w:rsidRPr="005D4839">
              <w:rPr>
                <w:rFonts w:ascii="Times New Roman" w:hAnsi="Times New Roman" w:cs="Times New Roman"/>
              </w:rPr>
              <w:t>01</w:t>
            </w:r>
          </w:p>
        </w:tc>
        <w:tc>
          <w:tcPr>
            <w:tcW w:w="3406" w:type="dxa"/>
            <w:gridSpan w:val="2"/>
          </w:tcPr>
          <w:p w14:paraId="0E1315BD" w14:textId="77777777" w:rsidR="008631FD" w:rsidRPr="005D4839" w:rsidRDefault="008631FD" w:rsidP="008631FD">
            <w:pPr>
              <w:jc w:val="both"/>
              <w:rPr>
                <w:rFonts w:ascii="Times New Roman" w:hAnsi="Times New Roman" w:cs="Times New Roman"/>
                <w:i/>
                <w:iCs/>
              </w:rPr>
            </w:pPr>
            <w:r w:rsidRPr="005D4839">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2261" w:type="dxa"/>
            <w:vMerge/>
          </w:tcPr>
          <w:p w14:paraId="0D35A497" w14:textId="77777777" w:rsidR="008631FD" w:rsidRPr="005D4839" w:rsidRDefault="008631FD" w:rsidP="008631FD">
            <w:pPr>
              <w:jc w:val="both"/>
              <w:rPr>
                <w:rFonts w:ascii="Times New Roman" w:hAnsi="Times New Roman" w:cs="Times New Roman"/>
                <w:i/>
                <w:iCs/>
              </w:rPr>
            </w:pPr>
          </w:p>
        </w:tc>
      </w:tr>
      <w:tr w:rsidR="008631FD" w:rsidRPr="005D4839" w14:paraId="5BE43CBA" w14:textId="77777777" w:rsidTr="007F2F47">
        <w:trPr>
          <w:gridAfter w:val="1"/>
          <w:wAfter w:w="7" w:type="dxa"/>
          <w:trHeight w:val="300"/>
        </w:trPr>
        <w:tc>
          <w:tcPr>
            <w:tcW w:w="818" w:type="dxa"/>
          </w:tcPr>
          <w:p w14:paraId="0E1C8E13" w14:textId="77777777" w:rsidR="008631FD" w:rsidRPr="005D4839" w:rsidRDefault="008631FD" w:rsidP="008631FD">
            <w:pPr>
              <w:rPr>
                <w:rFonts w:ascii="Times New Roman" w:hAnsi="Times New Roman" w:cs="Times New Roman"/>
                <w:b/>
                <w:bCs/>
                <w:lang w:val="en-US"/>
              </w:rPr>
            </w:pPr>
            <w:r w:rsidRPr="005D4839">
              <w:rPr>
                <w:rFonts w:ascii="Times New Roman" w:hAnsi="Times New Roman" w:cs="Times New Roman"/>
                <w:b/>
                <w:bCs/>
              </w:rPr>
              <w:t>2.</w:t>
            </w:r>
            <w:r w:rsidRPr="005D4839">
              <w:rPr>
                <w:rFonts w:ascii="Times New Roman" w:hAnsi="Times New Roman" w:cs="Times New Roman"/>
                <w:b/>
                <w:bCs/>
                <w:lang w:val="en-US"/>
              </w:rPr>
              <w:t>15</w:t>
            </w:r>
          </w:p>
        </w:tc>
        <w:tc>
          <w:tcPr>
            <w:tcW w:w="9382" w:type="dxa"/>
            <w:gridSpan w:val="5"/>
          </w:tcPr>
          <w:p w14:paraId="78833063"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Siekiami stebėsenos rodikliai</w:t>
            </w:r>
          </w:p>
        </w:tc>
      </w:tr>
      <w:tr w:rsidR="008631FD" w:rsidRPr="005D4839" w14:paraId="48463DA5" w14:textId="77777777" w:rsidTr="007F2F47">
        <w:trPr>
          <w:gridAfter w:val="1"/>
          <w:wAfter w:w="7" w:type="dxa"/>
          <w:trHeight w:val="300"/>
        </w:trPr>
        <w:tc>
          <w:tcPr>
            <w:tcW w:w="10200"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1"/>
              <w:gridCol w:w="5245"/>
              <w:gridCol w:w="1135"/>
              <w:gridCol w:w="1133"/>
              <w:gridCol w:w="1274"/>
            </w:tblGrid>
            <w:tr w:rsidR="008631FD" w:rsidRPr="005D4839" w14:paraId="78EDEBC7" w14:textId="77777777" w:rsidTr="007F2F47">
              <w:trPr>
                <w:trHeight w:val="826"/>
              </w:trPr>
              <w:tc>
                <w:tcPr>
                  <w:tcW w:w="649" w:type="pct"/>
                  <w:shd w:val="clear" w:color="auto" w:fill="auto"/>
                  <w:vAlign w:val="center"/>
                </w:tcPr>
                <w:p w14:paraId="5DFA81A9" w14:textId="77777777" w:rsidR="008631FD" w:rsidRPr="005D4839" w:rsidRDefault="008631FD" w:rsidP="008631FD">
                  <w:pPr>
                    <w:spacing w:after="0" w:line="240" w:lineRule="auto"/>
                    <w:jc w:val="center"/>
                    <w:textAlignment w:val="baseline"/>
                    <w:rPr>
                      <w:rFonts w:ascii="Times New Roman" w:hAnsi="Times New Roman" w:cs="Times New Roman"/>
                      <w:b/>
                      <w:lang w:eastAsia="lt-LT"/>
                    </w:rPr>
                  </w:pPr>
                  <w:r w:rsidRPr="005D4839">
                    <w:rPr>
                      <w:rFonts w:ascii="Times New Roman" w:hAnsi="Times New Roman" w:cs="Times New Roman"/>
                      <w:b/>
                      <w:bCs/>
                      <w:lang w:eastAsia="lt-LT"/>
                    </w:rPr>
                    <w:t>Pažangos priemonės poveiklės numeris</w:t>
                  </w:r>
                </w:p>
              </w:tc>
              <w:tc>
                <w:tcPr>
                  <w:tcW w:w="2597" w:type="pct"/>
                  <w:shd w:val="clear" w:color="auto" w:fill="auto"/>
                  <w:vAlign w:val="center"/>
                </w:tcPr>
                <w:p w14:paraId="6E4D2548" w14:textId="77777777" w:rsidR="008631FD" w:rsidRPr="005D4839" w:rsidRDefault="008631FD" w:rsidP="008631FD">
                  <w:pPr>
                    <w:keepNext/>
                    <w:spacing w:after="0" w:line="240" w:lineRule="auto"/>
                    <w:jc w:val="center"/>
                    <w:rPr>
                      <w:rFonts w:ascii="Times New Roman" w:hAnsi="Times New Roman" w:cs="Times New Roman"/>
                      <w:b/>
                    </w:rPr>
                  </w:pPr>
                  <w:r w:rsidRPr="005D4839">
                    <w:rPr>
                      <w:rFonts w:ascii="Times New Roman" w:hAnsi="Times New Roman" w:cs="Times New Roman"/>
                      <w:b/>
                    </w:rPr>
                    <w:t>Rodiklio pavadinimas</w:t>
                  </w:r>
                </w:p>
              </w:tc>
              <w:tc>
                <w:tcPr>
                  <w:tcW w:w="562" w:type="pct"/>
                  <w:shd w:val="clear" w:color="auto" w:fill="auto"/>
                  <w:vAlign w:val="center"/>
                </w:tcPr>
                <w:p w14:paraId="209C22C9" w14:textId="77777777" w:rsidR="008631FD" w:rsidRPr="005D4839" w:rsidRDefault="008631FD" w:rsidP="008631FD">
                  <w:pPr>
                    <w:keepNext/>
                    <w:spacing w:after="0" w:line="240" w:lineRule="auto"/>
                    <w:jc w:val="center"/>
                    <w:rPr>
                      <w:rFonts w:ascii="Times New Roman" w:hAnsi="Times New Roman" w:cs="Times New Roman"/>
                      <w:b/>
                    </w:rPr>
                  </w:pPr>
                  <w:r w:rsidRPr="005D4839">
                    <w:rPr>
                      <w:rFonts w:ascii="Times New Roman" w:hAnsi="Times New Roman" w:cs="Times New Roman"/>
                      <w:b/>
                    </w:rPr>
                    <w:t>Rodiklio kodas</w:t>
                  </w:r>
                </w:p>
              </w:tc>
              <w:tc>
                <w:tcPr>
                  <w:tcW w:w="561" w:type="pct"/>
                  <w:shd w:val="clear" w:color="auto" w:fill="auto"/>
                  <w:vAlign w:val="center"/>
                </w:tcPr>
                <w:p w14:paraId="20EF3497" w14:textId="77777777" w:rsidR="008631FD" w:rsidRPr="005D4839" w:rsidRDefault="008631FD" w:rsidP="008631FD">
                  <w:pPr>
                    <w:keepNext/>
                    <w:spacing w:after="0" w:line="240" w:lineRule="auto"/>
                    <w:jc w:val="center"/>
                    <w:rPr>
                      <w:rFonts w:ascii="Times New Roman" w:hAnsi="Times New Roman" w:cs="Times New Roman"/>
                      <w:b/>
                    </w:rPr>
                  </w:pPr>
                  <w:r w:rsidRPr="005D4839">
                    <w:rPr>
                      <w:rFonts w:ascii="Times New Roman" w:hAnsi="Times New Roman" w:cs="Times New Roman"/>
                      <w:b/>
                    </w:rPr>
                    <w:t>Matavimo vienetas</w:t>
                  </w:r>
                </w:p>
              </w:tc>
              <w:tc>
                <w:tcPr>
                  <w:tcW w:w="631" w:type="pct"/>
                  <w:shd w:val="clear" w:color="auto" w:fill="auto"/>
                  <w:vAlign w:val="center"/>
                </w:tcPr>
                <w:p w14:paraId="13C147D8" w14:textId="77777777" w:rsidR="008631FD" w:rsidRPr="005D4839" w:rsidRDefault="008631FD" w:rsidP="008631FD">
                  <w:pPr>
                    <w:keepNext/>
                    <w:spacing w:after="0" w:line="240" w:lineRule="auto"/>
                    <w:jc w:val="center"/>
                    <w:rPr>
                      <w:rFonts w:ascii="Times New Roman" w:hAnsi="Times New Roman" w:cs="Times New Roman"/>
                      <w:b/>
                    </w:rPr>
                  </w:pPr>
                  <w:r w:rsidRPr="005D4839">
                    <w:rPr>
                      <w:rFonts w:ascii="Times New Roman" w:hAnsi="Times New Roman" w:cs="Times New Roman"/>
                      <w:b/>
                    </w:rPr>
                    <w:t>Minimali siektina reikšmė projektui</w:t>
                  </w:r>
                </w:p>
              </w:tc>
            </w:tr>
            <w:tr w:rsidR="008631FD" w:rsidRPr="005D4839" w14:paraId="1258DA77" w14:textId="77777777" w:rsidTr="007F2F47">
              <w:trPr>
                <w:trHeight w:val="687"/>
              </w:trPr>
              <w:tc>
                <w:tcPr>
                  <w:tcW w:w="649" w:type="pct"/>
                  <w:vMerge w:val="restart"/>
                </w:tcPr>
                <w:p w14:paraId="5A7B27FA" w14:textId="5FA50FF4" w:rsidR="008631FD" w:rsidRPr="005D4839" w:rsidRDefault="008631FD" w:rsidP="008631FD">
                  <w:pPr>
                    <w:rPr>
                      <w:rFonts w:ascii="Times New Roman" w:hAnsi="Times New Roman" w:cs="Times New Roman"/>
                      <w:i/>
                      <w:iCs/>
                    </w:rPr>
                  </w:pPr>
                  <w:r w:rsidRPr="005D4839">
                    <w:rPr>
                      <w:rFonts w:ascii="Times New Roman" w:eastAsia="Times New Roman" w:hAnsi="Times New Roman" w:cs="Times New Roman"/>
                    </w:rPr>
                    <w:t>11-001-02-10-03-(RE)-23-(LT023-04-03-04)-01-01</w:t>
                  </w:r>
                </w:p>
              </w:tc>
              <w:tc>
                <w:tcPr>
                  <w:tcW w:w="2597" w:type="pct"/>
                  <w:shd w:val="clear" w:color="auto" w:fill="auto"/>
                  <w:vAlign w:val="center"/>
                </w:tcPr>
                <w:p w14:paraId="41B9973C" w14:textId="77777777" w:rsidR="008631FD" w:rsidRPr="005D4839" w:rsidRDefault="008631FD" w:rsidP="008631FD">
                  <w:pPr>
                    <w:spacing w:after="0" w:line="240" w:lineRule="auto"/>
                    <w:jc w:val="both"/>
                    <w:rPr>
                      <w:rFonts w:ascii="Times New Roman" w:hAnsi="Times New Roman" w:cs="Times New Roman"/>
                      <w:color w:val="000000"/>
                    </w:rPr>
                  </w:pPr>
                  <w:r w:rsidRPr="005D4839">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07EBA47A" w14:textId="77777777" w:rsidR="008631FD" w:rsidRPr="005D4839" w:rsidRDefault="008631FD" w:rsidP="008631FD">
                  <w:pPr>
                    <w:rPr>
                      <w:rFonts w:ascii="Times New Roman" w:hAnsi="Times New Roman" w:cs="Times New Roman"/>
                      <w:bCs/>
                      <w:i/>
                      <w:iCs/>
                    </w:rPr>
                  </w:pPr>
                  <w:r w:rsidRPr="005D4839">
                    <w:rPr>
                      <w:rFonts w:ascii="Times New Roman" w:hAnsi="Times New Roman" w:cs="Times New Roman"/>
                      <w:color w:val="000000"/>
                    </w:rPr>
                    <w:t>R.S.2.3523</w:t>
                  </w:r>
                </w:p>
              </w:tc>
              <w:tc>
                <w:tcPr>
                  <w:tcW w:w="561" w:type="pct"/>
                  <w:shd w:val="clear" w:color="auto" w:fill="auto"/>
                  <w:vAlign w:val="center"/>
                </w:tcPr>
                <w:p w14:paraId="7611A154" w14:textId="77777777" w:rsidR="008631FD" w:rsidRPr="005D4839" w:rsidRDefault="008631FD" w:rsidP="008631FD">
                  <w:pPr>
                    <w:keepNext/>
                    <w:jc w:val="center"/>
                    <w:rPr>
                      <w:rFonts w:ascii="Times New Roman" w:hAnsi="Times New Roman" w:cs="Times New Roman"/>
                      <w:bCs/>
                      <w:i/>
                      <w:iCs/>
                    </w:rPr>
                  </w:pPr>
                  <w:r w:rsidRPr="005D4839">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1D66F885" w14:textId="78DC1972" w:rsidR="008631FD" w:rsidRPr="005D4839" w:rsidRDefault="008631FD" w:rsidP="008631FD">
                  <w:pPr>
                    <w:keepNext/>
                    <w:jc w:val="center"/>
                    <w:rPr>
                      <w:rFonts w:ascii="Times New Roman" w:hAnsi="Times New Roman" w:cs="Times New Roman"/>
                      <w:bCs/>
                      <w:i/>
                      <w:iCs/>
                    </w:rPr>
                  </w:pPr>
                  <w:r w:rsidRPr="005D4839">
                    <w:rPr>
                      <w:rFonts w:ascii="Times New Roman" w:hAnsi="Times New Roman" w:cs="Times New Roman"/>
                      <w:color w:val="000000"/>
                    </w:rPr>
                    <w:t>80</w:t>
                  </w:r>
                  <w:r w:rsidRPr="005D4839">
                    <w:rPr>
                      <w:rFonts w:ascii="Times New Roman" w:hAnsi="Times New Roman" w:cs="Times New Roman"/>
                      <w:color w:val="000000"/>
                    </w:rPr>
                    <w:br/>
                    <w:t>(2027)</w:t>
                  </w:r>
                </w:p>
              </w:tc>
            </w:tr>
            <w:tr w:rsidR="008631FD" w:rsidRPr="005D4839" w14:paraId="7A8CB09D" w14:textId="77777777" w:rsidTr="007F2F47">
              <w:trPr>
                <w:trHeight w:val="541"/>
              </w:trPr>
              <w:tc>
                <w:tcPr>
                  <w:tcW w:w="649" w:type="pct"/>
                  <w:vMerge/>
                </w:tcPr>
                <w:p w14:paraId="75C1BA07" w14:textId="77777777" w:rsidR="008631FD" w:rsidRPr="005D4839" w:rsidRDefault="008631FD" w:rsidP="008631FD">
                  <w:pPr>
                    <w:rPr>
                      <w:rFonts w:ascii="Times New Roman" w:hAnsi="Times New Roman" w:cs="Times New Roman"/>
                      <w:color w:val="000000"/>
                    </w:rPr>
                  </w:pPr>
                </w:p>
              </w:tc>
              <w:tc>
                <w:tcPr>
                  <w:tcW w:w="2597" w:type="pct"/>
                  <w:shd w:val="clear" w:color="auto" w:fill="auto"/>
                  <w:vAlign w:val="center"/>
                </w:tcPr>
                <w:p w14:paraId="240AA497" w14:textId="77777777" w:rsidR="008631FD" w:rsidRPr="005D4839" w:rsidRDefault="008631FD" w:rsidP="008631FD">
                  <w:pPr>
                    <w:keepNext/>
                    <w:spacing w:after="0" w:line="240" w:lineRule="auto"/>
                    <w:jc w:val="both"/>
                    <w:rPr>
                      <w:rFonts w:ascii="Times New Roman" w:hAnsi="Times New Roman" w:cs="Times New Roman"/>
                      <w:i/>
                      <w:iCs/>
                    </w:rPr>
                  </w:pPr>
                  <w:r w:rsidRPr="005D4839">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47590D0C" w14:textId="77777777" w:rsidR="008631FD" w:rsidRPr="005D4839" w:rsidRDefault="008631FD" w:rsidP="008631FD">
                  <w:pPr>
                    <w:keepNext/>
                    <w:jc w:val="center"/>
                    <w:rPr>
                      <w:rFonts w:ascii="Times New Roman" w:hAnsi="Times New Roman" w:cs="Times New Roman"/>
                      <w:bCs/>
                      <w:i/>
                      <w:iCs/>
                    </w:rPr>
                  </w:pPr>
                  <w:r w:rsidRPr="005D4839">
                    <w:rPr>
                      <w:rFonts w:ascii="Times New Roman" w:hAnsi="Times New Roman" w:cs="Times New Roman"/>
                      <w:color w:val="000000"/>
                    </w:rPr>
                    <w:t>P.S.2.1519</w:t>
                  </w:r>
                </w:p>
              </w:tc>
              <w:tc>
                <w:tcPr>
                  <w:tcW w:w="561" w:type="pct"/>
                  <w:shd w:val="clear" w:color="auto" w:fill="auto"/>
                  <w:vAlign w:val="center"/>
                </w:tcPr>
                <w:p w14:paraId="3E56572E" w14:textId="77777777" w:rsidR="008631FD" w:rsidRPr="005D4839" w:rsidRDefault="008631FD" w:rsidP="008631FD">
                  <w:pPr>
                    <w:keepNext/>
                    <w:jc w:val="center"/>
                    <w:rPr>
                      <w:rFonts w:ascii="Times New Roman" w:hAnsi="Times New Roman" w:cs="Times New Roman"/>
                      <w:bCs/>
                      <w:i/>
                      <w:iCs/>
                    </w:rPr>
                  </w:pPr>
                  <w:r w:rsidRPr="005D4839">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115B670A" w14:textId="70D07DAC" w:rsidR="008631FD" w:rsidRPr="005D4839" w:rsidRDefault="008631FD" w:rsidP="008631FD">
                  <w:pPr>
                    <w:keepNext/>
                    <w:jc w:val="center"/>
                    <w:rPr>
                      <w:rFonts w:ascii="Times New Roman" w:hAnsi="Times New Roman" w:cs="Times New Roman"/>
                      <w:bCs/>
                      <w:i/>
                      <w:iCs/>
                    </w:rPr>
                  </w:pPr>
                  <w:r w:rsidRPr="005D4839">
                    <w:rPr>
                      <w:rFonts w:ascii="Times New Roman" w:hAnsi="Times New Roman" w:cs="Times New Roman"/>
                      <w:color w:val="000000"/>
                    </w:rPr>
                    <w:t>12 054</w:t>
                  </w:r>
                  <w:r w:rsidRPr="005D4839">
                    <w:rPr>
                      <w:rFonts w:ascii="Times New Roman" w:hAnsi="Times New Roman" w:cs="Times New Roman"/>
                      <w:color w:val="000000"/>
                    </w:rPr>
                    <w:br/>
                    <w:t>(2027)</w:t>
                  </w:r>
                </w:p>
              </w:tc>
            </w:tr>
            <w:tr w:rsidR="008631FD" w:rsidRPr="005D4839" w14:paraId="5EA872EF" w14:textId="77777777" w:rsidTr="007F2F47">
              <w:trPr>
                <w:trHeight w:val="615"/>
              </w:trPr>
              <w:tc>
                <w:tcPr>
                  <w:tcW w:w="649" w:type="pct"/>
                  <w:vMerge/>
                </w:tcPr>
                <w:p w14:paraId="026069E8" w14:textId="77777777" w:rsidR="008631FD" w:rsidRPr="005D4839" w:rsidRDefault="008631FD" w:rsidP="008631FD">
                  <w:pPr>
                    <w:rPr>
                      <w:rFonts w:ascii="Times New Roman" w:hAnsi="Times New Roman" w:cs="Times New Roman"/>
                      <w:color w:val="000000"/>
                    </w:rPr>
                  </w:pPr>
                </w:p>
              </w:tc>
              <w:tc>
                <w:tcPr>
                  <w:tcW w:w="2597" w:type="pct"/>
                  <w:shd w:val="clear" w:color="auto" w:fill="auto"/>
                  <w:vAlign w:val="center"/>
                </w:tcPr>
                <w:p w14:paraId="47CB87ED" w14:textId="77777777" w:rsidR="008631FD" w:rsidRPr="005D4839" w:rsidRDefault="008631FD" w:rsidP="008631FD">
                  <w:pPr>
                    <w:keepNext/>
                    <w:spacing w:after="0" w:line="240" w:lineRule="auto"/>
                    <w:jc w:val="both"/>
                    <w:rPr>
                      <w:rFonts w:ascii="Times New Roman" w:hAnsi="Times New Roman" w:cs="Times New Roman"/>
                      <w:i/>
                      <w:iCs/>
                    </w:rPr>
                  </w:pPr>
                  <w:r w:rsidRPr="005D4839">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662A741A" w14:textId="77777777" w:rsidR="008631FD" w:rsidRPr="005D4839" w:rsidRDefault="008631FD" w:rsidP="008631FD">
                  <w:pPr>
                    <w:keepNext/>
                    <w:jc w:val="center"/>
                    <w:rPr>
                      <w:rFonts w:ascii="Times New Roman" w:hAnsi="Times New Roman" w:cs="Times New Roman"/>
                      <w:bCs/>
                      <w:i/>
                      <w:iCs/>
                    </w:rPr>
                  </w:pPr>
                  <w:r w:rsidRPr="005D4839">
                    <w:rPr>
                      <w:rFonts w:ascii="Times New Roman" w:hAnsi="Times New Roman" w:cs="Times New Roman"/>
                      <w:color w:val="000000"/>
                    </w:rPr>
                    <w:t>R.S.2.3526</w:t>
                  </w:r>
                </w:p>
              </w:tc>
              <w:tc>
                <w:tcPr>
                  <w:tcW w:w="561" w:type="pct"/>
                  <w:shd w:val="clear" w:color="auto" w:fill="auto"/>
                  <w:vAlign w:val="center"/>
                </w:tcPr>
                <w:p w14:paraId="05B4F499" w14:textId="77777777" w:rsidR="008631FD" w:rsidRPr="005D4839" w:rsidRDefault="008631FD" w:rsidP="008631FD">
                  <w:pPr>
                    <w:keepNext/>
                    <w:jc w:val="center"/>
                    <w:rPr>
                      <w:rFonts w:ascii="Times New Roman" w:hAnsi="Times New Roman" w:cs="Times New Roman"/>
                      <w:bCs/>
                      <w:i/>
                      <w:iCs/>
                    </w:rPr>
                  </w:pPr>
                  <w:r w:rsidRPr="005D4839">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0A183B52" w14:textId="76587984" w:rsidR="008631FD" w:rsidRPr="005D4839" w:rsidRDefault="008631FD" w:rsidP="008631FD">
                  <w:pPr>
                    <w:keepNext/>
                    <w:jc w:val="center"/>
                    <w:rPr>
                      <w:rFonts w:ascii="Times New Roman" w:hAnsi="Times New Roman" w:cs="Times New Roman"/>
                      <w:bCs/>
                      <w:i/>
                      <w:iCs/>
                    </w:rPr>
                  </w:pPr>
                  <w:r w:rsidRPr="005D4839">
                    <w:rPr>
                      <w:rFonts w:ascii="Times New Roman" w:hAnsi="Times New Roman" w:cs="Times New Roman"/>
                      <w:color w:val="000000"/>
                    </w:rPr>
                    <w:t>80</w:t>
                  </w:r>
                  <w:r w:rsidRPr="005D4839">
                    <w:rPr>
                      <w:rFonts w:ascii="Times New Roman" w:hAnsi="Times New Roman" w:cs="Times New Roman"/>
                      <w:color w:val="000000"/>
                    </w:rPr>
                    <w:br/>
                    <w:t>(2027)</w:t>
                  </w:r>
                </w:p>
              </w:tc>
            </w:tr>
            <w:tr w:rsidR="008631FD" w:rsidRPr="005D4839" w14:paraId="70A6B2ED" w14:textId="77777777" w:rsidTr="007F2F47">
              <w:trPr>
                <w:trHeight w:val="615"/>
              </w:trPr>
              <w:tc>
                <w:tcPr>
                  <w:tcW w:w="649" w:type="pct"/>
                  <w:vMerge/>
                </w:tcPr>
                <w:p w14:paraId="7F4E12DD" w14:textId="77777777" w:rsidR="008631FD" w:rsidRPr="005D4839" w:rsidRDefault="008631FD" w:rsidP="008631FD">
                  <w:pPr>
                    <w:rPr>
                      <w:rFonts w:ascii="Times New Roman" w:hAnsi="Times New Roman" w:cs="Times New Roman"/>
                      <w:color w:val="000000"/>
                    </w:rPr>
                  </w:pPr>
                </w:p>
              </w:tc>
              <w:tc>
                <w:tcPr>
                  <w:tcW w:w="2597" w:type="pct"/>
                  <w:shd w:val="clear" w:color="auto" w:fill="auto"/>
                  <w:vAlign w:val="center"/>
                </w:tcPr>
                <w:p w14:paraId="71369288" w14:textId="77777777" w:rsidR="008631FD" w:rsidRPr="005D4839" w:rsidRDefault="008631FD" w:rsidP="008631FD">
                  <w:pPr>
                    <w:keepNext/>
                    <w:spacing w:after="0" w:line="240" w:lineRule="auto"/>
                    <w:jc w:val="both"/>
                    <w:rPr>
                      <w:rFonts w:ascii="Times New Roman" w:hAnsi="Times New Roman" w:cs="Times New Roman"/>
                      <w:i/>
                      <w:iCs/>
                    </w:rPr>
                  </w:pPr>
                  <w:r w:rsidRPr="005D4839">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55A05B20" w14:textId="77777777" w:rsidR="008631FD" w:rsidRPr="005D4839" w:rsidRDefault="008631FD" w:rsidP="008631FD">
                  <w:pPr>
                    <w:keepNext/>
                    <w:jc w:val="center"/>
                    <w:rPr>
                      <w:rFonts w:ascii="Times New Roman" w:hAnsi="Times New Roman" w:cs="Times New Roman"/>
                      <w:bCs/>
                      <w:i/>
                      <w:iCs/>
                    </w:rPr>
                  </w:pPr>
                  <w:r w:rsidRPr="005D4839">
                    <w:rPr>
                      <w:rFonts w:ascii="Times New Roman" w:hAnsi="Times New Roman" w:cs="Times New Roman"/>
                      <w:color w:val="000000"/>
                    </w:rPr>
                    <w:t>P.B.2.0518</w:t>
                  </w:r>
                </w:p>
              </w:tc>
              <w:tc>
                <w:tcPr>
                  <w:tcW w:w="561" w:type="pct"/>
                  <w:shd w:val="clear" w:color="auto" w:fill="auto"/>
                  <w:vAlign w:val="center"/>
                </w:tcPr>
                <w:p w14:paraId="03D4ADE0" w14:textId="77777777" w:rsidR="008631FD" w:rsidRPr="005D4839" w:rsidRDefault="008631FD" w:rsidP="008631FD">
                  <w:pPr>
                    <w:keepNext/>
                    <w:jc w:val="center"/>
                    <w:rPr>
                      <w:rFonts w:ascii="Times New Roman" w:hAnsi="Times New Roman" w:cs="Times New Roman"/>
                      <w:bCs/>
                      <w:i/>
                      <w:iCs/>
                    </w:rPr>
                  </w:pPr>
                  <w:r w:rsidRPr="005D4839">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111F1649" w14:textId="54E816C3" w:rsidR="008631FD" w:rsidRPr="005D4839" w:rsidRDefault="008631FD" w:rsidP="008631FD">
                  <w:pPr>
                    <w:keepNext/>
                    <w:jc w:val="center"/>
                    <w:rPr>
                      <w:rFonts w:ascii="Times New Roman" w:hAnsi="Times New Roman" w:cs="Times New Roman"/>
                      <w:bCs/>
                      <w:i/>
                      <w:iCs/>
                    </w:rPr>
                  </w:pPr>
                  <w:r w:rsidRPr="005D4839">
                    <w:rPr>
                      <w:rFonts w:ascii="Times New Roman" w:hAnsi="Times New Roman" w:cs="Times New Roman"/>
                      <w:color w:val="000000"/>
                    </w:rPr>
                    <w:t>1 (2027)</w:t>
                  </w:r>
                </w:p>
              </w:tc>
            </w:tr>
          </w:tbl>
          <w:p w14:paraId="62E00C56" w14:textId="77777777" w:rsidR="008631FD" w:rsidRPr="005D4839" w:rsidRDefault="008631FD" w:rsidP="008631FD">
            <w:pPr>
              <w:rPr>
                <w:rFonts w:ascii="Times New Roman" w:hAnsi="Times New Roman" w:cs="Times New Roman"/>
              </w:rPr>
            </w:pPr>
          </w:p>
        </w:tc>
      </w:tr>
      <w:tr w:rsidR="008631FD" w:rsidRPr="005D4839" w14:paraId="74EC03F5" w14:textId="77777777" w:rsidTr="007F2F47">
        <w:trPr>
          <w:gridAfter w:val="1"/>
          <w:wAfter w:w="7" w:type="dxa"/>
          <w:cantSplit/>
          <w:trHeight w:val="300"/>
        </w:trPr>
        <w:tc>
          <w:tcPr>
            <w:tcW w:w="818" w:type="dxa"/>
          </w:tcPr>
          <w:p w14:paraId="49B7CD31"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lastRenderedPageBreak/>
              <w:t>2.16</w:t>
            </w:r>
          </w:p>
        </w:tc>
        <w:tc>
          <w:tcPr>
            <w:tcW w:w="9382" w:type="dxa"/>
            <w:gridSpan w:val="5"/>
          </w:tcPr>
          <w:p w14:paraId="2B479A02" w14:textId="77777777" w:rsidR="008631FD" w:rsidRPr="005D4839" w:rsidRDefault="008631FD" w:rsidP="008631FD">
            <w:pPr>
              <w:rPr>
                <w:rFonts w:ascii="Times New Roman" w:hAnsi="Times New Roman" w:cs="Times New Roman"/>
                <w:b/>
                <w:bCs/>
              </w:rPr>
            </w:pPr>
            <w:r w:rsidRPr="005D4839" w:rsidDel="3F8FC5E0">
              <w:rPr>
                <w:rFonts w:ascii="Times New Roman" w:hAnsi="Times New Roman" w:cs="Times New Roman"/>
                <w:b/>
                <w:bCs/>
              </w:rPr>
              <w:t>Bendrieji reikalavimai</w:t>
            </w:r>
          </w:p>
        </w:tc>
      </w:tr>
      <w:tr w:rsidR="008631FD" w:rsidRPr="005D4839" w14:paraId="1286B68C" w14:textId="77777777" w:rsidTr="007F2F47">
        <w:trPr>
          <w:gridAfter w:val="1"/>
          <w:wAfter w:w="7" w:type="dxa"/>
          <w:trHeight w:val="300"/>
        </w:trPr>
        <w:tc>
          <w:tcPr>
            <w:tcW w:w="818" w:type="dxa"/>
          </w:tcPr>
          <w:p w14:paraId="1D60C7EA" w14:textId="77777777" w:rsidR="008631FD" w:rsidRPr="005D4839" w:rsidRDefault="008631FD" w:rsidP="008631FD">
            <w:pPr>
              <w:rPr>
                <w:rFonts w:ascii="Times New Roman" w:hAnsi="Times New Roman" w:cs="Times New Roman"/>
                <w:b/>
              </w:rPr>
            </w:pPr>
            <w:r w:rsidRPr="005D4839">
              <w:rPr>
                <w:rFonts w:ascii="Times New Roman" w:hAnsi="Times New Roman" w:cs="Times New Roman"/>
                <w:b/>
              </w:rPr>
              <w:t>2.16</w:t>
            </w:r>
            <w:r w:rsidRPr="005D4839" w:rsidDel="00790FE8">
              <w:rPr>
                <w:rFonts w:ascii="Times New Roman" w:hAnsi="Times New Roman" w:cs="Times New Roman"/>
                <w:b/>
              </w:rPr>
              <w:t>.1</w:t>
            </w:r>
          </w:p>
        </w:tc>
        <w:tc>
          <w:tcPr>
            <w:tcW w:w="9382" w:type="dxa"/>
            <w:gridSpan w:val="5"/>
            <w:shd w:val="clear" w:color="auto" w:fill="auto"/>
          </w:tcPr>
          <w:p w14:paraId="24E223DE"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 xml:space="preserve">Reikalavimai projektams </w:t>
            </w:r>
          </w:p>
        </w:tc>
      </w:tr>
      <w:tr w:rsidR="008631FD" w:rsidRPr="005D4839" w14:paraId="633DA40A" w14:textId="77777777" w:rsidTr="007F2F47">
        <w:trPr>
          <w:gridAfter w:val="1"/>
          <w:wAfter w:w="7" w:type="dxa"/>
          <w:trHeight w:val="477"/>
        </w:trPr>
        <w:tc>
          <w:tcPr>
            <w:tcW w:w="818" w:type="dxa"/>
          </w:tcPr>
          <w:p w14:paraId="5515C37E" w14:textId="77777777" w:rsidR="008631FD" w:rsidRPr="005D4839" w:rsidRDefault="008631FD" w:rsidP="008631FD">
            <w:pPr>
              <w:rPr>
                <w:rFonts w:ascii="Times New Roman" w:hAnsi="Times New Roman" w:cs="Times New Roman"/>
                <w:b/>
              </w:rPr>
            </w:pPr>
          </w:p>
        </w:tc>
        <w:tc>
          <w:tcPr>
            <w:tcW w:w="9382" w:type="dxa"/>
            <w:gridSpan w:val="5"/>
            <w:shd w:val="clear" w:color="auto" w:fill="auto"/>
          </w:tcPr>
          <w:p w14:paraId="3EF9A02D" w14:textId="77777777" w:rsidR="008631FD" w:rsidRPr="005D4839" w:rsidRDefault="008631FD" w:rsidP="008631FD">
            <w:pPr>
              <w:pStyle w:val="Sraopastraipa"/>
              <w:numPr>
                <w:ilvl w:val="0"/>
                <w:numId w:val="6"/>
              </w:numPr>
              <w:tabs>
                <w:tab w:val="left" w:pos="271"/>
              </w:tabs>
              <w:spacing w:line="240" w:lineRule="auto"/>
              <w:ind w:left="-13" w:firstLine="0"/>
              <w:jc w:val="both"/>
              <w:rPr>
                <w:rFonts w:ascii="Times New Roman" w:hAnsi="Times New Roman" w:cs="Times New Roman"/>
              </w:rPr>
            </w:pPr>
            <w:r w:rsidRPr="005D4839">
              <w:rPr>
                <w:rFonts w:ascii="Times New Roman" w:hAnsi="Times New Roman" w:cs="Times New Roman"/>
              </w:rPr>
              <w:t xml:space="preserve">Finansuojamos veiklos nurodytos Gairių </w:t>
            </w:r>
            <w:r w:rsidRPr="005D4839">
              <w:rPr>
                <w:rFonts w:ascii="Times New Roman" w:hAnsi="Times New Roman" w:cs="Times New Roman"/>
                <w:iCs/>
              </w:rPr>
              <w:t xml:space="preserve">III skyriaus 3 punkto </w:t>
            </w:r>
            <w:r w:rsidRPr="005D4839">
              <w:rPr>
                <w:rFonts w:ascii="Times New Roman" w:hAnsi="Times New Roman" w:cs="Times New Roman"/>
                <w:color w:val="000000"/>
                <w:shd w:val="clear" w:color="auto" w:fill="FFFFFF"/>
              </w:rPr>
              <w:t xml:space="preserve">1 lentelėje. </w:t>
            </w:r>
            <w:r w:rsidRPr="005D4839">
              <w:rPr>
                <w:rFonts w:ascii="Times New Roman" w:hAnsi="Times New Roman" w:cs="Times New Roman"/>
              </w:rPr>
              <w:t xml:space="preserve">Projektas gali būti finansuojamas, jeigu </w:t>
            </w:r>
            <w:r w:rsidRPr="005D4839">
              <w:rPr>
                <w:rFonts w:ascii="Times New Roman" w:hAnsi="Times New Roman" w:cs="Times New Roman"/>
                <w:iCs/>
              </w:rPr>
              <w:t xml:space="preserve">Gairių </w:t>
            </w:r>
            <w:r w:rsidRPr="005D4839">
              <w:rPr>
                <w:rFonts w:ascii="Times New Roman" w:hAnsi="Times New Roman" w:cs="Times New Roman"/>
              </w:rPr>
              <w:t>I skyriaus lentelės skiltyje ,,Išankstinės sąlygos“ nurodyta išankstinė sąlyga yra įvykdyta, t. y., 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0982AB4D"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 xml:space="preserve">Rekomendacijos (metodika) pateiktos Sveikatos apsaugos ministerijos interneto svetainėje: </w:t>
            </w:r>
            <w:hyperlink r:id="rId15" w:history="1">
              <w:r w:rsidRPr="005D4839">
                <w:rPr>
                  <w:rStyle w:val="Hipersaitas"/>
                  <w:rFonts w:ascii="Times New Roman" w:hAnsi="Times New Roman" w:cs="Times New Roman"/>
                </w:rPr>
                <w:t>https://sam.lrv.lt/lt/veiklos-sritys/visuomenes-sveikatos-prieziura/visuomenes-sveikatos-prieziura-savivaldybese</w:t>
              </w:r>
            </w:hyperlink>
            <w:r w:rsidRPr="005D4839">
              <w:rPr>
                <w:rFonts w:ascii="Times New Roman" w:hAnsi="Times New Roman" w:cs="Times New Roman"/>
              </w:rPr>
              <w:t>.</w:t>
            </w:r>
          </w:p>
          <w:p w14:paraId="74F2715A"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Išankstinės sąlygos atitikimas turi būti aprašytas projekto įgyvendinimo plane:</w:t>
            </w:r>
          </w:p>
          <w:p w14:paraId="13F3755F"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punktus ir pan.) (atitiktis vertinama pagal Europos psichoaktyviųjų medžiagų vartojimo prevencijos kokybės standartus</w:t>
            </w:r>
            <w:r w:rsidRPr="005D4839">
              <w:rPr>
                <w:rStyle w:val="Puslapioinaosnuoroda"/>
                <w:rFonts w:ascii="Times New Roman" w:hAnsi="Times New Roman" w:cs="Times New Roman"/>
              </w:rPr>
              <w:footnoteReference w:id="1"/>
            </w:r>
            <w:r w:rsidRPr="005D4839">
              <w:rPr>
                <w:rFonts w:ascii="Times New Roman" w:hAnsi="Times New Roman" w:cs="Times New Roman"/>
              </w:rPr>
              <w:t>);</w:t>
            </w:r>
          </w:p>
          <w:p w14:paraId="7DEA71BC"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pripažintoms gerosioms praktikoms, tarptautiniams standartams, rekomendacijoms ar mokslo įrodymams).</w:t>
            </w:r>
          </w:p>
          <w:p w14:paraId="261A2A4A"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2.2. Pagal priemonę „Gerinti kokybiškų visuomenės sveikatos paslaugų prieinamumą regionuose“ Nr. 11-001-02-10-03 (RE) nebus finansuojamos projekto „Programos  „Neįtikėtini metai“ (angl. Increadible Years ®) modulio, skirto ikimokyklinio amžiaus vaikų tėvams, (angl. preschool basic) ir modulio, skirto mokyklinio amžiaus vaikų tėvams, (angl. school basic) įgyvendinimas“ veiklos šiose savivaldybėse: Vilniaus m., Klaipėdos m., Klaipėdos r., Panevėžio m., Marijampolės, Šiaulių m., Kauno m., Tauragės r., Kėdainių r., Alytaus m., Utenos r., Plungės r., Telšių r., Kupiškio r., Šilutės r.,  Joniškio r., Jonavos r., Šalčininkų r.</w:t>
            </w:r>
          </w:p>
          <w:p w14:paraId="54D52F6D"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11893A93"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 xml:space="preserve">2.3. Įgyvendinant projektus, rodikliui Nr. R.S.2.3526 „Asmenų, palankiai vertinančių visuomenės sveikatos priežiūros paslaugų kokybę, dalis“ apskaičiuoti pildoma anketa, kuri pateikiama prie šio rodiklio aprašymo kortelės. Rodiklių kortelės skelbiamos Lietuvos Respublikos sveikatos apsaugos ministerijos interneto svetainėje </w:t>
            </w:r>
            <w:hyperlink r:id="rId16" w:history="1">
              <w:r w:rsidRPr="005D4839">
                <w:rPr>
                  <w:rStyle w:val="Hipersaitas"/>
                  <w:rFonts w:ascii="Times New Roman" w:hAnsi="Times New Roman" w:cs="Times New Roman"/>
                </w:rPr>
                <w:t>https://sam.lrv.lt</w:t>
              </w:r>
            </w:hyperlink>
            <w:r w:rsidRPr="005D4839">
              <w:rPr>
                <w:rFonts w:ascii="Times New Roman" w:hAnsi="Times New Roman" w:cs="Times New Roman"/>
              </w:rPr>
              <w:t>.</w:t>
            </w:r>
          </w:p>
          <w:p w14:paraId="5898C1F0"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2.4. Tai, ar išankstinė sąlyga įvykdyta pagal Gairių 2.1 dalyje nustatytus reikalavimus, nustato projektų, kuriais įgyvendinamos regionų plėtros plano pažangos priemonės, administruojančioji institucija (toliau – RPPl administruojančioji institucija), PAFT nustatyta tvarka vertindama projekto įgyvendinimo planą.</w:t>
            </w:r>
          </w:p>
          <w:p w14:paraId="7754F84A"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2.5. Įgyvendindamos projektus pagal 2.1 dalyje nurodytas veiklas Nr. 1 ir Nr. 2, kelios savivaldybės gali pasirinkti kartu įgyvendinti vieną bendrą projektą.</w:t>
            </w:r>
          </w:p>
          <w:p w14:paraId="11C62280"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2.6 Tuo atveju, kai Projektas bendrai įgyvendina Investicijų programos 5.2 uždavinio veiklas, turi būti išpildyti visi šie reikalavimai:</w:t>
            </w:r>
          </w:p>
          <w:p w14:paraId="79264676"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 xml:space="preserve">2.6.1. patvirtinta funkcinės zonos strategija, prie kurios įgyvendinimo prisideda projektas; </w:t>
            </w:r>
          </w:p>
          <w:p w14:paraId="4C6A2563"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2.6.2. projektu įgyvendinamas funkcinės zonos strategijoje numatytas investicinis veiksmas;</w:t>
            </w:r>
          </w:p>
          <w:p w14:paraId="1F291F02"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2.6.3.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0797539E"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2.6¹. Kai projektu prisidedama prie funkcinės zonos strategijos ar miesto tvarios plėtros strategijos įgyvendinimo, turi būti išpildyti šie reikalavimai:</w:t>
            </w:r>
          </w:p>
          <w:p w14:paraId="536F773D"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lastRenderedPageBreak/>
              <w:t>2.6¹.1. projektu įgyvendinamas (-i) miesto tvarios plėtros strategijoje ar funkcinės zonos strategijoje numatytas (-i) investicinis (-iai) veiksmas (‑ai);</w:t>
            </w:r>
          </w:p>
          <w:p w14:paraId="763E4AC1"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2.6¹.2.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4EC6C805"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2.61.3.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AF45609"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2.7. Projektas turi atitikti bendruosius projektų atrankos kriterijus, nustatytus PAFT 2 priede.</w:t>
            </w:r>
          </w:p>
          <w:p w14:paraId="4A957887"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2.8.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tc>
      </w:tr>
      <w:tr w:rsidR="008631FD" w:rsidRPr="005D4839" w14:paraId="068B3417" w14:textId="77777777" w:rsidTr="007F2F47">
        <w:trPr>
          <w:gridAfter w:val="1"/>
          <w:wAfter w:w="7" w:type="dxa"/>
          <w:cantSplit/>
          <w:trHeight w:val="300"/>
        </w:trPr>
        <w:tc>
          <w:tcPr>
            <w:tcW w:w="818" w:type="dxa"/>
            <w:vMerge w:val="restart"/>
          </w:tcPr>
          <w:p w14:paraId="4ECAFB09" w14:textId="77777777" w:rsidR="008631FD" w:rsidRPr="005D4839" w:rsidRDefault="008631FD" w:rsidP="008631FD">
            <w:pPr>
              <w:rPr>
                <w:rFonts w:ascii="Times New Roman" w:hAnsi="Times New Roman" w:cs="Times New Roman"/>
                <w:b/>
              </w:rPr>
            </w:pPr>
            <w:r w:rsidRPr="005D4839">
              <w:rPr>
                <w:rFonts w:ascii="Times New Roman" w:hAnsi="Times New Roman" w:cs="Times New Roman"/>
                <w:b/>
              </w:rPr>
              <w:lastRenderedPageBreak/>
              <w:t>2.16</w:t>
            </w:r>
            <w:r w:rsidRPr="005D4839" w:rsidDel="00790FE8">
              <w:rPr>
                <w:rFonts w:ascii="Times New Roman" w:hAnsi="Times New Roman" w:cs="Times New Roman"/>
                <w:b/>
              </w:rPr>
              <w:t>.2</w:t>
            </w:r>
          </w:p>
        </w:tc>
        <w:tc>
          <w:tcPr>
            <w:tcW w:w="9382" w:type="dxa"/>
            <w:gridSpan w:val="5"/>
            <w:shd w:val="clear" w:color="auto" w:fill="auto"/>
          </w:tcPr>
          <w:p w14:paraId="5C0D5538"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 xml:space="preserve">Horizontaliųjų principų ir atitinkamų Europos Sąjungos pagrindinių teisių chartijos nuostatų laikymosi reikalavimai </w:t>
            </w:r>
          </w:p>
        </w:tc>
      </w:tr>
      <w:tr w:rsidR="008631FD" w:rsidRPr="005D4839" w14:paraId="23C7AEEE" w14:textId="77777777" w:rsidTr="007F2F47">
        <w:trPr>
          <w:gridAfter w:val="1"/>
          <w:wAfter w:w="7" w:type="dxa"/>
          <w:cantSplit/>
          <w:trHeight w:val="464"/>
        </w:trPr>
        <w:tc>
          <w:tcPr>
            <w:tcW w:w="818" w:type="dxa"/>
            <w:vMerge/>
          </w:tcPr>
          <w:p w14:paraId="255A1BAB" w14:textId="77777777" w:rsidR="008631FD" w:rsidRPr="005D4839" w:rsidRDefault="008631FD" w:rsidP="008631FD">
            <w:pPr>
              <w:rPr>
                <w:rFonts w:ascii="Times New Roman" w:hAnsi="Times New Roman" w:cs="Times New Roman"/>
              </w:rPr>
            </w:pPr>
          </w:p>
        </w:tc>
        <w:tc>
          <w:tcPr>
            <w:tcW w:w="9382" w:type="dxa"/>
            <w:gridSpan w:val="5"/>
            <w:shd w:val="clear" w:color="auto" w:fill="auto"/>
          </w:tcPr>
          <w:p w14:paraId="0CE42346" w14:textId="77777777" w:rsidR="008631FD" w:rsidRPr="005D4839" w:rsidRDefault="008631FD" w:rsidP="008631FD">
            <w:pPr>
              <w:jc w:val="both"/>
              <w:textAlignment w:val="baseline"/>
              <w:rPr>
                <w:rFonts w:ascii="Times New Roman" w:eastAsia="Times New Roman" w:hAnsi="Times New Roman" w:cs="Times New Roman"/>
                <w:color w:val="000000"/>
                <w:lang w:eastAsia="lt-LT"/>
              </w:rPr>
            </w:pPr>
            <w:r w:rsidRPr="005D4839">
              <w:rPr>
                <w:rFonts w:ascii="Times New Roman" w:eastAsia="Times New Roman" w:hAnsi="Times New Roman" w:cs="Times New Roman"/>
                <w:color w:val="000000"/>
                <w:lang w:eastAsia="lt-LT"/>
              </w:rPr>
              <w:t>1. Projekte negali būti numatyta:</w:t>
            </w:r>
          </w:p>
          <w:p w14:paraId="2729F817" w14:textId="77777777" w:rsidR="008631FD" w:rsidRPr="005D4839" w:rsidRDefault="008631FD" w:rsidP="008631FD">
            <w:pPr>
              <w:jc w:val="both"/>
              <w:textAlignment w:val="baseline"/>
              <w:rPr>
                <w:rFonts w:ascii="Times New Roman" w:eastAsia="Times New Roman" w:hAnsi="Times New Roman" w:cs="Times New Roman"/>
                <w:color w:val="000000"/>
                <w:lang w:eastAsia="lt-LT"/>
              </w:rPr>
            </w:pPr>
            <w:r w:rsidRPr="005D4839">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101F6506" w14:textId="77777777" w:rsidR="008631FD" w:rsidRPr="005D4839" w:rsidRDefault="008631FD" w:rsidP="008631FD">
            <w:pPr>
              <w:jc w:val="both"/>
              <w:textAlignment w:val="baseline"/>
              <w:rPr>
                <w:rFonts w:ascii="Times New Roman" w:eastAsia="Times New Roman" w:hAnsi="Times New Roman" w:cs="Times New Roman"/>
                <w:color w:val="000000"/>
                <w:lang w:eastAsia="lt-LT"/>
              </w:rPr>
            </w:pPr>
            <w:r w:rsidRPr="005D4839">
              <w:rPr>
                <w:rFonts w:ascii="Times New Roman" w:eastAsia="Times New Roman" w:hAnsi="Times New Roman" w:cs="Times New Roman"/>
                <w:color w:val="000000"/>
                <w:lang w:eastAsia="lt-LT"/>
              </w:rPr>
              <w:t>1.2. veiksmų, kurie turėtų neigiamą poveikį darnaus vystymosi principo įgyvendinimui.</w:t>
            </w:r>
          </w:p>
          <w:p w14:paraId="1F73426A" w14:textId="77777777" w:rsidR="008631FD" w:rsidRPr="005D4839" w:rsidRDefault="008631FD" w:rsidP="008631FD">
            <w:pPr>
              <w:jc w:val="both"/>
              <w:textAlignment w:val="baseline"/>
              <w:rPr>
                <w:rFonts w:ascii="Times New Roman" w:hAnsi="Times New Roman" w:cs="Times New Roman"/>
                <w:i/>
                <w:iCs/>
              </w:rPr>
            </w:pPr>
            <w:r w:rsidRPr="005D4839">
              <w:rPr>
                <w:rFonts w:ascii="Times New Roman" w:eastAsia="Times New Roman" w:hAnsi="Times New Roman" w:cs="Times New Roman"/>
                <w:color w:val="000000"/>
                <w:lang w:eastAsia="lt-LT"/>
              </w:rPr>
              <w:t>2. Priemonės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3.1.1 papunktyje.</w:t>
            </w:r>
          </w:p>
        </w:tc>
      </w:tr>
      <w:tr w:rsidR="008631FD" w:rsidRPr="005D4839" w14:paraId="40614F44" w14:textId="77777777" w:rsidTr="007F2F47">
        <w:trPr>
          <w:gridAfter w:val="1"/>
          <w:wAfter w:w="7" w:type="dxa"/>
          <w:cantSplit/>
          <w:trHeight w:val="300"/>
        </w:trPr>
        <w:tc>
          <w:tcPr>
            <w:tcW w:w="818" w:type="dxa"/>
            <w:vMerge w:val="restart"/>
          </w:tcPr>
          <w:p w14:paraId="3E8EB2CF" w14:textId="77777777" w:rsidR="008631FD" w:rsidRPr="005D4839" w:rsidRDefault="008631FD" w:rsidP="008631FD">
            <w:pPr>
              <w:rPr>
                <w:rFonts w:ascii="Times New Roman" w:hAnsi="Times New Roman" w:cs="Times New Roman"/>
                <w:b/>
              </w:rPr>
            </w:pPr>
            <w:r w:rsidRPr="005D4839">
              <w:rPr>
                <w:rFonts w:ascii="Times New Roman" w:hAnsi="Times New Roman" w:cs="Times New Roman"/>
                <w:b/>
              </w:rPr>
              <w:t>2.16</w:t>
            </w:r>
            <w:r w:rsidRPr="005D4839" w:rsidDel="00790FE8">
              <w:rPr>
                <w:rFonts w:ascii="Times New Roman" w:hAnsi="Times New Roman" w:cs="Times New Roman"/>
                <w:b/>
              </w:rPr>
              <w:t>.3</w:t>
            </w:r>
          </w:p>
        </w:tc>
        <w:tc>
          <w:tcPr>
            <w:tcW w:w="9382" w:type="dxa"/>
            <w:gridSpan w:val="5"/>
            <w:shd w:val="clear" w:color="auto" w:fill="auto"/>
          </w:tcPr>
          <w:p w14:paraId="036E7A95"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Reikalavimai įgyvendinus projektų veiklas</w:t>
            </w:r>
          </w:p>
        </w:tc>
      </w:tr>
      <w:tr w:rsidR="008631FD" w:rsidRPr="005D4839" w14:paraId="7DB2D7B8" w14:textId="77777777" w:rsidTr="007F2F47">
        <w:trPr>
          <w:gridAfter w:val="1"/>
          <w:wAfter w:w="7" w:type="dxa"/>
          <w:cantSplit/>
          <w:trHeight w:val="431"/>
        </w:trPr>
        <w:tc>
          <w:tcPr>
            <w:tcW w:w="818" w:type="dxa"/>
            <w:vMerge/>
          </w:tcPr>
          <w:p w14:paraId="702AB2D3" w14:textId="77777777" w:rsidR="008631FD" w:rsidRPr="005D4839" w:rsidRDefault="008631FD" w:rsidP="008631FD">
            <w:pPr>
              <w:rPr>
                <w:rFonts w:ascii="Times New Roman" w:hAnsi="Times New Roman" w:cs="Times New Roman"/>
              </w:rPr>
            </w:pPr>
          </w:p>
        </w:tc>
        <w:tc>
          <w:tcPr>
            <w:tcW w:w="9382" w:type="dxa"/>
            <w:gridSpan w:val="5"/>
            <w:shd w:val="clear" w:color="auto" w:fill="auto"/>
          </w:tcPr>
          <w:p w14:paraId="311B41AA" w14:textId="77777777" w:rsidR="008631FD" w:rsidRPr="005D4839" w:rsidRDefault="008631FD" w:rsidP="008631FD">
            <w:pPr>
              <w:pStyle w:val="Sraopastraipa"/>
              <w:numPr>
                <w:ilvl w:val="0"/>
                <w:numId w:val="2"/>
              </w:numPr>
              <w:spacing w:line="240" w:lineRule="auto"/>
              <w:jc w:val="both"/>
              <w:rPr>
                <w:rFonts w:ascii="Times New Roman" w:hAnsi="Times New Roman" w:cs="Times New Roman"/>
                <w:i/>
                <w:iCs/>
              </w:rPr>
            </w:pPr>
            <w:r w:rsidRPr="005D4839">
              <w:rPr>
                <w:rFonts w:ascii="Times New Roman" w:hAnsi="Times New Roman" w:cs="Times New Roman"/>
                <w:i/>
                <w:iCs/>
              </w:rPr>
              <w:t xml:space="preserve"> </w:t>
            </w:r>
          </w:p>
        </w:tc>
      </w:tr>
      <w:tr w:rsidR="008631FD" w:rsidRPr="005D4839" w14:paraId="49CC3303" w14:textId="77777777" w:rsidTr="007F2F47">
        <w:trPr>
          <w:gridAfter w:val="1"/>
          <w:wAfter w:w="7" w:type="dxa"/>
          <w:cantSplit/>
          <w:trHeight w:val="300"/>
        </w:trPr>
        <w:tc>
          <w:tcPr>
            <w:tcW w:w="818" w:type="dxa"/>
            <w:vMerge w:val="restart"/>
          </w:tcPr>
          <w:p w14:paraId="510A9A30" w14:textId="77777777" w:rsidR="008631FD" w:rsidRPr="005D4839" w:rsidRDefault="008631FD" w:rsidP="008631FD">
            <w:pPr>
              <w:rPr>
                <w:rFonts w:ascii="Times New Roman" w:hAnsi="Times New Roman" w:cs="Times New Roman"/>
                <w:b/>
              </w:rPr>
            </w:pPr>
            <w:r w:rsidRPr="005D4839">
              <w:rPr>
                <w:rFonts w:ascii="Times New Roman" w:hAnsi="Times New Roman" w:cs="Times New Roman"/>
                <w:b/>
              </w:rPr>
              <w:t>2.16</w:t>
            </w:r>
            <w:r w:rsidRPr="005D4839" w:rsidDel="00790FE8">
              <w:rPr>
                <w:rFonts w:ascii="Times New Roman" w:hAnsi="Times New Roman" w:cs="Times New Roman"/>
                <w:b/>
              </w:rPr>
              <w:t>.4</w:t>
            </w:r>
          </w:p>
        </w:tc>
        <w:tc>
          <w:tcPr>
            <w:tcW w:w="9382" w:type="dxa"/>
            <w:gridSpan w:val="5"/>
            <w:shd w:val="clear" w:color="auto" w:fill="auto"/>
          </w:tcPr>
          <w:p w14:paraId="1ECA1674"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 xml:space="preserve">Projektų įgyvendinimo trukmė </w:t>
            </w:r>
          </w:p>
        </w:tc>
      </w:tr>
      <w:tr w:rsidR="008631FD" w:rsidRPr="005D4839" w14:paraId="0075A815" w14:textId="77777777" w:rsidTr="008631FD">
        <w:trPr>
          <w:gridAfter w:val="1"/>
          <w:wAfter w:w="7" w:type="dxa"/>
          <w:cantSplit/>
          <w:trHeight w:val="395"/>
        </w:trPr>
        <w:tc>
          <w:tcPr>
            <w:tcW w:w="818" w:type="dxa"/>
            <w:vMerge/>
          </w:tcPr>
          <w:p w14:paraId="39CDCFE2" w14:textId="77777777" w:rsidR="008631FD" w:rsidRPr="005D4839" w:rsidRDefault="008631FD" w:rsidP="008631FD">
            <w:pPr>
              <w:rPr>
                <w:rFonts w:ascii="Times New Roman" w:hAnsi="Times New Roman" w:cs="Times New Roman"/>
              </w:rPr>
            </w:pPr>
          </w:p>
        </w:tc>
        <w:tc>
          <w:tcPr>
            <w:tcW w:w="9382" w:type="dxa"/>
            <w:gridSpan w:val="5"/>
            <w:shd w:val="clear" w:color="auto" w:fill="auto"/>
          </w:tcPr>
          <w:p w14:paraId="67D5644C" w14:textId="55598D5B" w:rsidR="008631FD" w:rsidRPr="005D4839" w:rsidRDefault="008631FD" w:rsidP="008631FD">
            <w:pPr>
              <w:jc w:val="both"/>
              <w:rPr>
                <w:rFonts w:ascii="Times New Roman" w:hAnsi="Times New Roman" w:cs="Times New Roman"/>
                <w:color w:val="000000"/>
              </w:rPr>
            </w:pPr>
            <w:r w:rsidRPr="005D4839">
              <w:rPr>
                <w:rFonts w:ascii="Times New Roman" w:hAnsi="Times New Roman" w:cs="Times New Roman"/>
              </w:rPr>
              <w:t>Projekto veiklos turi būti baigtos vykdyti iki</w:t>
            </w:r>
            <w:r w:rsidRPr="005D4839">
              <w:rPr>
                <w:rFonts w:ascii="Times New Roman" w:hAnsi="Times New Roman" w:cs="Times New Roman"/>
                <w:color w:val="000000"/>
              </w:rPr>
              <w:t xml:space="preserve"> 2027 m. rugsėjo 30 d.</w:t>
            </w:r>
          </w:p>
        </w:tc>
      </w:tr>
      <w:tr w:rsidR="008631FD" w:rsidRPr="005D4839" w14:paraId="5BEA938B" w14:textId="77777777" w:rsidTr="007F2F47">
        <w:trPr>
          <w:gridAfter w:val="1"/>
          <w:wAfter w:w="7" w:type="dxa"/>
          <w:cantSplit/>
          <w:trHeight w:val="327"/>
        </w:trPr>
        <w:tc>
          <w:tcPr>
            <w:tcW w:w="818" w:type="dxa"/>
            <w:shd w:val="clear" w:color="auto" w:fill="auto"/>
          </w:tcPr>
          <w:p w14:paraId="3CBDD365" w14:textId="77777777" w:rsidR="008631FD" w:rsidRPr="005D4839" w:rsidRDefault="008631FD" w:rsidP="008631FD">
            <w:pPr>
              <w:rPr>
                <w:rFonts w:ascii="Times New Roman" w:hAnsi="Times New Roman" w:cs="Times New Roman"/>
                <w:b/>
              </w:rPr>
            </w:pPr>
            <w:r w:rsidRPr="005D4839">
              <w:rPr>
                <w:rFonts w:ascii="Times New Roman" w:hAnsi="Times New Roman" w:cs="Times New Roman"/>
                <w:b/>
              </w:rPr>
              <w:t>2.16</w:t>
            </w:r>
            <w:r w:rsidRPr="005D4839" w:rsidDel="00790FE8">
              <w:rPr>
                <w:rFonts w:ascii="Times New Roman" w:hAnsi="Times New Roman" w:cs="Times New Roman"/>
                <w:b/>
              </w:rPr>
              <w:t>.5</w:t>
            </w:r>
          </w:p>
        </w:tc>
        <w:tc>
          <w:tcPr>
            <w:tcW w:w="9382" w:type="dxa"/>
            <w:gridSpan w:val="5"/>
            <w:shd w:val="clear" w:color="auto" w:fill="auto"/>
          </w:tcPr>
          <w:p w14:paraId="59639226"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 xml:space="preserve">Reikalavimai valstybės pagalbai </w:t>
            </w:r>
          </w:p>
        </w:tc>
      </w:tr>
      <w:tr w:rsidR="008631FD" w:rsidRPr="005D4839" w14:paraId="52964F13" w14:textId="77777777" w:rsidTr="007F2F47">
        <w:trPr>
          <w:gridAfter w:val="1"/>
          <w:wAfter w:w="7" w:type="dxa"/>
          <w:cantSplit/>
          <w:trHeight w:val="529"/>
        </w:trPr>
        <w:tc>
          <w:tcPr>
            <w:tcW w:w="818" w:type="dxa"/>
            <w:shd w:val="clear" w:color="auto" w:fill="auto"/>
          </w:tcPr>
          <w:p w14:paraId="512B303C" w14:textId="77777777" w:rsidR="008631FD" w:rsidRPr="005D4839" w:rsidRDefault="008631FD" w:rsidP="008631FD">
            <w:pPr>
              <w:rPr>
                <w:rFonts w:ascii="Times New Roman" w:hAnsi="Times New Roman" w:cs="Times New Roman"/>
                <w:b/>
              </w:rPr>
            </w:pPr>
          </w:p>
        </w:tc>
        <w:tc>
          <w:tcPr>
            <w:tcW w:w="9382" w:type="dxa"/>
            <w:gridSpan w:val="5"/>
            <w:shd w:val="clear" w:color="auto" w:fill="auto"/>
          </w:tcPr>
          <w:p w14:paraId="00E6477D" w14:textId="77777777" w:rsidR="008631FD" w:rsidRPr="005D4839" w:rsidRDefault="008631FD" w:rsidP="008631FD">
            <w:pPr>
              <w:jc w:val="both"/>
              <w:textAlignment w:val="baseline"/>
              <w:rPr>
                <w:rFonts w:ascii="Times New Roman" w:eastAsia="Times New Roman" w:hAnsi="Times New Roman" w:cs="Times New Roman"/>
                <w:color w:val="000000"/>
                <w:lang w:eastAsia="lt-LT"/>
              </w:rPr>
            </w:pPr>
            <w:r w:rsidRPr="005D4839">
              <w:rPr>
                <w:rFonts w:ascii="Times New Roman" w:eastAsia="Times New Roman" w:hAnsi="Times New Roman" w:cs="Times New Roman"/>
                <w:color w:val="000000"/>
                <w:lang w:eastAsia="lt-LT"/>
              </w:rPr>
              <w:t>Pagal Gaires valstybės pagalba, kaip ji apibrėžta Sutarties dėl Europos Sąjungos veikimo (OL 2010 C 83, p. 47) 107 straipsnyje, ir </w:t>
            </w:r>
            <w:r w:rsidRPr="005D4839">
              <w:rPr>
                <w:rFonts w:ascii="Times New Roman" w:eastAsia="Times New Roman" w:hAnsi="Times New Roman" w:cs="Times New Roman"/>
                <w:i/>
                <w:iCs/>
                <w:color w:val="000000"/>
                <w:lang w:eastAsia="lt-LT"/>
              </w:rPr>
              <w:t>de minimis</w:t>
            </w:r>
            <w:r w:rsidRPr="005D4839">
              <w:rPr>
                <w:rFonts w:ascii="Times New Roman" w:eastAsia="Times New Roman" w:hAnsi="Times New Roman" w:cs="Times New Roman"/>
                <w:color w:val="000000"/>
                <w:lang w:eastAsia="lt-LT"/>
              </w:rPr>
              <w:t> pagalba, kuri atitinka 2013 m. gruodžio 18 d. Komisijos reglamento (ES) Nr. 1407/2013 dėl Sutarties dėl Europos Sąjungos veikimo 107 ir 108 straipsnių taikymo </w:t>
            </w:r>
            <w:r w:rsidRPr="005D4839">
              <w:rPr>
                <w:rFonts w:ascii="Times New Roman" w:eastAsia="Times New Roman" w:hAnsi="Times New Roman" w:cs="Times New Roman"/>
                <w:i/>
                <w:iCs/>
                <w:color w:val="000000"/>
                <w:lang w:eastAsia="lt-LT"/>
              </w:rPr>
              <w:t>de minimis</w:t>
            </w:r>
            <w:r w:rsidRPr="005D4839">
              <w:rPr>
                <w:rFonts w:ascii="Times New Roman" w:eastAsia="Times New Roman" w:hAnsi="Times New Roman" w:cs="Times New Roman"/>
                <w:color w:val="000000"/>
                <w:lang w:eastAsia="lt-LT"/>
              </w:rPr>
              <w:t> pagalbai (OL 2013 L 352, p. 1) nuostatas, neteikiama.</w:t>
            </w:r>
          </w:p>
          <w:p w14:paraId="1D514A26" w14:textId="4D9DCCE7" w:rsidR="008631FD" w:rsidRPr="005D4839" w:rsidRDefault="008631FD" w:rsidP="008631FD">
            <w:pPr>
              <w:jc w:val="both"/>
              <w:textAlignment w:val="baseline"/>
              <w:rPr>
                <w:rFonts w:ascii="Times New Roman" w:eastAsia="Times New Roman" w:hAnsi="Times New Roman" w:cs="Times New Roman"/>
                <w:color w:val="000000"/>
                <w:lang w:eastAsia="lt-LT"/>
              </w:rPr>
            </w:pPr>
            <w:r w:rsidRPr="005D4839">
              <w:rPr>
                <w:rFonts w:ascii="Times New Roman" w:eastAsia="Times New Roman" w:hAnsi="Times New Roman" w:cs="Times New Roman"/>
                <w:color w:val="000000"/>
                <w:lang w:eastAsia="lt-LT"/>
              </w:rPr>
              <w:t>Pagal Gaires valstybės pagalba, kuri atitinka 2014 m. birželio 17 d. Komisijos reglamento (ES) Nr. 651/2014, kuriuo tam tikrų kategorijų pagalba skelbiama suderinama su vidaus rinka taikant Sutarties 107 ir 108 straipsnius, neteikiama.</w:t>
            </w:r>
          </w:p>
        </w:tc>
      </w:tr>
      <w:tr w:rsidR="008631FD" w:rsidRPr="005D4839" w14:paraId="715C835F" w14:textId="77777777" w:rsidTr="007F2F47">
        <w:trPr>
          <w:gridAfter w:val="1"/>
          <w:wAfter w:w="7" w:type="dxa"/>
          <w:cantSplit/>
          <w:trHeight w:val="423"/>
        </w:trPr>
        <w:tc>
          <w:tcPr>
            <w:tcW w:w="818" w:type="dxa"/>
            <w:shd w:val="clear" w:color="auto" w:fill="auto"/>
          </w:tcPr>
          <w:p w14:paraId="6B6464E1" w14:textId="77777777" w:rsidR="008631FD" w:rsidRPr="005D4839" w:rsidRDefault="008631FD" w:rsidP="008631FD">
            <w:pPr>
              <w:rPr>
                <w:rFonts w:ascii="Times New Roman" w:hAnsi="Times New Roman" w:cs="Times New Roman"/>
                <w:b/>
              </w:rPr>
            </w:pPr>
            <w:r w:rsidRPr="005D4839">
              <w:rPr>
                <w:rFonts w:ascii="Times New Roman" w:hAnsi="Times New Roman" w:cs="Times New Roman"/>
                <w:b/>
              </w:rPr>
              <w:t>2.16</w:t>
            </w:r>
            <w:r w:rsidRPr="005D4839" w:rsidDel="00790FE8">
              <w:rPr>
                <w:rFonts w:ascii="Times New Roman" w:hAnsi="Times New Roman" w:cs="Times New Roman"/>
                <w:b/>
              </w:rPr>
              <w:t>.6</w:t>
            </w:r>
          </w:p>
        </w:tc>
        <w:tc>
          <w:tcPr>
            <w:tcW w:w="9382" w:type="dxa"/>
            <w:gridSpan w:val="5"/>
            <w:shd w:val="clear" w:color="auto" w:fill="auto"/>
          </w:tcPr>
          <w:p w14:paraId="057EED26"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Projektų bendrieji atrankos kriterijai</w:t>
            </w:r>
          </w:p>
        </w:tc>
      </w:tr>
      <w:tr w:rsidR="008631FD" w:rsidRPr="005D4839" w14:paraId="2547008A" w14:textId="77777777" w:rsidTr="007F2F47">
        <w:trPr>
          <w:gridAfter w:val="1"/>
          <w:wAfter w:w="7" w:type="dxa"/>
          <w:cantSplit/>
          <w:trHeight w:val="811"/>
        </w:trPr>
        <w:tc>
          <w:tcPr>
            <w:tcW w:w="818" w:type="dxa"/>
          </w:tcPr>
          <w:p w14:paraId="0528D90A" w14:textId="77777777" w:rsidR="008631FD" w:rsidRPr="005D4839" w:rsidRDefault="008631FD" w:rsidP="008631FD">
            <w:pPr>
              <w:rPr>
                <w:rFonts w:ascii="Times New Roman" w:hAnsi="Times New Roman" w:cs="Times New Roman"/>
                <w:b/>
              </w:rPr>
            </w:pPr>
          </w:p>
        </w:tc>
        <w:tc>
          <w:tcPr>
            <w:tcW w:w="9382" w:type="dxa"/>
            <w:gridSpan w:val="5"/>
            <w:shd w:val="clear" w:color="auto" w:fill="auto"/>
          </w:tcPr>
          <w:p w14:paraId="0B1AFC20" w14:textId="77777777" w:rsidR="008631FD" w:rsidRPr="005D4839" w:rsidRDefault="008631FD" w:rsidP="008631FD">
            <w:pPr>
              <w:spacing w:after="160"/>
              <w:rPr>
                <w:rFonts w:ascii="Times New Roman" w:hAnsi="Times New Roman" w:cs="Times New Roman"/>
              </w:rPr>
            </w:pPr>
            <w:r w:rsidRPr="005D4839">
              <w:rPr>
                <w:rFonts w:ascii="Times New Roman" w:eastAsia="Times New Roman" w:hAnsi="Times New Roman" w:cs="Times New Roman"/>
              </w:rPr>
              <w:t xml:space="preserve">Projektų bendrieji atrankos kriterijai nurodyti </w:t>
            </w:r>
            <w:r w:rsidRPr="005D4839">
              <w:rPr>
                <w:rFonts w:ascii="Times New Roman" w:eastAsia="Times New Roman" w:hAnsi="Times New Roman" w:cs="Times New Roman"/>
                <w:color w:val="000000" w:themeColor="text1"/>
              </w:rPr>
              <w:t xml:space="preserve">Projektų administravimo ir finansavimo taisyklių 2 priede.   </w:t>
            </w:r>
            <w:hyperlink r:id="rId17" w:history="1">
              <w:r w:rsidRPr="005D4839">
                <w:rPr>
                  <w:rStyle w:val="Hipersaitas"/>
                  <w:rFonts w:ascii="Times New Roman" w:hAnsi="Times New Roman" w:cs="Times New Roman"/>
                </w:rPr>
                <w:t>https://esinvesticijos.lt/dokumentai/projektu-bendruju-atrankos-kriteriju-sarasas-ir-ju-vertinimo-metodika-3</w:t>
              </w:r>
            </w:hyperlink>
          </w:p>
        </w:tc>
      </w:tr>
      <w:tr w:rsidR="008631FD" w:rsidRPr="005D4839" w14:paraId="1EA29685" w14:textId="77777777" w:rsidTr="007F2F47">
        <w:trPr>
          <w:gridAfter w:val="1"/>
          <w:wAfter w:w="7" w:type="dxa"/>
          <w:cantSplit/>
          <w:trHeight w:val="423"/>
        </w:trPr>
        <w:tc>
          <w:tcPr>
            <w:tcW w:w="818" w:type="dxa"/>
            <w:vMerge w:val="restart"/>
          </w:tcPr>
          <w:p w14:paraId="2FEC685A" w14:textId="77777777" w:rsidR="008631FD" w:rsidRPr="005D4839" w:rsidRDefault="008631FD" w:rsidP="008631FD">
            <w:pPr>
              <w:rPr>
                <w:rFonts w:ascii="Times New Roman" w:hAnsi="Times New Roman" w:cs="Times New Roman"/>
                <w:b/>
              </w:rPr>
            </w:pPr>
            <w:r w:rsidRPr="005D4839">
              <w:rPr>
                <w:rFonts w:ascii="Times New Roman" w:hAnsi="Times New Roman" w:cs="Times New Roman"/>
                <w:b/>
              </w:rPr>
              <w:t>2.16.7</w:t>
            </w:r>
          </w:p>
        </w:tc>
        <w:tc>
          <w:tcPr>
            <w:tcW w:w="9382" w:type="dxa"/>
            <w:gridSpan w:val="5"/>
            <w:shd w:val="clear" w:color="auto" w:fill="auto"/>
          </w:tcPr>
          <w:p w14:paraId="1B6C23B5" w14:textId="77777777" w:rsidR="008631FD" w:rsidRPr="005D4839" w:rsidRDefault="008631FD" w:rsidP="008631FD">
            <w:pPr>
              <w:rPr>
                <w:rFonts w:ascii="Times New Roman" w:hAnsi="Times New Roman" w:cs="Times New Roman"/>
                <w:b/>
              </w:rPr>
            </w:pPr>
            <w:r w:rsidRPr="005D4839">
              <w:rPr>
                <w:rFonts w:ascii="Times New Roman" w:hAnsi="Times New Roman" w:cs="Times New Roman"/>
                <w:b/>
              </w:rPr>
              <w:t xml:space="preserve"> Projektų specialieji atrankos kriterijai</w:t>
            </w:r>
          </w:p>
        </w:tc>
      </w:tr>
      <w:tr w:rsidR="008631FD" w:rsidRPr="005D4839" w14:paraId="3ADC6802" w14:textId="77777777" w:rsidTr="007F2F47">
        <w:trPr>
          <w:gridAfter w:val="1"/>
          <w:wAfter w:w="7" w:type="dxa"/>
          <w:cantSplit/>
          <w:trHeight w:val="423"/>
        </w:trPr>
        <w:tc>
          <w:tcPr>
            <w:tcW w:w="818" w:type="dxa"/>
            <w:vMerge/>
          </w:tcPr>
          <w:p w14:paraId="5E7535E5" w14:textId="77777777" w:rsidR="008631FD" w:rsidRPr="005D4839" w:rsidRDefault="008631FD" w:rsidP="008631FD">
            <w:pPr>
              <w:rPr>
                <w:rFonts w:ascii="Times New Roman" w:hAnsi="Times New Roman" w:cs="Times New Roman"/>
              </w:rPr>
            </w:pPr>
          </w:p>
        </w:tc>
        <w:tc>
          <w:tcPr>
            <w:tcW w:w="9382" w:type="dxa"/>
            <w:gridSpan w:val="5"/>
            <w:shd w:val="clear" w:color="auto" w:fill="auto"/>
          </w:tcPr>
          <w:p w14:paraId="51A17A44" w14:textId="77777777" w:rsidR="008631FD" w:rsidRPr="005D4839" w:rsidRDefault="008631FD" w:rsidP="008631FD">
            <w:pPr>
              <w:rPr>
                <w:rFonts w:ascii="Times New Roman" w:hAnsi="Times New Roman" w:cs="Times New Roman"/>
                <w:i/>
                <w:iCs/>
              </w:rPr>
            </w:pPr>
            <w:r w:rsidRPr="005D4839">
              <w:rPr>
                <w:rFonts w:ascii="Times New Roman" w:eastAsia="Times New Roman" w:hAnsi="Times New Roman" w:cs="Times New Roman"/>
                <w:iCs/>
              </w:rPr>
              <w:t>Projektų specialieji atrankos kriterijai nenustatomi.</w:t>
            </w:r>
          </w:p>
        </w:tc>
      </w:tr>
      <w:tr w:rsidR="008631FD" w:rsidRPr="005D4839" w14:paraId="67F49156" w14:textId="77777777" w:rsidTr="007F2F47">
        <w:trPr>
          <w:gridAfter w:val="1"/>
          <w:wAfter w:w="7" w:type="dxa"/>
          <w:cantSplit/>
          <w:trHeight w:val="423"/>
        </w:trPr>
        <w:tc>
          <w:tcPr>
            <w:tcW w:w="818" w:type="dxa"/>
            <w:vMerge w:val="restart"/>
          </w:tcPr>
          <w:p w14:paraId="348EDE62" w14:textId="77777777" w:rsidR="008631FD" w:rsidRPr="005D4839" w:rsidRDefault="008631FD" w:rsidP="008631FD">
            <w:pPr>
              <w:rPr>
                <w:rFonts w:ascii="Times New Roman" w:hAnsi="Times New Roman" w:cs="Times New Roman"/>
                <w:b/>
              </w:rPr>
            </w:pPr>
            <w:r w:rsidRPr="005D4839">
              <w:rPr>
                <w:rFonts w:ascii="Times New Roman" w:hAnsi="Times New Roman" w:cs="Times New Roman"/>
                <w:b/>
              </w:rPr>
              <w:t>2.16.8</w:t>
            </w:r>
          </w:p>
        </w:tc>
        <w:tc>
          <w:tcPr>
            <w:tcW w:w="9382" w:type="dxa"/>
            <w:gridSpan w:val="5"/>
            <w:shd w:val="clear" w:color="auto" w:fill="auto"/>
          </w:tcPr>
          <w:p w14:paraId="67F61E48"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Projektų prioritetiniai atrankos kriterijai</w:t>
            </w:r>
          </w:p>
        </w:tc>
      </w:tr>
      <w:tr w:rsidR="008631FD" w:rsidRPr="005D4839" w14:paraId="5E26D973" w14:textId="77777777" w:rsidTr="007F2F47">
        <w:trPr>
          <w:gridAfter w:val="1"/>
          <w:wAfter w:w="7" w:type="dxa"/>
          <w:cantSplit/>
          <w:trHeight w:val="423"/>
        </w:trPr>
        <w:tc>
          <w:tcPr>
            <w:tcW w:w="818" w:type="dxa"/>
            <w:vMerge/>
          </w:tcPr>
          <w:p w14:paraId="2C7880A3" w14:textId="77777777" w:rsidR="008631FD" w:rsidRPr="005D4839" w:rsidRDefault="008631FD" w:rsidP="008631FD">
            <w:pPr>
              <w:rPr>
                <w:rFonts w:ascii="Times New Roman" w:hAnsi="Times New Roman" w:cs="Times New Roman"/>
              </w:rPr>
            </w:pPr>
          </w:p>
        </w:tc>
        <w:tc>
          <w:tcPr>
            <w:tcW w:w="9382" w:type="dxa"/>
            <w:gridSpan w:val="5"/>
            <w:shd w:val="clear" w:color="auto" w:fill="auto"/>
          </w:tcPr>
          <w:p w14:paraId="25EBB260" w14:textId="77777777" w:rsidR="008631FD" w:rsidRPr="005D4839" w:rsidRDefault="008631FD" w:rsidP="008631FD">
            <w:pPr>
              <w:rPr>
                <w:rFonts w:ascii="Times New Roman" w:hAnsi="Times New Roman" w:cs="Times New Roman"/>
                <w:b/>
                <w:bCs/>
                <w:i/>
                <w:iCs/>
              </w:rPr>
            </w:pPr>
            <w:r w:rsidRPr="005D4839">
              <w:rPr>
                <w:rFonts w:ascii="Times New Roman" w:eastAsia="Times New Roman" w:hAnsi="Times New Roman" w:cs="Times New Roman"/>
                <w:iCs/>
              </w:rPr>
              <w:t>Projektų prioritetiniai atrankos kriterijai nenustatomi.</w:t>
            </w:r>
          </w:p>
        </w:tc>
      </w:tr>
      <w:tr w:rsidR="008631FD" w:rsidRPr="005D4839" w14:paraId="0640414A" w14:textId="77777777" w:rsidTr="007F2F47">
        <w:trPr>
          <w:gridAfter w:val="1"/>
          <w:wAfter w:w="7" w:type="dxa"/>
          <w:cantSplit/>
          <w:trHeight w:val="423"/>
        </w:trPr>
        <w:tc>
          <w:tcPr>
            <w:tcW w:w="818" w:type="dxa"/>
          </w:tcPr>
          <w:p w14:paraId="1371030C"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2.17</w:t>
            </w:r>
          </w:p>
        </w:tc>
        <w:tc>
          <w:tcPr>
            <w:tcW w:w="9382" w:type="dxa"/>
            <w:gridSpan w:val="5"/>
          </w:tcPr>
          <w:p w14:paraId="718E96E8"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Projektų įgyvendinimo planų rengimo ir teikimo tvarka</w:t>
            </w:r>
          </w:p>
        </w:tc>
      </w:tr>
      <w:tr w:rsidR="008631FD" w:rsidRPr="005D4839" w14:paraId="04313AAC" w14:textId="77777777" w:rsidTr="007F2F47">
        <w:trPr>
          <w:gridAfter w:val="1"/>
          <w:wAfter w:w="7" w:type="dxa"/>
          <w:trHeight w:val="300"/>
        </w:trPr>
        <w:tc>
          <w:tcPr>
            <w:tcW w:w="818" w:type="dxa"/>
          </w:tcPr>
          <w:p w14:paraId="6A1562DC" w14:textId="77777777" w:rsidR="008631FD" w:rsidRPr="005D4839" w:rsidRDefault="008631FD" w:rsidP="008631FD">
            <w:pPr>
              <w:rPr>
                <w:rFonts w:ascii="Times New Roman" w:hAnsi="Times New Roman" w:cs="Times New Roman"/>
                <w:b/>
              </w:rPr>
            </w:pPr>
            <w:r w:rsidRPr="005D4839">
              <w:rPr>
                <w:rFonts w:ascii="Times New Roman" w:hAnsi="Times New Roman" w:cs="Times New Roman"/>
                <w:b/>
              </w:rPr>
              <w:t>2.17.1.</w:t>
            </w:r>
          </w:p>
        </w:tc>
        <w:tc>
          <w:tcPr>
            <w:tcW w:w="2112" w:type="dxa"/>
          </w:tcPr>
          <w:p w14:paraId="517E8DDA"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Teikimo tvarka:</w:t>
            </w:r>
          </w:p>
        </w:tc>
        <w:tc>
          <w:tcPr>
            <w:tcW w:w="7270" w:type="dxa"/>
            <w:gridSpan w:val="4"/>
          </w:tcPr>
          <w:p w14:paraId="7F14CEAA" w14:textId="77777777" w:rsidR="008631FD" w:rsidRPr="005D4839" w:rsidRDefault="008631FD" w:rsidP="008631FD">
            <w:pPr>
              <w:jc w:val="both"/>
              <w:rPr>
                <w:rFonts w:ascii="Times New Roman" w:hAnsi="Times New Roman" w:cs="Times New Roman"/>
                <w:color w:val="212529"/>
                <w:shd w:val="clear" w:color="auto" w:fill="FFFFFF"/>
              </w:rPr>
            </w:pPr>
            <w:r w:rsidRPr="005D4839">
              <w:rPr>
                <w:rFonts w:ascii="Times New Roman" w:hAnsi="Times New Roman" w:cs="Times New Roman"/>
                <w:color w:val="212529"/>
                <w:shd w:val="clear" w:color="auto" w:fill="FFFFFF"/>
              </w:rPr>
              <w:t>Parengtas PĮP (su visais privalomais priedais) teikiamas per 2021-2027 m. Duomenų mainų svetainę (DMS) adresu https://dms.investis.lt. Kilus klausimams kreiptis į nurodytą kvietime atsakingą už kvietimą asmenį.</w:t>
            </w:r>
          </w:p>
          <w:p w14:paraId="5C49543B" w14:textId="77777777" w:rsidR="008631FD" w:rsidRPr="005D4839" w:rsidRDefault="008631FD" w:rsidP="008631FD">
            <w:pPr>
              <w:jc w:val="both"/>
              <w:rPr>
                <w:rFonts w:ascii="Times New Roman" w:hAnsi="Times New Roman" w:cs="Times New Roman"/>
                <w:i/>
              </w:rPr>
            </w:pPr>
            <w:r w:rsidRPr="005D4839">
              <w:rPr>
                <w:rFonts w:ascii="Times New Roman" w:hAnsi="Times New Roman" w:cs="Times New Roman"/>
                <w:color w:val="212529"/>
                <w:shd w:val="clear" w:color="auto" w:fill="FFFFFF"/>
              </w:rPr>
              <w:t xml:space="preserve">Tvarkos nuoroda: </w:t>
            </w:r>
            <w:hyperlink r:id="rId18" w:history="1">
              <w:r w:rsidRPr="005D4839">
                <w:rPr>
                  <w:rStyle w:val="Hipersaitas"/>
                  <w:rFonts w:ascii="Times New Roman" w:hAnsi="Times New Roman" w:cs="Times New Roman"/>
                  <w:shd w:val="clear" w:color="auto" w:fill="FFFFFF"/>
                </w:rPr>
                <w:t>https://esinvesticijos.lt/igyvendinimas-1/dms</w:t>
              </w:r>
            </w:hyperlink>
          </w:p>
        </w:tc>
      </w:tr>
      <w:tr w:rsidR="008631FD" w:rsidRPr="005D4839" w14:paraId="1D0B1D74" w14:textId="77777777" w:rsidTr="007F2F47">
        <w:trPr>
          <w:gridAfter w:val="1"/>
          <w:wAfter w:w="7" w:type="dxa"/>
          <w:trHeight w:val="3392"/>
        </w:trPr>
        <w:tc>
          <w:tcPr>
            <w:tcW w:w="818" w:type="dxa"/>
          </w:tcPr>
          <w:p w14:paraId="6FA486CA" w14:textId="77777777" w:rsidR="008631FD" w:rsidRPr="005D4839" w:rsidRDefault="008631FD" w:rsidP="008631FD">
            <w:pPr>
              <w:rPr>
                <w:rFonts w:ascii="Times New Roman" w:hAnsi="Times New Roman" w:cs="Times New Roman"/>
                <w:b/>
              </w:rPr>
            </w:pPr>
            <w:r w:rsidRPr="005D4839">
              <w:rPr>
                <w:rFonts w:ascii="Times New Roman" w:hAnsi="Times New Roman" w:cs="Times New Roman"/>
                <w:b/>
              </w:rPr>
              <w:t xml:space="preserve">2.17.2. </w:t>
            </w:r>
          </w:p>
        </w:tc>
        <w:tc>
          <w:tcPr>
            <w:tcW w:w="2112" w:type="dxa"/>
          </w:tcPr>
          <w:p w14:paraId="15D3D6F7" w14:textId="77777777" w:rsidR="008631FD" w:rsidRPr="005D4839" w:rsidRDefault="008631FD" w:rsidP="008631FD">
            <w:pPr>
              <w:rPr>
                <w:rFonts w:ascii="Times New Roman" w:hAnsi="Times New Roman" w:cs="Times New Roman"/>
                <w:b/>
                <w:bCs/>
              </w:rPr>
            </w:pPr>
            <w:r w:rsidRPr="005D4839" w:rsidDel="79353E97">
              <w:rPr>
                <w:rFonts w:ascii="Times New Roman" w:hAnsi="Times New Roman" w:cs="Times New Roman"/>
                <w:b/>
                <w:bCs/>
              </w:rPr>
              <w:t>Kartu su PĮP turi būti pateikta:</w:t>
            </w:r>
          </w:p>
        </w:tc>
        <w:tc>
          <w:tcPr>
            <w:tcW w:w="7270" w:type="dxa"/>
            <w:gridSpan w:val="4"/>
          </w:tcPr>
          <w:p w14:paraId="7AEA84A3" w14:textId="77777777" w:rsidR="008631FD" w:rsidRPr="005D4839" w:rsidRDefault="008631FD" w:rsidP="008631FD">
            <w:pPr>
              <w:rPr>
                <w:rFonts w:ascii="Times New Roman" w:hAnsi="Times New Roman" w:cs="Times New Roman"/>
                <w:b/>
                <w:bCs/>
              </w:rPr>
            </w:pPr>
            <w:r w:rsidRPr="005D4839">
              <w:rPr>
                <w:rFonts w:ascii="Times New Roman" w:eastAsia="MS Gothic" w:hAnsi="Times New Roman" w:cs="Times New Roman"/>
                <w:b/>
                <w:bCs/>
              </w:rPr>
              <w:t>Teikiant PĮP kartu turi būti pateikta:</w:t>
            </w:r>
          </w:p>
          <w:p w14:paraId="11EF694A" w14:textId="77777777" w:rsidR="008631FD" w:rsidRPr="005D4839" w:rsidRDefault="00363D98" w:rsidP="008631FD">
            <w:pPr>
              <w:rPr>
                <w:rFonts w:ascii="Times New Roman" w:hAnsi="Times New Roman" w:cs="Times New Roman"/>
              </w:rPr>
            </w:pPr>
            <w:sdt>
              <w:sdtPr>
                <w:rPr>
                  <w:rFonts w:ascii="Times New Roman" w:hAnsi="Times New Roman" w:cs="Times New Roman"/>
                </w:rPr>
                <w:id w:val="-1283724716"/>
                <w:placeholder>
                  <w:docPart w:val="C640553C73984E28A4CB027835E9ED19"/>
                </w:placeholder>
                <w14:checkbox>
                  <w14:checked w14:val="1"/>
                  <w14:checkedState w14:val="2612" w14:font="MS Gothic"/>
                  <w14:uncheckedState w14:val="2610" w14:font="MS Gothic"/>
                </w14:checkbox>
              </w:sdtPr>
              <w:sdtEndPr/>
              <w:sdtContent>
                <w:r w:rsidR="008631FD" w:rsidRPr="005D4839">
                  <w:rPr>
                    <w:rFonts w:ascii="Segoe UI Symbol" w:eastAsia="MS Gothic" w:hAnsi="Segoe UI Symbol" w:cs="Segoe UI Symbol"/>
                  </w:rPr>
                  <w:t>☒</w:t>
                </w:r>
              </w:sdtContent>
            </w:sdt>
            <w:r w:rsidR="008631FD" w:rsidRPr="005D4839">
              <w:rPr>
                <w:rFonts w:ascii="Times New Roman" w:hAnsi="Times New Roman" w:cs="Times New Roman"/>
              </w:rPr>
              <w:t xml:space="preserve"> Partnerio deklaracija (jei projektas  įgyvendinamas su partneriu (-iais)</w:t>
            </w:r>
          </w:p>
          <w:p w14:paraId="28A6E9F7" w14:textId="77777777" w:rsidR="008631FD" w:rsidRPr="005D4839" w:rsidRDefault="00363D98" w:rsidP="008631FD">
            <w:pPr>
              <w:rPr>
                <w:rFonts w:ascii="Times New Roman" w:hAnsi="Times New Roman" w:cs="Times New Roman"/>
              </w:rPr>
            </w:pPr>
            <w:hyperlink r:id="rId19" w:history="1">
              <w:r w:rsidR="008631FD" w:rsidRPr="005D4839">
                <w:rPr>
                  <w:rStyle w:val="Hipersaitas"/>
                  <w:rFonts w:ascii="Times New Roman" w:hAnsi="Times New Roman" w:cs="Times New Roman"/>
                </w:rPr>
                <w:t>https://esinvesticijos.lt/dokumentai/partnerio-deklaracija</w:t>
              </w:r>
            </w:hyperlink>
            <w:r w:rsidR="008631FD" w:rsidRPr="005D4839">
              <w:rPr>
                <w:rFonts w:ascii="Times New Roman" w:hAnsi="Times New Roman" w:cs="Times New Roman"/>
              </w:rPr>
              <w:t xml:space="preserve"> </w:t>
            </w:r>
          </w:p>
          <w:p w14:paraId="266A7768" w14:textId="77777777" w:rsidR="008631FD" w:rsidRPr="005D4839" w:rsidRDefault="00363D98" w:rsidP="008631FD">
            <w:pPr>
              <w:rPr>
                <w:rFonts w:ascii="Times New Roman" w:hAnsi="Times New Roman" w:cs="Times New Roman"/>
              </w:rPr>
            </w:pPr>
            <w:sdt>
              <w:sdtPr>
                <w:rPr>
                  <w:rFonts w:ascii="Times New Roman" w:hAnsi="Times New Roman" w:cs="Times New Roman"/>
                </w:rPr>
                <w:id w:val="1514339151"/>
                <w:placeholder>
                  <w:docPart w:val="C640553C73984E28A4CB027835E9ED19"/>
                </w:placeholder>
                <w14:checkbox>
                  <w14:checked w14:val="1"/>
                  <w14:checkedState w14:val="2612" w14:font="MS Gothic"/>
                  <w14:uncheckedState w14:val="2610" w14:font="MS Gothic"/>
                </w14:checkbox>
              </w:sdtPr>
              <w:sdtEndPr/>
              <w:sdtContent>
                <w:r w:rsidR="008631FD" w:rsidRPr="005D4839">
                  <w:rPr>
                    <w:rFonts w:ascii="Segoe UI Symbol" w:eastAsia="MS Gothic" w:hAnsi="Segoe UI Symbol" w:cs="Segoe UI Symbol"/>
                  </w:rPr>
                  <w:t>☒</w:t>
                </w:r>
              </w:sdtContent>
            </w:sdt>
            <w:r w:rsidR="008631FD" w:rsidRPr="005D4839">
              <w:rPr>
                <w:rFonts w:ascii="Times New Roman" w:hAnsi="Times New Roman" w:cs="Times New Roman"/>
              </w:rPr>
              <w:t xml:space="preserve"> Informacija apie projekto biudžeto paskirstymą pagal pareiškėjus ir partnerius (jei projektas  įgyvendinamas</w:t>
            </w:r>
          </w:p>
          <w:p w14:paraId="5D739FFB" w14:textId="77777777" w:rsidR="008631FD" w:rsidRPr="005D4839" w:rsidRDefault="008631FD" w:rsidP="008631FD">
            <w:pPr>
              <w:rPr>
                <w:rFonts w:ascii="Times New Roman" w:hAnsi="Times New Roman" w:cs="Times New Roman"/>
              </w:rPr>
            </w:pPr>
            <w:r w:rsidRPr="005D4839">
              <w:rPr>
                <w:rFonts w:ascii="Times New Roman" w:hAnsi="Times New Roman" w:cs="Times New Roman"/>
              </w:rPr>
              <w:t xml:space="preserve">su partneriu (-iais) </w:t>
            </w:r>
            <w:hyperlink r:id="rId20" w:history="1">
              <w:r w:rsidRPr="005D4839">
                <w:rPr>
                  <w:rStyle w:val="Hipersaitas"/>
                  <w:rFonts w:ascii="Times New Roman" w:hAnsi="Times New Roman" w:cs="Times New Roman"/>
                </w:rPr>
                <w:t>https://esinvesticijos.lt/dokumentai/informacijos-apie-biudzeto-pasiskirstyma-forma</w:t>
              </w:r>
            </w:hyperlink>
            <w:r w:rsidRPr="005D4839">
              <w:rPr>
                <w:rFonts w:ascii="Times New Roman" w:hAnsi="Times New Roman" w:cs="Times New Roman"/>
              </w:rPr>
              <w:t xml:space="preserve"> </w:t>
            </w:r>
          </w:p>
          <w:p w14:paraId="37CD39CC" w14:textId="77777777" w:rsidR="008631FD" w:rsidRPr="005D4839" w:rsidRDefault="00363D98" w:rsidP="008631FD">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631FD" w:rsidRPr="005D4839">
                  <w:rPr>
                    <w:rFonts w:ascii="Segoe UI Symbol" w:eastAsia="MS Gothic" w:hAnsi="Segoe UI Symbol" w:cs="Segoe UI Symbol"/>
                  </w:rPr>
                  <w:t>☐</w:t>
                </w:r>
              </w:sdtContent>
            </w:sdt>
            <w:r w:rsidR="008631FD" w:rsidRPr="005D4839">
              <w:rPr>
                <w:rFonts w:ascii="Times New Roman" w:hAnsi="Times New Roman" w:cs="Times New Roman"/>
              </w:rPr>
              <w:t xml:space="preserve"> Informacijos apie pareiškėjui (partneriui) suteiktą valstybės pagalbą (išskyrus de minimis) forma</w:t>
            </w:r>
          </w:p>
          <w:p w14:paraId="572F2A3D" w14:textId="77777777" w:rsidR="008631FD" w:rsidRPr="005D4839" w:rsidRDefault="00363D98" w:rsidP="008631FD">
            <w:pPr>
              <w:rPr>
                <w:rFonts w:ascii="Times New Roman" w:hAnsi="Times New Roman" w:cs="Times New Roman"/>
              </w:rPr>
            </w:pPr>
            <w:hyperlink r:id="rId21" w:history="1">
              <w:r w:rsidR="008631FD" w:rsidRPr="005D4839">
                <w:rPr>
                  <w:rStyle w:val="Hipersaitas"/>
                  <w:rFonts w:ascii="Times New Roman" w:hAnsi="Times New Roman" w:cs="Times New Roman"/>
                </w:rPr>
                <w:t>https://esinvesticijos.lt/dokumentai/informacijos-apie-pareiskejui-partneriui-suteikta-valstybes-pagalba-isskyrus-de-minimis-forma-1</w:t>
              </w:r>
            </w:hyperlink>
            <w:r w:rsidR="008631FD" w:rsidRPr="005D4839">
              <w:rPr>
                <w:rFonts w:ascii="Times New Roman" w:hAnsi="Times New Roman" w:cs="Times New Roman"/>
              </w:rPr>
              <w:t xml:space="preserve"> </w:t>
            </w:r>
          </w:p>
          <w:p w14:paraId="47744BEA" w14:textId="77777777" w:rsidR="008631FD" w:rsidRPr="005D4839" w:rsidRDefault="00363D98" w:rsidP="008631FD">
            <w:pPr>
              <w:rPr>
                <w:rFonts w:ascii="Times New Roman" w:hAnsi="Times New Roman" w:cs="Times New Roman"/>
              </w:rPr>
            </w:pPr>
            <w:sdt>
              <w:sdtPr>
                <w:rPr>
                  <w:rFonts w:ascii="Times New Roman" w:hAnsi="Times New Roman" w:cs="Times New Roman"/>
                </w:rPr>
                <w:id w:val="-2105720156"/>
                <w:placeholder>
                  <w:docPart w:val="C640553C73984E28A4CB027835E9ED19"/>
                </w:placeholder>
                <w14:checkbox>
                  <w14:checked w14:val="0"/>
                  <w14:checkedState w14:val="2612" w14:font="MS Gothic"/>
                  <w14:uncheckedState w14:val="2610" w14:font="MS Gothic"/>
                </w14:checkbox>
              </w:sdtPr>
              <w:sdtEndPr/>
              <w:sdtContent>
                <w:r w:rsidR="008631FD" w:rsidRPr="005D4839">
                  <w:rPr>
                    <w:rFonts w:ascii="Segoe UI Symbol" w:eastAsia="MS Gothic" w:hAnsi="Segoe UI Symbol" w:cs="Segoe UI Symbol"/>
                  </w:rPr>
                  <w:t>☐</w:t>
                </w:r>
              </w:sdtContent>
            </w:sdt>
            <w:r w:rsidR="008631FD" w:rsidRPr="005D4839">
              <w:rPr>
                <w:rFonts w:ascii="Times New Roman" w:hAnsi="Times New Roman" w:cs="Times New Roman"/>
              </w:rPr>
              <w:t xml:space="preserve"> Informacija apie projektui taikomus aplinkosaugos reikalavimus </w:t>
            </w:r>
            <w:hyperlink r:id="rId22" w:history="1">
              <w:r w:rsidR="008631FD" w:rsidRPr="005D4839">
                <w:rPr>
                  <w:rStyle w:val="Hipersaitas"/>
                  <w:rFonts w:ascii="Times New Roman" w:hAnsi="Times New Roman" w:cs="Times New Roman"/>
                </w:rPr>
                <w:t>https://esinvesticijos.lt/dokumentai/informacijos-apie-projektui-taikomus-aplinkosaugos-reikalavimus-forma-1</w:t>
              </w:r>
            </w:hyperlink>
            <w:r w:rsidR="008631FD" w:rsidRPr="005D4839">
              <w:rPr>
                <w:rFonts w:ascii="Times New Roman" w:hAnsi="Times New Roman" w:cs="Times New Roman"/>
              </w:rPr>
              <w:t xml:space="preserve">  </w:t>
            </w:r>
          </w:p>
          <w:p w14:paraId="53911D1C" w14:textId="77777777" w:rsidR="008631FD" w:rsidRPr="005D4839" w:rsidRDefault="00363D98" w:rsidP="008631FD">
            <w:pPr>
              <w:rPr>
                <w:rFonts w:ascii="Times New Roman" w:hAnsi="Times New Roman" w:cs="Times New Roman"/>
              </w:rPr>
            </w:pPr>
            <w:sdt>
              <w:sdtPr>
                <w:rPr>
                  <w:rFonts w:ascii="Times New Roman" w:hAnsi="Times New Roman" w:cs="Times New Roman"/>
                </w:rPr>
                <w:id w:val="1078791020"/>
                <w:placeholder>
                  <w:docPart w:val="C640553C73984E28A4CB027835E9ED19"/>
                </w:placeholder>
                <w14:checkbox>
                  <w14:checked w14:val="1"/>
                  <w14:checkedState w14:val="2612" w14:font="MS Gothic"/>
                  <w14:uncheckedState w14:val="2610" w14:font="MS Gothic"/>
                </w14:checkbox>
              </w:sdtPr>
              <w:sdtEndPr/>
              <w:sdtContent>
                <w:r w:rsidR="008631FD" w:rsidRPr="005D4839">
                  <w:rPr>
                    <w:rFonts w:ascii="Segoe UI Symbol" w:eastAsia="MS Gothic" w:hAnsi="Segoe UI Symbol" w:cs="Segoe UI Symbol"/>
                  </w:rPr>
                  <w:t>☒</w:t>
                </w:r>
              </w:sdtContent>
            </w:sdt>
            <w:r w:rsidR="008631FD" w:rsidRPr="005D4839">
              <w:rPr>
                <w:rFonts w:ascii="Times New Roman" w:hAnsi="Times New Roman" w:cs="Times New Roman"/>
              </w:rPr>
              <w:t xml:space="preserve"> Kiti priedai: </w:t>
            </w:r>
          </w:p>
          <w:p w14:paraId="0116917E"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1. įgaliojimas pasirašyti projekto įgyvendinimo planą, jei jį pasirašo ne pareiškėjo įstaigos vadovas;</w:t>
            </w:r>
          </w:p>
          <w:p w14:paraId="59D84BD7"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interneto svetainėje viešosios įstaigos Centrinės projektų valdymo agentūros interneto svetainės www.CPVA.lt puslapyje skiltyje Plėtros programų portfelio metodinės pagalbos centras/Dokumentai/Investicijų projektų rengimo metodika. Vadovaujantis šia metodika, gali būti rengiamas vienas investicijų projektas keliems į RPPl įtrauktų projektų įgyvendinimo planams;</w:t>
            </w:r>
          </w:p>
          <w:p w14:paraId="59E2525E"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lastRenderedPageBreak/>
              <w:t xml:space="preserve">3. dokumentai, pagrindžiantys projekto išlaidų pagrįstumą (sudarytos sutartys, komerciniai pasiūlymai, nuorodos į rinkoje esančias kainas (pvz., Centrinėje viešųjų pirkimų Informacinėje sistemoje ir pan.); </w:t>
            </w:r>
          </w:p>
          <w:p w14:paraId="5A7ECE97"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4DC86D04" w14:textId="77777777" w:rsidR="008631FD" w:rsidRPr="005D4839" w:rsidRDefault="008631FD" w:rsidP="008631FD">
            <w:pPr>
              <w:jc w:val="both"/>
              <w:rPr>
                <w:rFonts w:ascii="Times New Roman" w:hAnsi="Times New Roman" w:cs="Times New Roman"/>
              </w:rPr>
            </w:pPr>
            <w:r w:rsidRPr="005D4839">
              <w:rPr>
                <w:rFonts w:ascii="Times New Roman" w:hAnsi="Times New Roman" w:cs="Times New Roman"/>
              </w:rPr>
              <w:t>5. tuo atveju, kai Projektas bendrai įgyvendina Investicijų programos 5.2 uždavinio veiklas, pateikiami dokumentai, įrodantys, kad yra įvykdytas neinvesticinis veiksmas, susijęs su investiciniu veiksmu, kuriam įgyvendinti skirtas projektas (priimtas administracinis aktas ir (ar) administracinis sprendimas ir (ar) sudaryta  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(-iais) veiksmu (-ais), kuriam (-iems) įgyvendinti skirtas projektas, susijęs (-ę) ir Aprašo 48 punkte nustatytus reikalavimus atitinkantis (-ys) veiksmas (-ai).</w:t>
            </w:r>
          </w:p>
        </w:tc>
      </w:tr>
      <w:tr w:rsidR="008631FD" w:rsidRPr="005D4839" w14:paraId="07114404" w14:textId="77777777" w:rsidTr="007F2F47">
        <w:trPr>
          <w:gridAfter w:val="1"/>
          <w:wAfter w:w="7" w:type="dxa"/>
          <w:cantSplit/>
          <w:trHeight w:val="300"/>
        </w:trPr>
        <w:tc>
          <w:tcPr>
            <w:tcW w:w="818" w:type="dxa"/>
          </w:tcPr>
          <w:p w14:paraId="4E75AD4D" w14:textId="77777777" w:rsidR="008631FD" w:rsidRPr="005D4839" w:rsidRDefault="008631FD" w:rsidP="008631FD">
            <w:pPr>
              <w:rPr>
                <w:rFonts w:ascii="Times New Roman" w:hAnsi="Times New Roman" w:cs="Times New Roman"/>
                <w:b/>
              </w:rPr>
            </w:pPr>
            <w:r w:rsidRPr="005D4839">
              <w:rPr>
                <w:rFonts w:ascii="Times New Roman" w:hAnsi="Times New Roman" w:cs="Times New Roman"/>
                <w:b/>
              </w:rPr>
              <w:lastRenderedPageBreak/>
              <w:t>2.17.3</w:t>
            </w:r>
          </w:p>
        </w:tc>
        <w:tc>
          <w:tcPr>
            <w:tcW w:w="2112" w:type="dxa"/>
          </w:tcPr>
          <w:p w14:paraId="13864BBA"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Projektų įgyvendinimo planų suderinimas su atsakinga institucija</w:t>
            </w:r>
          </w:p>
        </w:tc>
        <w:tc>
          <w:tcPr>
            <w:tcW w:w="7270" w:type="dxa"/>
            <w:gridSpan w:val="4"/>
          </w:tcPr>
          <w:p w14:paraId="2213CF80" w14:textId="77777777" w:rsidR="008631FD" w:rsidRPr="005D4839" w:rsidRDefault="00363D98" w:rsidP="008631FD">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631FD" w:rsidRPr="005D4839">
                  <w:rPr>
                    <w:rFonts w:ascii="Segoe UI Symbol" w:eastAsia="MS Gothic" w:hAnsi="Segoe UI Symbol" w:cs="Segoe UI Symbol"/>
                  </w:rPr>
                  <w:t>☐</w:t>
                </w:r>
              </w:sdtContent>
            </w:sdt>
            <w:r w:rsidR="008631FD" w:rsidRPr="005D4839">
              <w:rPr>
                <w:rFonts w:ascii="Times New Roman" w:hAnsi="Times New Roman" w:cs="Times New Roman"/>
              </w:rPr>
              <w:t xml:space="preserve"> Taip</w:t>
            </w:r>
          </w:p>
          <w:p w14:paraId="6D0C2C6D" w14:textId="77777777" w:rsidR="008631FD" w:rsidRPr="005D4839" w:rsidRDefault="00363D98" w:rsidP="008631FD">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631FD" w:rsidRPr="005D4839">
                  <w:rPr>
                    <w:rFonts w:ascii="Segoe UI Symbol" w:eastAsia="MS Gothic" w:hAnsi="Segoe UI Symbol" w:cs="Segoe UI Symbol"/>
                  </w:rPr>
                  <w:t>☒</w:t>
                </w:r>
              </w:sdtContent>
            </w:sdt>
            <w:r w:rsidR="008631FD" w:rsidRPr="005D4839">
              <w:rPr>
                <w:rFonts w:ascii="Times New Roman" w:hAnsi="Times New Roman" w:cs="Times New Roman"/>
              </w:rPr>
              <w:t xml:space="preserve"> Ne</w:t>
            </w:r>
          </w:p>
        </w:tc>
      </w:tr>
      <w:tr w:rsidR="008631FD" w:rsidRPr="005D4839" w14:paraId="75331671" w14:textId="77777777" w:rsidTr="007F2F47">
        <w:trPr>
          <w:gridAfter w:val="1"/>
          <w:wAfter w:w="7" w:type="dxa"/>
          <w:cantSplit/>
          <w:trHeight w:val="300"/>
        </w:trPr>
        <w:tc>
          <w:tcPr>
            <w:tcW w:w="818" w:type="dxa"/>
          </w:tcPr>
          <w:p w14:paraId="3C6B0F04" w14:textId="77777777" w:rsidR="008631FD" w:rsidRPr="005D4839" w:rsidRDefault="008631FD" w:rsidP="008631FD">
            <w:pPr>
              <w:ind w:right="-56"/>
              <w:rPr>
                <w:rFonts w:ascii="Times New Roman" w:hAnsi="Times New Roman" w:cs="Times New Roman"/>
                <w:b/>
              </w:rPr>
            </w:pPr>
            <w:r w:rsidRPr="005D4839">
              <w:rPr>
                <w:rFonts w:ascii="Times New Roman" w:hAnsi="Times New Roman" w:cs="Times New Roman"/>
                <w:b/>
              </w:rPr>
              <w:t>2.17.4.</w:t>
            </w:r>
          </w:p>
        </w:tc>
        <w:tc>
          <w:tcPr>
            <w:tcW w:w="2112" w:type="dxa"/>
          </w:tcPr>
          <w:p w14:paraId="722BE3D1"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Kontaktiniai duomenys konsultacijoms</w:t>
            </w:r>
          </w:p>
        </w:tc>
        <w:tc>
          <w:tcPr>
            <w:tcW w:w="7270" w:type="dxa"/>
            <w:gridSpan w:val="4"/>
          </w:tcPr>
          <w:p w14:paraId="18CFC130" w14:textId="77777777" w:rsidR="008631FD" w:rsidRPr="005D4839" w:rsidRDefault="008631FD" w:rsidP="008631FD">
            <w:pPr>
              <w:rPr>
                <w:rFonts w:ascii="Times New Roman" w:hAnsi="Times New Roman" w:cs="Times New Roman"/>
                <w:i/>
                <w:iCs/>
              </w:rPr>
            </w:pPr>
            <w:r w:rsidRPr="005D4839">
              <w:rPr>
                <w:rFonts w:ascii="Times New Roman" w:hAnsi="Times New Roman" w:cs="Times New Roman"/>
              </w:rPr>
              <w:t xml:space="preserve">Centrinės projektų valdymo agentūros Struktūrinių ir investicijų fondų programos Sveikatos projektų skyriaus grupės vadovė Lina Klingienė, tel. 8 617 97417, el. p. </w:t>
            </w:r>
            <w:hyperlink r:id="rId23" w:history="1">
              <w:r w:rsidRPr="005D4839">
                <w:rPr>
                  <w:rStyle w:val="Hipersaitas"/>
                  <w:rFonts w:ascii="Times New Roman" w:eastAsiaTheme="minorEastAsia" w:hAnsi="Times New Roman" w:cs="Times New Roman"/>
                  <w:noProof/>
                  <w:lang w:eastAsia="lt-LT"/>
                </w:rPr>
                <w:t>l.klingiene@cpva.lt</w:t>
              </w:r>
            </w:hyperlink>
          </w:p>
        </w:tc>
      </w:tr>
      <w:tr w:rsidR="008631FD" w:rsidRPr="005D4839" w14:paraId="40845D32" w14:textId="77777777" w:rsidTr="007F2F47">
        <w:trPr>
          <w:gridAfter w:val="1"/>
          <w:wAfter w:w="7" w:type="dxa"/>
          <w:cantSplit/>
          <w:trHeight w:val="300"/>
        </w:trPr>
        <w:tc>
          <w:tcPr>
            <w:tcW w:w="818" w:type="dxa"/>
          </w:tcPr>
          <w:p w14:paraId="43F0DC3F" w14:textId="77777777" w:rsidR="008631FD" w:rsidRPr="005D4839" w:rsidRDefault="008631FD" w:rsidP="008631FD">
            <w:pPr>
              <w:ind w:right="-56"/>
              <w:rPr>
                <w:rFonts w:ascii="Times New Roman" w:hAnsi="Times New Roman" w:cs="Times New Roman"/>
                <w:b/>
              </w:rPr>
            </w:pPr>
            <w:r w:rsidRPr="005D4839">
              <w:rPr>
                <w:rFonts w:ascii="Times New Roman" w:hAnsi="Times New Roman" w:cs="Times New Roman"/>
                <w:b/>
              </w:rPr>
              <w:t>2.18.</w:t>
            </w:r>
          </w:p>
        </w:tc>
        <w:tc>
          <w:tcPr>
            <w:tcW w:w="2112" w:type="dxa"/>
          </w:tcPr>
          <w:p w14:paraId="0A3E25A5"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Taikomi teisės aktai</w:t>
            </w:r>
          </w:p>
        </w:tc>
        <w:tc>
          <w:tcPr>
            <w:tcW w:w="7270" w:type="dxa"/>
            <w:gridSpan w:val="4"/>
          </w:tcPr>
          <w:p w14:paraId="0D36ECBB" w14:textId="77777777" w:rsidR="008631FD" w:rsidRPr="005D4839" w:rsidRDefault="008631FD" w:rsidP="008631FD">
            <w:pPr>
              <w:rPr>
                <w:rFonts w:ascii="Times New Roman" w:eastAsia="Times New Roman" w:hAnsi="Times New Roman" w:cs="Times New Roman"/>
                <w:lang w:eastAsia="lt-LT"/>
              </w:rPr>
            </w:pPr>
            <w:r w:rsidRPr="005D4839">
              <w:rPr>
                <w:rFonts w:ascii="Times New Roman" w:eastAsia="Times New Roman" w:hAnsi="Times New Roman" w:cs="Times New Roman"/>
                <w:lang w:eastAsia="lt-LT"/>
              </w:rPr>
              <w:t xml:space="preserve">PAFT - </w:t>
            </w:r>
            <w:hyperlink r:id="rId24" w:history="1">
              <w:r w:rsidRPr="005D4839">
                <w:rPr>
                  <w:rStyle w:val="Hipersaitas"/>
                  <w:rFonts w:ascii="Times New Roman" w:eastAsia="Times New Roman" w:hAnsi="Times New Roman" w:cs="Times New Roman"/>
                  <w:lang w:eastAsia="lt-LT"/>
                </w:rPr>
                <w:t>https://e-seimas.lrs.lt/portal/legalAct/lt/TAD/9bc25c404ff711e485f39f55fd139d01/asr</w:t>
              </w:r>
            </w:hyperlink>
            <w:r w:rsidRPr="005D4839">
              <w:rPr>
                <w:rFonts w:ascii="Times New Roman" w:eastAsia="Times New Roman" w:hAnsi="Times New Roman" w:cs="Times New Roman"/>
                <w:lang w:eastAsia="lt-LT"/>
              </w:rPr>
              <w:t xml:space="preserve">; </w:t>
            </w:r>
          </w:p>
          <w:p w14:paraId="0F2487D8" w14:textId="77777777" w:rsidR="008631FD" w:rsidRPr="005D4839" w:rsidRDefault="008631FD" w:rsidP="008631FD">
            <w:pPr>
              <w:rPr>
                <w:rFonts w:ascii="Times New Roman" w:eastAsia="Times New Roman" w:hAnsi="Times New Roman" w:cs="Times New Roman"/>
                <w:lang w:eastAsia="lt-LT"/>
              </w:rPr>
            </w:pPr>
            <w:r w:rsidRPr="005D4839">
              <w:rPr>
                <w:rFonts w:ascii="Times New Roman" w:eastAsia="Times New Roman" w:hAnsi="Times New Roman" w:cs="Times New Roman"/>
                <w:lang w:eastAsia="lt-LT"/>
              </w:rPr>
              <w:t xml:space="preserve">Klaipėdos RPPL </w:t>
            </w:r>
            <w:hyperlink r:id="rId25" w:history="1">
              <w:r w:rsidRPr="005D4839">
                <w:rPr>
                  <w:rStyle w:val="Hipersaitas"/>
                  <w:rFonts w:ascii="Times New Roman" w:eastAsia="Times New Roman" w:hAnsi="Times New Roman" w:cs="Times New Roman"/>
                  <w:lang w:eastAsia="lt-LT"/>
                </w:rPr>
                <w:t>https://www.e-tar.lt/portal/lt/legalAct/6dea5e20bf4811ed97b2975f7dad7488/asr</w:t>
              </w:r>
            </w:hyperlink>
            <w:r w:rsidRPr="005D4839">
              <w:rPr>
                <w:rStyle w:val="Hipersaitas"/>
                <w:rFonts w:ascii="Times New Roman" w:eastAsia="Times New Roman" w:hAnsi="Times New Roman" w:cs="Times New Roman"/>
                <w:lang w:eastAsia="lt-LT"/>
              </w:rPr>
              <w:t xml:space="preserve"> </w:t>
            </w:r>
            <w:r w:rsidRPr="005D4839">
              <w:rPr>
                <w:rFonts w:ascii="Times New Roman" w:eastAsia="Times New Roman" w:hAnsi="Times New Roman" w:cs="Times New Roman"/>
                <w:lang w:eastAsia="lt-LT"/>
              </w:rPr>
              <w:t xml:space="preserve">. </w:t>
            </w:r>
          </w:p>
          <w:p w14:paraId="077C2F02" w14:textId="77777777" w:rsidR="008631FD" w:rsidRPr="005D4839" w:rsidRDefault="008631FD" w:rsidP="008631FD">
            <w:pPr>
              <w:rPr>
                <w:rStyle w:val="Hipersaitas"/>
                <w:rFonts w:ascii="Times New Roman" w:hAnsi="Times New Roman" w:cs="Times New Roman"/>
              </w:rPr>
            </w:pPr>
            <w:r w:rsidRPr="005D4839">
              <w:rPr>
                <w:rFonts w:ascii="Times New Roman" w:hAnsi="Times New Roman" w:cs="Times New Roman"/>
              </w:rPr>
              <w:t>Gairės:</w:t>
            </w:r>
            <w:r w:rsidRPr="005D4839">
              <w:rPr>
                <w:rFonts w:ascii="Times New Roman" w:hAnsi="Times New Roman" w:cs="Times New Roman"/>
                <w:i/>
                <w:iCs/>
              </w:rPr>
              <w:t xml:space="preserve">  </w:t>
            </w:r>
            <w:hyperlink r:id="rId26" w:history="1">
              <w:r w:rsidRPr="005D4839">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r w:rsidRPr="005D4839">
              <w:rPr>
                <w:rStyle w:val="Hipersaitas"/>
                <w:rFonts w:ascii="Times New Roman" w:hAnsi="Times New Roman" w:cs="Times New Roman"/>
              </w:rPr>
              <w:t>.</w:t>
            </w:r>
          </w:p>
          <w:p w14:paraId="4224026B" w14:textId="77777777" w:rsidR="008631FD" w:rsidRPr="005D4839" w:rsidRDefault="008631FD" w:rsidP="008631FD">
            <w:pPr>
              <w:rPr>
                <w:rFonts w:ascii="Times New Roman" w:eastAsia="Times New Roman" w:hAnsi="Times New Roman" w:cs="Times New Roman"/>
                <w:lang w:eastAsia="lt-LT"/>
              </w:rPr>
            </w:pPr>
          </w:p>
          <w:p w14:paraId="7A7DA087" w14:textId="77777777" w:rsidR="008631FD" w:rsidRPr="005D4839" w:rsidRDefault="008631FD" w:rsidP="008631FD">
            <w:pPr>
              <w:jc w:val="both"/>
              <w:rPr>
                <w:rFonts w:ascii="Times New Roman" w:hAnsi="Times New Roman" w:cs="Times New Roman"/>
                <w:i/>
                <w:iCs/>
              </w:rPr>
            </w:pPr>
            <w:r w:rsidRPr="005D4839">
              <w:rPr>
                <w:rFonts w:ascii="Times New Roman" w:eastAsia="Times New Roman" w:hAnsi="Times New Roman" w:cs="Times New Roman"/>
                <w:lang w:eastAsia="lt-LT"/>
              </w:rPr>
              <w:t>Kiti taikomi teisės aktai nurodyti Gairių III skyriaus 1 punkte.</w:t>
            </w:r>
          </w:p>
        </w:tc>
      </w:tr>
      <w:tr w:rsidR="008631FD" w:rsidRPr="005D4839" w14:paraId="6725A80F" w14:textId="77777777" w:rsidTr="008631FD">
        <w:trPr>
          <w:gridAfter w:val="1"/>
          <w:wAfter w:w="7" w:type="dxa"/>
          <w:cantSplit/>
          <w:trHeight w:val="299"/>
        </w:trPr>
        <w:tc>
          <w:tcPr>
            <w:tcW w:w="818" w:type="dxa"/>
          </w:tcPr>
          <w:p w14:paraId="30F80E46"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2.19</w:t>
            </w:r>
          </w:p>
        </w:tc>
        <w:tc>
          <w:tcPr>
            <w:tcW w:w="2112" w:type="dxa"/>
          </w:tcPr>
          <w:p w14:paraId="6CFFCAFE" w14:textId="21928C64"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Kita informacija</w:t>
            </w:r>
          </w:p>
        </w:tc>
        <w:tc>
          <w:tcPr>
            <w:tcW w:w="7270" w:type="dxa"/>
            <w:gridSpan w:val="4"/>
          </w:tcPr>
          <w:p w14:paraId="2FBC556B" w14:textId="0E209F97" w:rsidR="008631FD" w:rsidRPr="005D4839" w:rsidRDefault="008631FD" w:rsidP="008631FD">
            <w:pPr>
              <w:rPr>
                <w:rFonts w:ascii="Times New Roman" w:hAnsi="Times New Roman" w:cs="Times New Roman"/>
              </w:rPr>
            </w:pPr>
            <w:r w:rsidRPr="005D4839">
              <w:rPr>
                <w:rFonts w:ascii="Times New Roman" w:hAnsi="Times New Roman" w:cs="Times New Roman"/>
              </w:rPr>
              <w:t>-</w:t>
            </w:r>
          </w:p>
        </w:tc>
      </w:tr>
      <w:tr w:rsidR="008631FD" w:rsidRPr="005D4839" w14:paraId="3A31CBC4" w14:textId="77777777" w:rsidTr="007F2F47">
        <w:trPr>
          <w:gridAfter w:val="1"/>
          <w:wAfter w:w="7" w:type="dxa"/>
          <w:cantSplit/>
          <w:trHeight w:val="300"/>
        </w:trPr>
        <w:tc>
          <w:tcPr>
            <w:tcW w:w="818" w:type="dxa"/>
          </w:tcPr>
          <w:p w14:paraId="2AAD3E83"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2.20</w:t>
            </w:r>
          </w:p>
        </w:tc>
        <w:tc>
          <w:tcPr>
            <w:tcW w:w="2112" w:type="dxa"/>
          </w:tcPr>
          <w:p w14:paraId="5343F31E" w14:textId="77777777" w:rsidR="008631FD" w:rsidRPr="005D4839" w:rsidRDefault="008631FD" w:rsidP="008631FD">
            <w:pPr>
              <w:rPr>
                <w:rFonts w:ascii="Times New Roman" w:hAnsi="Times New Roman" w:cs="Times New Roman"/>
                <w:b/>
                <w:bCs/>
              </w:rPr>
            </w:pPr>
            <w:r w:rsidRPr="005D4839">
              <w:rPr>
                <w:rFonts w:ascii="Times New Roman" w:hAnsi="Times New Roman" w:cs="Times New Roman"/>
                <w:b/>
                <w:bCs/>
              </w:rPr>
              <w:t>Priedai</w:t>
            </w:r>
          </w:p>
        </w:tc>
        <w:tc>
          <w:tcPr>
            <w:tcW w:w="7270" w:type="dxa"/>
            <w:gridSpan w:val="4"/>
          </w:tcPr>
          <w:p w14:paraId="70D2A355" w14:textId="77777777" w:rsidR="008631FD" w:rsidRPr="005D4839" w:rsidRDefault="008631FD" w:rsidP="008631FD">
            <w:pPr>
              <w:rPr>
                <w:rFonts w:ascii="Times New Roman" w:eastAsia="MS Gothic" w:hAnsi="Times New Roman" w:cs="Times New Roman"/>
                <w:b/>
                <w:bCs/>
              </w:rPr>
            </w:pPr>
            <w:r w:rsidRPr="005D4839">
              <w:rPr>
                <w:rFonts w:ascii="Times New Roman" w:hAnsi="Times New Roman" w:cs="Times New Roman"/>
              </w:rPr>
              <w:t xml:space="preserve">Projekto įgyvendinimo plano forma: </w:t>
            </w:r>
            <w:hyperlink r:id="rId27" w:history="1">
              <w:r w:rsidRPr="005D4839">
                <w:rPr>
                  <w:rStyle w:val="Hipersaitas"/>
                  <w:rFonts w:ascii="Times New Roman" w:hAnsi="Times New Roman" w:cs="Times New Roman"/>
                </w:rPr>
                <w:t>https://2021.esinvesticijos.lt/dokumentai/projekto-igyvendinimo-plano-forma</w:t>
              </w:r>
            </w:hyperlink>
          </w:p>
          <w:p w14:paraId="5BD0E11F" w14:textId="77777777" w:rsidR="008631FD" w:rsidRPr="005D4839" w:rsidRDefault="008631FD" w:rsidP="008631FD">
            <w:pPr>
              <w:rPr>
                <w:rFonts w:ascii="Times New Roman" w:hAnsi="Times New Roman" w:cs="Times New Roman"/>
              </w:rPr>
            </w:pPr>
            <w:r w:rsidRPr="005D4839">
              <w:rPr>
                <w:rFonts w:ascii="Times New Roman" w:hAnsi="Times New Roman" w:cs="Times New Roman"/>
              </w:rPr>
              <w:t xml:space="preserve">Projekto sutarties forma: </w:t>
            </w:r>
          </w:p>
          <w:p w14:paraId="77595C2B" w14:textId="77777777" w:rsidR="008631FD" w:rsidRPr="005D4839" w:rsidRDefault="00363D98" w:rsidP="008631FD">
            <w:pPr>
              <w:jc w:val="both"/>
              <w:rPr>
                <w:rFonts w:ascii="Times New Roman" w:hAnsi="Times New Roman" w:cs="Times New Roman"/>
                <w:i/>
                <w:iCs/>
              </w:rPr>
            </w:pPr>
            <w:hyperlink r:id="rId28" w:history="1">
              <w:r w:rsidR="008631FD" w:rsidRPr="005D4839">
                <w:rPr>
                  <w:rStyle w:val="Hipersaitas"/>
                  <w:rFonts w:ascii="Times New Roman" w:hAnsi="Times New Roman" w:cs="Times New Roman"/>
                </w:rPr>
                <w:t>https://2021.esinvesticijos.lt/dokumentai/projekto-sutarties-forma-1</w:t>
              </w:r>
            </w:hyperlink>
          </w:p>
        </w:tc>
      </w:tr>
    </w:tbl>
    <w:p w14:paraId="29338C97" w14:textId="47C46D4B" w:rsidR="00B97170" w:rsidRDefault="00B97170" w:rsidP="008631FD">
      <w:pPr>
        <w:jc w:val="center"/>
      </w:pPr>
      <w:r w:rsidRPr="005D4839">
        <w:rPr>
          <w:rFonts w:ascii="Times New Roman" w:hAnsi="Times New Roman" w:cs="Times New Roman"/>
        </w:rPr>
        <w:t>__________________</w:t>
      </w:r>
    </w:p>
    <w:sectPr w:rsidR="00B97170" w:rsidSect="00B97170">
      <w:headerReference w:type="default" r:id="rId29"/>
      <w:footerReference w:type="default" r:id="rId30"/>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3180D" w14:textId="77777777" w:rsidR="00B97170" w:rsidRDefault="00B97170" w:rsidP="00B97170">
      <w:pPr>
        <w:spacing w:after="0" w:line="240" w:lineRule="auto"/>
      </w:pPr>
      <w:r>
        <w:separator/>
      </w:r>
    </w:p>
  </w:endnote>
  <w:endnote w:type="continuationSeparator" w:id="0">
    <w:p w14:paraId="096A461F" w14:textId="77777777" w:rsidR="00B97170" w:rsidRDefault="00B97170" w:rsidP="00B9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321C909A" w14:textId="77777777" w:rsidTr="009C094C">
      <w:trPr>
        <w:trHeight w:val="300"/>
      </w:trPr>
      <w:tc>
        <w:tcPr>
          <w:tcW w:w="3305" w:type="dxa"/>
        </w:tcPr>
        <w:p w14:paraId="6C9752C4" w14:textId="77777777" w:rsidR="00DC1439" w:rsidRDefault="00DC1439" w:rsidP="009C094C">
          <w:pPr>
            <w:pStyle w:val="Antrats"/>
            <w:ind w:left="-115"/>
          </w:pPr>
        </w:p>
      </w:tc>
      <w:tc>
        <w:tcPr>
          <w:tcW w:w="3305" w:type="dxa"/>
        </w:tcPr>
        <w:p w14:paraId="044F1999" w14:textId="77777777" w:rsidR="00DC1439" w:rsidRDefault="00DC1439" w:rsidP="009C094C">
          <w:pPr>
            <w:pStyle w:val="Antrats"/>
            <w:jc w:val="center"/>
          </w:pPr>
        </w:p>
      </w:tc>
      <w:tc>
        <w:tcPr>
          <w:tcW w:w="3305" w:type="dxa"/>
        </w:tcPr>
        <w:p w14:paraId="6995C7BD" w14:textId="77777777" w:rsidR="00DC1439" w:rsidRDefault="00DC1439" w:rsidP="009C094C">
          <w:pPr>
            <w:pStyle w:val="Antrats"/>
            <w:ind w:right="-115"/>
            <w:jc w:val="right"/>
          </w:pPr>
        </w:p>
      </w:tc>
    </w:tr>
  </w:tbl>
  <w:p w14:paraId="0CE42FDA" w14:textId="77777777" w:rsidR="00DC1439" w:rsidRDefault="00DC1439"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B571" w14:textId="77777777" w:rsidR="00B97170" w:rsidRDefault="00B97170" w:rsidP="00B97170">
      <w:pPr>
        <w:spacing w:after="0" w:line="240" w:lineRule="auto"/>
      </w:pPr>
      <w:r>
        <w:separator/>
      </w:r>
    </w:p>
  </w:footnote>
  <w:footnote w:type="continuationSeparator" w:id="0">
    <w:p w14:paraId="135F3E5C" w14:textId="77777777" w:rsidR="00B97170" w:rsidRDefault="00B97170" w:rsidP="00B97170">
      <w:pPr>
        <w:spacing w:after="0" w:line="240" w:lineRule="auto"/>
      </w:pPr>
      <w:r>
        <w:continuationSeparator/>
      </w:r>
    </w:p>
  </w:footnote>
  <w:footnote w:id="1">
    <w:p w14:paraId="19D3F7A2" w14:textId="77777777" w:rsidR="008631FD" w:rsidRPr="00AD689B" w:rsidRDefault="008631FD" w:rsidP="00B97170">
      <w:pPr>
        <w:pStyle w:val="Puslapioinaostekstas"/>
        <w:rPr>
          <w:rFonts w:ascii="Times New Roman" w:hAnsi="Times New Roman" w:cs="Times New Roman"/>
          <w:sz w:val="18"/>
          <w:szCs w:val="18"/>
        </w:rPr>
      </w:pPr>
      <w:r w:rsidRPr="00AD689B">
        <w:rPr>
          <w:rStyle w:val="Puslapioinaosnuoroda"/>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ipersaitas"/>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poveiklės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C270" w14:textId="77777777" w:rsidR="00DC1439" w:rsidRPr="003737FE" w:rsidRDefault="00DC1439"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AD"/>
    <w:multiLevelType w:val="hybridMultilevel"/>
    <w:tmpl w:val="708AC412"/>
    <w:lvl w:ilvl="0" w:tplc="40DE14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52702EF"/>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9497714">
    <w:abstractNumId w:val="6"/>
  </w:num>
  <w:num w:numId="2" w16cid:durableId="1356274376">
    <w:abstractNumId w:val="7"/>
  </w:num>
  <w:num w:numId="3" w16cid:durableId="1050232744">
    <w:abstractNumId w:val="4"/>
  </w:num>
  <w:num w:numId="4" w16cid:durableId="442070455">
    <w:abstractNumId w:val="5"/>
  </w:num>
  <w:num w:numId="5" w16cid:durableId="1639188379">
    <w:abstractNumId w:val="1"/>
  </w:num>
  <w:num w:numId="6" w16cid:durableId="1392658247">
    <w:abstractNumId w:val="0"/>
  </w:num>
  <w:num w:numId="7" w16cid:durableId="1811903492">
    <w:abstractNumId w:val="2"/>
  </w:num>
  <w:num w:numId="8" w16cid:durableId="101345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70"/>
    <w:rsid w:val="00363D98"/>
    <w:rsid w:val="005D4839"/>
    <w:rsid w:val="006E1A60"/>
    <w:rsid w:val="007F2F47"/>
    <w:rsid w:val="008631FD"/>
    <w:rsid w:val="00885701"/>
    <w:rsid w:val="00B97170"/>
    <w:rsid w:val="00C43E73"/>
    <w:rsid w:val="00DC1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E81F"/>
  <w15:chartTrackingRefBased/>
  <w15:docId w15:val="{01EDFFFF-7C28-43EB-9EA8-737A9AF4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7170"/>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B97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97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B9717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9717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9717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9717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9717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9717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9717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717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9717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B9717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9717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9717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971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71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71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71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7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971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71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971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71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97170"/>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B97170"/>
    <w:pPr>
      <w:ind w:left="720"/>
      <w:contextualSpacing/>
    </w:pPr>
  </w:style>
  <w:style w:type="character" w:styleId="Rykuspabraukimas">
    <w:name w:val="Intense Emphasis"/>
    <w:basedOn w:val="Numatytasispastraiposriftas"/>
    <w:uiPriority w:val="21"/>
    <w:qFormat/>
    <w:rsid w:val="00B97170"/>
    <w:rPr>
      <w:i/>
      <w:iCs/>
      <w:color w:val="0F4761" w:themeColor="accent1" w:themeShade="BF"/>
    </w:rPr>
  </w:style>
  <w:style w:type="paragraph" w:styleId="Iskirtacitata">
    <w:name w:val="Intense Quote"/>
    <w:basedOn w:val="prastasis"/>
    <w:next w:val="prastasis"/>
    <w:link w:val="IskirtacitataDiagrama"/>
    <w:uiPriority w:val="30"/>
    <w:qFormat/>
    <w:rsid w:val="00B97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97170"/>
    <w:rPr>
      <w:i/>
      <w:iCs/>
      <w:color w:val="0F4761" w:themeColor="accent1" w:themeShade="BF"/>
    </w:rPr>
  </w:style>
  <w:style w:type="character" w:styleId="Rykinuoroda">
    <w:name w:val="Intense Reference"/>
    <w:basedOn w:val="Numatytasispastraiposriftas"/>
    <w:uiPriority w:val="32"/>
    <w:qFormat/>
    <w:rsid w:val="00B97170"/>
    <w:rPr>
      <w:b/>
      <w:bCs/>
      <w:smallCaps/>
      <w:color w:val="0F4761" w:themeColor="accent1" w:themeShade="BF"/>
      <w:spacing w:val="5"/>
    </w:rPr>
  </w:style>
  <w:style w:type="character" w:styleId="Komentaronuoroda">
    <w:name w:val="annotation reference"/>
    <w:basedOn w:val="Numatytasispastraiposriftas"/>
    <w:uiPriority w:val="99"/>
    <w:unhideWhenUsed/>
    <w:qFormat/>
    <w:rsid w:val="00B97170"/>
    <w:rPr>
      <w:sz w:val="16"/>
      <w:szCs w:val="16"/>
    </w:rPr>
  </w:style>
  <w:style w:type="paragraph" w:styleId="Komentarotekstas">
    <w:name w:val="annotation text"/>
    <w:aliases w:val=" Char"/>
    <w:basedOn w:val="prastasis"/>
    <w:link w:val="KomentarotekstasDiagrama"/>
    <w:uiPriority w:val="99"/>
    <w:unhideWhenUsed/>
    <w:rsid w:val="00B97170"/>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B97170"/>
    <w:rPr>
      <w:kern w:val="0"/>
      <w:sz w:val="20"/>
      <w:szCs w:val="20"/>
      <w14:ligatures w14:val="none"/>
    </w:rPr>
  </w:style>
  <w:style w:type="paragraph" w:styleId="Debesliotekstas">
    <w:name w:val="Balloon Text"/>
    <w:basedOn w:val="prastasis"/>
    <w:link w:val="DebesliotekstasDiagrama"/>
    <w:uiPriority w:val="99"/>
    <w:semiHidden/>
    <w:unhideWhenUsed/>
    <w:rsid w:val="00B971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170"/>
    <w:rPr>
      <w:rFonts w:ascii="Segoe UI" w:hAnsi="Segoe UI" w:cs="Segoe UI"/>
      <w:kern w:val="0"/>
      <w:sz w:val="18"/>
      <w:szCs w:val="18"/>
      <w14:ligatures w14:val="none"/>
    </w:rPr>
  </w:style>
  <w:style w:type="table" w:styleId="Lentelstinklelis">
    <w:name w:val="Table Grid"/>
    <w:basedOn w:val="prastojilentel"/>
    <w:uiPriority w:val="59"/>
    <w:rsid w:val="00B971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B971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B97170"/>
    <w:rPr>
      <w:b/>
      <w:bCs/>
    </w:rPr>
  </w:style>
  <w:style w:type="character" w:customStyle="1" w:styleId="KomentarotemaDiagrama">
    <w:name w:val="Komentaro tema Diagrama"/>
    <w:basedOn w:val="KomentarotekstasDiagrama"/>
    <w:link w:val="Komentarotema"/>
    <w:uiPriority w:val="99"/>
    <w:semiHidden/>
    <w:rsid w:val="00B97170"/>
    <w:rPr>
      <w:b/>
      <w:bCs/>
      <w:kern w:val="0"/>
      <w:sz w:val="20"/>
      <w:szCs w:val="20"/>
      <w14:ligatures w14:val="none"/>
    </w:rPr>
  </w:style>
  <w:style w:type="paragraph" w:styleId="Antrats">
    <w:name w:val="header"/>
    <w:basedOn w:val="prastasis"/>
    <w:link w:val="AntratsDiagrama"/>
    <w:uiPriority w:val="99"/>
    <w:unhideWhenUsed/>
    <w:rsid w:val="00B971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7170"/>
    <w:rPr>
      <w:kern w:val="0"/>
      <w:sz w:val="22"/>
      <w:szCs w:val="22"/>
      <w14:ligatures w14:val="none"/>
    </w:rPr>
  </w:style>
  <w:style w:type="paragraph" w:styleId="Porat">
    <w:name w:val="footer"/>
    <w:basedOn w:val="prastasis"/>
    <w:link w:val="PoratDiagrama"/>
    <w:uiPriority w:val="99"/>
    <w:unhideWhenUsed/>
    <w:rsid w:val="00B971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7170"/>
    <w:rPr>
      <w:kern w:val="0"/>
      <w:sz w:val="22"/>
      <w:szCs w:val="22"/>
      <w14:ligatures w14:val="none"/>
    </w:rPr>
  </w:style>
  <w:style w:type="paragraph" w:customStyle="1" w:styleId="paragraph">
    <w:name w:val="paragraph"/>
    <w:basedOn w:val="prastasis"/>
    <w:rsid w:val="00B9717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97170"/>
  </w:style>
  <w:style w:type="character" w:customStyle="1" w:styleId="eop">
    <w:name w:val="eop"/>
    <w:basedOn w:val="Numatytasispastraiposriftas"/>
    <w:rsid w:val="00B97170"/>
  </w:style>
  <w:style w:type="character" w:customStyle="1" w:styleId="tabchar">
    <w:name w:val="tabchar"/>
    <w:basedOn w:val="Numatytasispastraiposriftas"/>
    <w:rsid w:val="00B97170"/>
  </w:style>
  <w:style w:type="paragraph" w:styleId="Pataisymai">
    <w:name w:val="Revision"/>
    <w:hidden/>
    <w:uiPriority w:val="99"/>
    <w:semiHidden/>
    <w:rsid w:val="00B97170"/>
    <w:pPr>
      <w:spacing w:after="0" w:line="240" w:lineRule="auto"/>
    </w:pPr>
    <w:rPr>
      <w:kern w:val="0"/>
      <w:sz w:val="22"/>
      <w:szCs w:val="22"/>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B97170"/>
  </w:style>
  <w:style w:type="character" w:styleId="Hipersaitas">
    <w:name w:val="Hyperlink"/>
    <w:basedOn w:val="Numatytasispastraiposriftas"/>
    <w:uiPriority w:val="99"/>
    <w:unhideWhenUsed/>
    <w:rsid w:val="00B97170"/>
    <w:rPr>
      <w:color w:val="467886" w:themeColor="hyperlink"/>
      <w:u w:val="single"/>
    </w:rPr>
  </w:style>
  <w:style w:type="character" w:styleId="Vietosrezervavimoenklotekstas">
    <w:name w:val="Placeholder Text"/>
    <w:basedOn w:val="Numatytasispastraiposriftas"/>
    <w:uiPriority w:val="99"/>
    <w:semiHidden/>
    <w:rsid w:val="00B97170"/>
    <w:rPr>
      <w:color w:val="808080"/>
    </w:rPr>
  </w:style>
  <w:style w:type="character" w:customStyle="1" w:styleId="UnresolvedMention1">
    <w:name w:val="Unresolved Mention1"/>
    <w:basedOn w:val="Numatytasispastraiposriftas"/>
    <w:uiPriority w:val="99"/>
    <w:semiHidden/>
    <w:unhideWhenUsed/>
    <w:rsid w:val="00B97170"/>
    <w:rPr>
      <w:color w:val="605E5C"/>
      <w:shd w:val="clear" w:color="auto" w:fill="E1DFDD"/>
    </w:rPr>
  </w:style>
  <w:style w:type="character" w:customStyle="1" w:styleId="cf01">
    <w:name w:val="cf01"/>
    <w:basedOn w:val="Numatytasispastraiposriftas"/>
    <w:rsid w:val="00B97170"/>
    <w:rPr>
      <w:rFonts w:ascii="Segoe UI" w:hAnsi="Segoe UI" w:cs="Segoe UI" w:hint="default"/>
      <w:color w:val="FF0000"/>
      <w:sz w:val="18"/>
      <w:szCs w:val="18"/>
    </w:rPr>
  </w:style>
  <w:style w:type="character" w:customStyle="1" w:styleId="cf11">
    <w:name w:val="cf11"/>
    <w:basedOn w:val="Numatytasispastraiposriftas"/>
    <w:rsid w:val="00B97170"/>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B97170"/>
    <w:rPr>
      <w:color w:val="605E5C"/>
      <w:shd w:val="clear" w:color="auto" w:fill="E1DFDD"/>
    </w:rPr>
  </w:style>
  <w:style w:type="character" w:styleId="Perirtashipersaitas">
    <w:name w:val="FollowedHyperlink"/>
    <w:basedOn w:val="Numatytasispastraiposriftas"/>
    <w:uiPriority w:val="99"/>
    <w:semiHidden/>
    <w:unhideWhenUsed/>
    <w:rsid w:val="00B97170"/>
    <w:rPr>
      <w:color w:val="96607D" w:themeColor="followedHyperlink"/>
      <w:u w:val="single"/>
    </w:rPr>
  </w:style>
  <w:style w:type="character" w:customStyle="1" w:styleId="ui-provider">
    <w:name w:val="ui-provider"/>
    <w:basedOn w:val="Numatytasispastraiposriftas"/>
    <w:rsid w:val="00B97170"/>
  </w:style>
  <w:style w:type="character" w:styleId="Neapdorotaspaminjimas">
    <w:name w:val="Unresolved Mention"/>
    <w:basedOn w:val="Numatytasispastraiposriftas"/>
    <w:uiPriority w:val="99"/>
    <w:semiHidden/>
    <w:unhideWhenUsed/>
    <w:rsid w:val="00B97170"/>
    <w:rPr>
      <w:color w:val="605E5C"/>
      <w:shd w:val="clear" w:color="auto" w:fill="E1DFDD"/>
    </w:rPr>
  </w:style>
  <w:style w:type="paragraph" w:styleId="Puslapioinaostekstas">
    <w:name w:val="footnote text"/>
    <w:basedOn w:val="prastasis"/>
    <w:link w:val="PuslapioinaostekstasDiagrama"/>
    <w:uiPriority w:val="99"/>
    <w:semiHidden/>
    <w:unhideWhenUsed/>
    <w:rsid w:val="00B9717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97170"/>
    <w:rPr>
      <w:kern w:val="0"/>
      <w:sz w:val="20"/>
      <w:szCs w:val="20"/>
      <w14:ligatures w14:val="none"/>
    </w:rPr>
  </w:style>
  <w:style w:type="character" w:styleId="Puslapioinaosnuoroda">
    <w:name w:val="footnote reference"/>
    <w:basedOn w:val="Numatytasispastraiposriftas"/>
    <w:uiPriority w:val="99"/>
    <w:semiHidden/>
    <w:unhideWhenUsed/>
    <w:rsid w:val="00B971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2021.esinvesticijos.lt/dokumentai/regionines-pazangos-priemones-nr-11-001-02-10-03-re-gerinti-kokybisku-visuomenes-sveikatos-paslaugu-prieinamuma-regionuose-finansavimo-gaires"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webSettings" Target="web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www.e-tar.lt/portal/lt/legalAct/6dea5e20bf4811ed97b2975f7dad7488/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m.lrv.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6dea5e20bf4811ed97b2975f7dad7488/asr" TargetMode="External"/><Relationship Id="rId24" Type="http://schemas.openxmlformats.org/officeDocument/2006/relationships/hyperlink" Target="https://e-seimas.lrs.lt/portal/legalAct/lt/TAD/9bc25c404ff711e485f39f55fd139d01/asr"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sam.lrv.lt/lt/veiklos-sritys/visuomenes-sveikatos-prieziura/visuomenes-sveikatos-prieziura-savivaldybese" TargetMode="External"/><Relationship Id="rId23" Type="http://schemas.openxmlformats.org/officeDocument/2006/relationships/hyperlink" Target="mailto:l.klingiene@cpva.lt"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hyperlink" Target="https://2021.esinvesticijos.lt/dokumentai/regionines-pazangos-priemones-nr-11-001-02-10-03-re-gerinti-kokybisku-visuomenes-sveikatos-paslaugu-prieinamuma-regionuose-finansavimo-gaires" TargetMode="External"/><Relationship Id="rId19" Type="http://schemas.openxmlformats.org/officeDocument/2006/relationships/hyperlink" Target="https://esinvesticijos.lt/dokumentai/partnerio-deklaracija"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2021.esinvesticijos.lt/dokumentai/projekto-igyvendinimo-plano-forma" TargetMode="External"/><Relationship Id="rId30" Type="http://schemas.openxmlformats.org/officeDocument/2006/relationships/footer" Target="footer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0683603FFE4E64903EE32BCD4E51B5"/>
        <w:category>
          <w:name w:val="Bendrosios nuostatos"/>
          <w:gallery w:val="placeholder"/>
        </w:category>
        <w:types>
          <w:type w:val="bbPlcHdr"/>
        </w:types>
        <w:behaviors>
          <w:behavior w:val="content"/>
        </w:behaviors>
        <w:guid w:val="{4730F761-B5BF-4B88-9F05-8E8CA1166A17}"/>
      </w:docPartPr>
      <w:docPartBody>
        <w:p w:rsidR="0072177B" w:rsidRDefault="0072177B"/>
      </w:docPartBody>
    </w:docPart>
    <w:docPart>
      <w:docPartPr>
        <w:name w:val="C974DF39FCE444AA9BB837713D562CB1"/>
        <w:category>
          <w:name w:val="Bendrosios nuostatos"/>
          <w:gallery w:val="placeholder"/>
        </w:category>
        <w:types>
          <w:type w:val="bbPlcHdr"/>
        </w:types>
        <w:behaviors>
          <w:behavior w:val="content"/>
        </w:behaviors>
        <w:guid w:val="{0332D797-24B9-472A-972B-07E24873149A}"/>
      </w:docPartPr>
      <w:docPartBody>
        <w:p w:rsidR="0072177B" w:rsidRDefault="0072177B"/>
      </w:docPartBody>
    </w:docPart>
    <w:docPart>
      <w:docPartPr>
        <w:name w:val="7D78DD7508F845C7A03F2445D58ED79C"/>
        <w:category>
          <w:name w:val="Bendrosios nuostatos"/>
          <w:gallery w:val="placeholder"/>
        </w:category>
        <w:types>
          <w:type w:val="bbPlcHdr"/>
        </w:types>
        <w:behaviors>
          <w:behavior w:val="content"/>
        </w:behaviors>
        <w:guid w:val="{87BEFF1C-A4C5-4660-BC25-0BF225284CB0}"/>
      </w:docPartPr>
      <w:docPartBody>
        <w:p w:rsidR="0072177B" w:rsidRDefault="0072177B"/>
      </w:docPartBody>
    </w:docPart>
    <w:docPart>
      <w:docPartPr>
        <w:name w:val="BA0F8DB8DE9E4D6CA62E92B4DC95F656"/>
        <w:category>
          <w:name w:val="Bendrosios nuostatos"/>
          <w:gallery w:val="placeholder"/>
        </w:category>
        <w:types>
          <w:type w:val="bbPlcHdr"/>
        </w:types>
        <w:behaviors>
          <w:behavior w:val="content"/>
        </w:behaviors>
        <w:guid w:val="{1FB21994-AE81-4030-A737-931B2967D1D3}"/>
      </w:docPartPr>
      <w:docPartBody>
        <w:p w:rsidR="0072177B" w:rsidRDefault="0072177B"/>
      </w:docPartBody>
    </w:docPart>
    <w:docPart>
      <w:docPartPr>
        <w:name w:val="CCF24629371D43468820E826A672638A"/>
        <w:category>
          <w:name w:val="Bendrosios nuostatos"/>
          <w:gallery w:val="placeholder"/>
        </w:category>
        <w:types>
          <w:type w:val="bbPlcHdr"/>
        </w:types>
        <w:behaviors>
          <w:behavior w:val="content"/>
        </w:behaviors>
        <w:guid w:val="{B6FAF14A-2B5A-4296-85BF-8D235880201A}"/>
      </w:docPartPr>
      <w:docPartBody>
        <w:p w:rsidR="0072177B" w:rsidRDefault="0072177B"/>
      </w:docPartBody>
    </w:docPart>
    <w:docPart>
      <w:docPartPr>
        <w:name w:val="EE508DE4B0B4453186E51C420D397C1C"/>
        <w:category>
          <w:name w:val="Bendrosios nuostatos"/>
          <w:gallery w:val="placeholder"/>
        </w:category>
        <w:types>
          <w:type w:val="bbPlcHdr"/>
        </w:types>
        <w:behaviors>
          <w:behavior w:val="content"/>
        </w:behaviors>
        <w:guid w:val="{8028B2D1-A7EA-4BC1-8911-83B23782E35F}"/>
      </w:docPartPr>
      <w:docPartBody>
        <w:p w:rsidR="0072177B" w:rsidRDefault="0072177B"/>
      </w:docPartBody>
    </w:docPart>
    <w:docPart>
      <w:docPartPr>
        <w:name w:val="E33158DC3209473B802F8A68A817FC46"/>
        <w:category>
          <w:name w:val="Bendrosios nuostatos"/>
          <w:gallery w:val="placeholder"/>
        </w:category>
        <w:types>
          <w:type w:val="bbPlcHdr"/>
        </w:types>
        <w:behaviors>
          <w:behavior w:val="content"/>
        </w:behaviors>
        <w:guid w:val="{EEEAFC76-0850-4308-98E5-7111723148FE}"/>
      </w:docPartPr>
      <w:docPartBody>
        <w:p w:rsidR="0072177B" w:rsidRDefault="0072177B"/>
      </w:docPartBody>
    </w:docPart>
    <w:docPart>
      <w:docPartPr>
        <w:name w:val="78E306A9A4EC4D55AE7FDC1901E7840C"/>
        <w:category>
          <w:name w:val="Bendrosios nuostatos"/>
          <w:gallery w:val="placeholder"/>
        </w:category>
        <w:types>
          <w:type w:val="bbPlcHdr"/>
        </w:types>
        <w:behaviors>
          <w:behavior w:val="content"/>
        </w:behaviors>
        <w:guid w:val="{2AF54F24-1DF6-432C-B4CF-9D32BA296206}"/>
      </w:docPartPr>
      <w:docPartBody>
        <w:p w:rsidR="0072177B" w:rsidRDefault="0072177B"/>
      </w:docPartBody>
    </w:docPart>
    <w:docPart>
      <w:docPartPr>
        <w:name w:val="269957317C3445EC8E7C8FC0BC7B7878"/>
        <w:category>
          <w:name w:val="Bendrosios nuostatos"/>
          <w:gallery w:val="placeholder"/>
        </w:category>
        <w:types>
          <w:type w:val="bbPlcHdr"/>
        </w:types>
        <w:behaviors>
          <w:behavior w:val="content"/>
        </w:behaviors>
        <w:guid w:val="{D0743E47-B40C-4B88-B504-FEEF21CB9CC2}"/>
      </w:docPartPr>
      <w:docPartBody>
        <w:p w:rsidR="0072177B" w:rsidRDefault="0072177B"/>
      </w:docPartBody>
    </w:docPart>
    <w:docPart>
      <w:docPartPr>
        <w:name w:val="B93B03D2107D45728BBA3113BD99E2FC"/>
        <w:category>
          <w:name w:val="Bendrosios nuostatos"/>
          <w:gallery w:val="placeholder"/>
        </w:category>
        <w:types>
          <w:type w:val="bbPlcHdr"/>
        </w:types>
        <w:behaviors>
          <w:behavior w:val="content"/>
        </w:behaviors>
        <w:guid w:val="{D1D77A43-4EFD-478A-B919-DEC2A5BAA778}"/>
      </w:docPartPr>
      <w:docPartBody>
        <w:p w:rsidR="0072177B" w:rsidRDefault="0072177B"/>
      </w:docPartBody>
    </w:docPart>
    <w:docPart>
      <w:docPartPr>
        <w:name w:val="7B3BB4A4539748D0AF4F71F943AEF49A"/>
        <w:category>
          <w:name w:val="Bendrosios nuostatos"/>
          <w:gallery w:val="placeholder"/>
        </w:category>
        <w:types>
          <w:type w:val="bbPlcHdr"/>
        </w:types>
        <w:behaviors>
          <w:behavior w:val="content"/>
        </w:behaviors>
        <w:guid w:val="{EFF29967-51FD-453B-BA40-D3FD99280E5D}"/>
      </w:docPartPr>
      <w:docPartBody>
        <w:p w:rsidR="0072177B" w:rsidRDefault="0072177B"/>
      </w:docPartBody>
    </w:docPart>
    <w:docPart>
      <w:docPartPr>
        <w:name w:val="783EB1B7A3FD4934907CCC32E3EEAC17"/>
        <w:category>
          <w:name w:val="Bendrosios nuostatos"/>
          <w:gallery w:val="placeholder"/>
        </w:category>
        <w:types>
          <w:type w:val="bbPlcHdr"/>
        </w:types>
        <w:behaviors>
          <w:behavior w:val="content"/>
        </w:behaviors>
        <w:guid w:val="{60D9D7DF-6E97-40F1-876A-7D0577990FA7}"/>
      </w:docPartPr>
      <w:docPartBody>
        <w:p w:rsidR="0072177B" w:rsidRDefault="0072177B"/>
      </w:docPartBody>
    </w:docPart>
    <w:docPart>
      <w:docPartPr>
        <w:name w:val="BFEB3978EE9D4219A9438013268724FF"/>
        <w:category>
          <w:name w:val="Bendrosios nuostatos"/>
          <w:gallery w:val="placeholder"/>
        </w:category>
        <w:types>
          <w:type w:val="bbPlcHdr"/>
        </w:types>
        <w:behaviors>
          <w:behavior w:val="content"/>
        </w:behaviors>
        <w:guid w:val="{2F0B9ED4-6307-4F50-9CB3-93BC213A9C5C}"/>
      </w:docPartPr>
      <w:docPartBody>
        <w:p w:rsidR="0072177B" w:rsidRDefault="0072177B"/>
      </w:docPartBody>
    </w:docPart>
    <w:docPart>
      <w:docPartPr>
        <w:name w:val="F6235D80B87B4D899CFC8A9FFC9476FB"/>
        <w:category>
          <w:name w:val="Bendrosios nuostatos"/>
          <w:gallery w:val="placeholder"/>
        </w:category>
        <w:types>
          <w:type w:val="bbPlcHdr"/>
        </w:types>
        <w:behaviors>
          <w:behavior w:val="content"/>
        </w:behaviors>
        <w:guid w:val="{233BE33A-DC8B-4F37-983F-9C6D8E7C8F14}"/>
      </w:docPartPr>
      <w:docPartBody>
        <w:p w:rsidR="0072177B" w:rsidRDefault="0072177B"/>
      </w:docPartBody>
    </w:docPart>
    <w:docPart>
      <w:docPartPr>
        <w:name w:val="7617DA3B381B46068173F0F4216D4243"/>
        <w:category>
          <w:name w:val="Bendrosios nuostatos"/>
          <w:gallery w:val="placeholder"/>
        </w:category>
        <w:types>
          <w:type w:val="bbPlcHdr"/>
        </w:types>
        <w:behaviors>
          <w:behavior w:val="content"/>
        </w:behaviors>
        <w:guid w:val="{EE10EFC9-9EB2-41B1-BB6B-12220131DEBC}"/>
      </w:docPartPr>
      <w:docPartBody>
        <w:p w:rsidR="0072177B" w:rsidRDefault="0072177B"/>
      </w:docPartBody>
    </w:docPart>
    <w:docPart>
      <w:docPartPr>
        <w:name w:val="29235543745D4000B0DECED25B81D807"/>
        <w:category>
          <w:name w:val="Bendrosios nuostatos"/>
          <w:gallery w:val="placeholder"/>
        </w:category>
        <w:types>
          <w:type w:val="bbPlcHdr"/>
        </w:types>
        <w:behaviors>
          <w:behavior w:val="content"/>
        </w:behaviors>
        <w:guid w:val="{D217D3EF-F99C-4BB5-9BAB-2AC8721E086A}"/>
      </w:docPartPr>
      <w:docPartBody>
        <w:p w:rsidR="0072177B" w:rsidRDefault="0072177B"/>
      </w:docPartBody>
    </w:docPart>
    <w:docPart>
      <w:docPartPr>
        <w:name w:val="48CA9CEAB78C45A8910E47ABE0758E57"/>
        <w:category>
          <w:name w:val="Bendrosios nuostatos"/>
          <w:gallery w:val="placeholder"/>
        </w:category>
        <w:types>
          <w:type w:val="bbPlcHdr"/>
        </w:types>
        <w:behaviors>
          <w:behavior w:val="content"/>
        </w:behaviors>
        <w:guid w:val="{6B00E898-9587-4D2D-B8F0-44322FFD818C}"/>
      </w:docPartPr>
      <w:docPartBody>
        <w:p w:rsidR="0072177B" w:rsidRDefault="0072177B"/>
      </w:docPartBody>
    </w:docPart>
    <w:docPart>
      <w:docPartPr>
        <w:name w:val="95C0D1DACF6346ED957A554C3DE588F5"/>
        <w:category>
          <w:name w:val="Bendrosios nuostatos"/>
          <w:gallery w:val="placeholder"/>
        </w:category>
        <w:types>
          <w:type w:val="bbPlcHdr"/>
        </w:types>
        <w:behaviors>
          <w:behavior w:val="content"/>
        </w:behaviors>
        <w:guid w:val="{229C4C0D-468C-48E4-A1D0-7B82383AB042}"/>
      </w:docPartPr>
      <w:docPartBody>
        <w:p w:rsidR="0072177B" w:rsidRDefault="0072177B"/>
      </w:docPartBody>
    </w:docPart>
    <w:docPart>
      <w:docPartPr>
        <w:name w:val="8D64159C330745DEA11C5E826C802B40"/>
        <w:category>
          <w:name w:val="Bendrosios nuostatos"/>
          <w:gallery w:val="placeholder"/>
        </w:category>
        <w:types>
          <w:type w:val="bbPlcHdr"/>
        </w:types>
        <w:behaviors>
          <w:behavior w:val="content"/>
        </w:behaviors>
        <w:guid w:val="{F8F52670-F60C-41F8-B782-0BEE8E09A93E}"/>
      </w:docPartPr>
      <w:docPartBody>
        <w:p w:rsidR="0072177B" w:rsidRDefault="0072177B"/>
      </w:docPartBody>
    </w:docPart>
    <w:docPart>
      <w:docPartPr>
        <w:name w:val="F9C43439696940BC97E147A48CE3E748"/>
        <w:category>
          <w:name w:val="Bendrosios nuostatos"/>
          <w:gallery w:val="placeholder"/>
        </w:category>
        <w:types>
          <w:type w:val="bbPlcHdr"/>
        </w:types>
        <w:behaviors>
          <w:behavior w:val="content"/>
        </w:behaviors>
        <w:guid w:val="{54FFC2AB-C581-40C8-ABA3-BE72D5F37EE0}"/>
      </w:docPartPr>
      <w:docPartBody>
        <w:p w:rsidR="0072177B" w:rsidRDefault="0072177B"/>
      </w:docPartBody>
    </w:docPart>
    <w:docPart>
      <w:docPartPr>
        <w:name w:val="C3F05515259640F5A9EF8657444D898A"/>
        <w:category>
          <w:name w:val="Bendrosios nuostatos"/>
          <w:gallery w:val="placeholder"/>
        </w:category>
        <w:types>
          <w:type w:val="bbPlcHdr"/>
        </w:types>
        <w:behaviors>
          <w:behavior w:val="content"/>
        </w:behaviors>
        <w:guid w:val="{927B2579-6740-43CC-9D27-A68F1080961B}"/>
      </w:docPartPr>
      <w:docPartBody>
        <w:p w:rsidR="0072177B" w:rsidRDefault="0072177B"/>
      </w:docPartBody>
    </w:docPart>
    <w:docPart>
      <w:docPartPr>
        <w:name w:val="69DB927EF3F343E89DBBEDAEC86DD9E7"/>
        <w:category>
          <w:name w:val="Bendrosios nuostatos"/>
          <w:gallery w:val="placeholder"/>
        </w:category>
        <w:types>
          <w:type w:val="bbPlcHdr"/>
        </w:types>
        <w:behaviors>
          <w:behavior w:val="content"/>
        </w:behaviors>
        <w:guid w:val="{3B66F0D2-2DDC-4FFA-9690-6719646E1CC7}"/>
      </w:docPartPr>
      <w:docPartBody>
        <w:p w:rsidR="0072177B" w:rsidRDefault="0072177B"/>
      </w:docPartBody>
    </w:docPart>
    <w:docPart>
      <w:docPartPr>
        <w:name w:val="DBDD5E0790E145B0A1C20BA3D2CD9E43"/>
        <w:category>
          <w:name w:val="Bendrosios nuostatos"/>
          <w:gallery w:val="placeholder"/>
        </w:category>
        <w:types>
          <w:type w:val="bbPlcHdr"/>
        </w:types>
        <w:behaviors>
          <w:behavior w:val="content"/>
        </w:behaviors>
        <w:guid w:val="{78BF1D47-A952-4B28-AF6A-0E2F03E7E72D}"/>
      </w:docPartPr>
      <w:docPartBody>
        <w:p w:rsidR="0072177B" w:rsidRDefault="0072177B"/>
      </w:docPartBody>
    </w:docPart>
    <w:docPart>
      <w:docPartPr>
        <w:name w:val="0E93309F9FB842E798EFB7E152FC3386"/>
        <w:category>
          <w:name w:val="Bendrosios nuostatos"/>
          <w:gallery w:val="placeholder"/>
        </w:category>
        <w:types>
          <w:type w:val="bbPlcHdr"/>
        </w:types>
        <w:behaviors>
          <w:behavior w:val="content"/>
        </w:behaviors>
        <w:guid w:val="{8EB0BDEC-CAC0-4E73-970D-EDB295257F12}"/>
      </w:docPartPr>
      <w:docPartBody>
        <w:p w:rsidR="0072177B" w:rsidRDefault="0072177B"/>
      </w:docPartBody>
    </w:docPart>
    <w:docPart>
      <w:docPartPr>
        <w:name w:val="83159BB820084ADA92DB7B55F56771E4"/>
        <w:category>
          <w:name w:val="Bendrosios nuostatos"/>
          <w:gallery w:val="placeholder"/>
        </w:category>
        <w:types>
          <w:type w:val="bbPlcHdr"/>
        </w:types>
        <w:behaviors>
          <w:behavior w:val="content"/>
        </w:behaviors>
        <w:guid w:val="{8B9DF8D9-FC8D-4821-B4C0-7A1ED865AFEE}"/>
      </w:docPartPr>
      <w:docPartBody>
        <w:p w:rsidR="0072177B" w:rsidRDefault="0072177B"/>
      </w:docPartBody>
    </w:docPart>
    <w:docPart>
      <w:docPartPr>
        <w:name w:val="31230D0A8B22490D8262F925E35D3BE6"/>
        <w:category>
          <w:name w:val="Bendrosios nuostatos"/>
          <w:gallery w:val="placeholder"/>
        </w:category>
        <w:types>
          <w:type w:val="bbPlcHdr"/>
        </w:types>
        <w:behaviors>
          <w:behavior w:val="content"/>
        </w:behaviors>
        <w:guid w:val="{C8CC05C6-E47E-4203-9DB2-348F0F338993}"/>
      </w:docPartPr>
      <w:docPartBody>
        <w:p w:rsidR="0072177B" w:rsidRDefault="0072177B"/>
      </w:docPartBody>
    </w:docPart>
    <w:docPart>
      <w:docPartPr>
        <w:name w:val="B9105CA4FD724B3281BCF8F18ED9C67D"/>
        <w:category>
          <w:name w:val="Bendrosios nuostatos"/>
          <w:gallery w:val="placeholder"/>
        </w:category>
        <w:types>
          <w:type w:val="bbPlcHdr"/>
        </w:types>
        <w:behaviors>
          <w:behavior w:val="content"/>
        </w:behaviors>
        <w:guid w:val="{D2D81605-79E5-49A2-9A44-5E8209945984}"/>
      </w:docPartPr>
      <w:docPartBody>
        <w:p w:rsidR="0072177B" w:rsidRDefault="0072177B"/>
      </w:docPartBody>
    </w:docPart>
    <w:docPart>
      <w:docPartPr>
        <w:name w:val="B57BACC5270A4ACBAF6AA3799E8360D4"/>
        <w:category>
          <w:name w:val="Bendrosios nuostatos"/>
          <w:gallery w:val="placeholder"/>
        </w:category>
        <w:types>
          <w:type w:val="bbPlcHdr"/>
        </w:types>
        <w:behaviors>
          <w:behavior w:val="content"/>
        </w:behaviors>
        <w:guid w:val="{59314A92-1FB3-4999-8988-2D43B0FBD3F9}"/>
      </w:docPartPr>
      <w:docPartBody>
        <w:p w:rsidR="0072177B" w:rsidRDefault="0072177B"/>
      </w:docPartBody>
    </w:docPart>
    <w:docPart>
      <w:docPartPr>
        <w:name w:val="C4BD50C0B5534E058E9FBA32B07E894F"/>
        <w:category>
          <w:name w:val="Bendrosios nuostatos"/>
          <w:gallery w:val="placeholder"/>
        </w:category>
        <w:types>
          <w:type w:val="bbPlcHdr"/>
        </w:types>
        <w:behaviors>
          <w:behavior w:val="content"/>
        </w:behaviors>
        <w:guid w:val="{4B3C2CAE-54F7-42A9-830F-31357C4D5EB0}"/>
      </w:docPartPr>
      <w:docPartBody>
        <w:p w:rsidR="0072177B" w:rsidRDefault="0072177B"/>
      </w:docPartBody>
    </w:docPart>
    <w:docPart>
      <w:docPartPr>
        <w:name w:val="FF241AC33E4A4CBF9B529A0ED32AEC39"/>
        <w:category>
          <w:name w:val="Bendrosios nuostatos"/>
          <w:gallery w:val="placeholder"/>
        </w:category>
        <w:types>
          <w:type w:val="bbPlcHdr"/>
        </w:types>
        <w:behaviors>
          <w:behavior w:val="content"/>
        </w:behaviors>
        <w:guid w:val="{F988545E-424E-4F96-9F3D-87DDDA9EAB77}"/>
      </w:docPartPr>
      <w:docPartBody>
        <w:p w:rsidR="0072177B" w:rsidRDefault="0072177B"/>
      </w:docPartBody>
    </w:docPart>
    <w:docPart>
      <w:docPartPr>
        <w:name w:val="15FFBBA8A14B48BB97AD5E65CF77B1EC"/>
        <w:category>
          <w:name w:val="Bendrosios nuostatos"/>
          <w:gallery w:val="placeholder"/>
        </w:category>
        <w:types>
          <w:type w:val="bbPlcHdr"/>
        </w:types>
        <w:behaviors>
          <w:behavior w:val="content"/>
        </w:behaviors>
        <w:guid w:val="{EA4B1B06-8431-45CD-B4F2-537F399719B2}"/>
      </w:docPartPr>
      <w:docPartBody>
        <w:p w:rsidR="0072177B" w:rsidRDefault="0072177B"/>
      </w:docPartBody>
    </w:docPart>
    <w:docPart>
      <w:docPartPr>
        <w:name w:val="4B8C2C55563541058554781003A8EF6C"/>
        <w:category>
          <w:name w:val="Bendrosios nuostatos"/>
          <w:gallery w:val="placeholder"/>
        </w:category>
        <w:types>
          <w:type w:val="bbPlcHdr"/>
        </w:types>
        <w:behaviors>
          <w:behavior w:val="content"/>
        </w:behaviors>
        <w:guid w:val="{0535F670-9CA8-469E-9FE2-28BC7C160B65}"/>
      </w:docPartPr>
      <w:docPartBody>
        <w:p w:rsidR="0072177B" w:rsidRDefault="0072177B"/>
      </w:docPartBody>
    </w:docPart>
    <w:docPart>
      <w:docPartPr>
        <w:name w:val="C640553C73984E28A4CB027835E9ED19"/>
        <w:category>
          <w:name w:val="Bendrosios nuostatos"/>
          <w:gallery w:val="placeholder"/>
        </w:category>
        <w:types>
          <w:type w:val="bbPlcHdr"/>
        </w:types>
        <w:behaviors>
          <w:behavior w:val="content"/>
        </w:behaviors>
        <w:guid w:val="{9A9567AC-F65B-4121-AAB6-8C75E0AAAC81}"/>
      </w:docPartPr>
      <w:docPartBody>
        <w:p w:rsidR="0072177B" w:rsidRDefault="007217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7B"/>
    <w:rsid w:val="007217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3AE18-06E6-4807-8563-7FAEB917F137}"/>
</file>

<file path=customXml/itemProps2.xml><?xml version="1.0" encoding="utf-8"?>
<ds:datastoreItem xmlns:ds="http://schemas.openxmlformats.org/officeDocument/2006/customXml" ds:itemID="{93762DE2-CEE2-4DD5-8B8A-13C336F15080}"/>
</file>

<file path=customXml/itemProps3.xml><?xml version="1.0" encoding="utf-8"?>
<ds:datastoreItem xmlns:ds="http://schemas.openxmlformats.org/officeDocument/2006/customXml" ds:itemID="{3567032D-A028-49D6-892D-B49AACEFBC2D}"/>
</file>

<file path=docProps/app.xml><?xml version="1.0" encoding="utf-8"?>
<Properties xmlns="http://schemas.openxmlformats.org/officeDocument/2006/extended-properties" xmlns:vt="http://schemas.openxmlformats.org/officeDocument/2006/docPropsVTypes">
  <Template>Normal</Template>
  <TotalTime>57</TotalTime>
  <Pages>13</Pages>
  <Words>23868</Words>
  <Characters>13606</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PĮP_23-517-P</dc:title>
  <dc:subject/>
  <dc:creator>Lina Klingienė</dc:creator>
  <cp:keywords/>
  <dc:description/>
  <cp:lastModifiedBy>Lina Klingienė</cp:lastModifiedBy>
  <cp:revision>7</cp:revision>
  <dcterms:created xsi:type="dcterms:W3CDTF">2024-03-18T07:31:00Z</dcterms:created>
  <dcterms:modified xsi:type="dcterms:W3CDTF">2024-03-18T13:41:00Z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148;#Lina Klingienė;#306;#Neringa Žemaitienė</vt:lpwstr>
  </property>
  <property fmtid="{D5CDD505-2E9C-101B-9397-08002B2CF9AE}" pid="5" name="DmsPermissionsDivisions">
    <vt:lpwstr>244;#Sveikatos projektų skyrius|5908eca3-6d57-464f-8cbe-536f81c5e307</vt:lpwstr>
  </property>
  <property fmtid="{D5CDD505-2E9C-101B-9397-08002B2CF9AE}" pid="6" name="TaxCatchAll">
    <vt:lpwstr/>
  </property>
  <property fmtid="{D5CDD505-2E9C-101B-9397-08002B2CF9AE}" pid="7" name="DmsPermissionsConfid">
    <vt:bool>false</vt:bool>
  </property>
  <property fmtid="{D5CDD505-2E9C-101B-9397-08002B2CF9AE}" pid="8" name="DmsWaitingForSign">
    <vt:bool>true</vt:bool>
  </property>
</Properties>
</file>