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92C9B" w14:textId="77777777" w:rsidR="008231FB" w:rsidRPr="008231FB" w:rsidRDefault="008231FB" w:rsidP="008231FB">
      <w:pPr>
        <w:rPr>
          <w:b/>
          <w:bCs/>
        </w:rPr>
      </w:pPr>
      <w:r w:rsidRPr="008231FB">
        <w:rPr>
          <w:b/>
          <w:bCs/>
        </w:rPr>
        <w:t>Kur galima kreiptis, turint klausimų apie regioninę pažangos priemonę „Plėtoti žaliąją infrastruktūrą urbanizuotoje aplinkoje“?</w:t>
      </w:r>
    </w:p>
    <w:p w14:paraId="2AE0FB78" w14:textId="77777777" w:rsidR="008231FB" w:rsidRPr="008231FB" w:rsidRDefault="008231FB" w:rsidP="008231FB">
      <w:r w:rsidRPr="008231FB">
        <w:rPr>
          <w:b/>
          <w:bCs/>
        </w:rPr>
        <w:t>Atsakymas</w:t>
      </w:r>
      <w:r w:rsidRPr="008231FB">
        <w:t>:</w:t>
      </w:r>
    </w:p>
    <w:p w14:paraId="141BF72C" w14:textId="77777777" w:rsidR="008231FB" w:rsidRPr="008231FB" w:rsidRDefault="008231FB" w:rsidP="008231FB">
      <w:r w:rsidRPr="008231FB">
        <w:t xml:space="preserve">Į klausimus atsakys Centrinės projektų valdymo agentūros Energetikos ir aplinkos apsaugos projektų skyriaus vyresnysis projektų vadovas Romuald Grabštunovič, tel. </w:t>
      </w:r>
      <w:hyperlink r:id="rId4" w:history="1">
        <w:r w:rsidRPr="008231FB">
          <w:rPr>
            <w:rStyle w:val="Hyperlink"/>
          </w:rPr>
          <w:t>8 6 252 8224</w:t>
        </w:r>
      </w:hyperlink>
      <w:r w:rsidRPr="008231FB">
        <w:t>, el. p. </w:t>
      </w:r>
      <w:hyperlink r:id="rId5" w:history="1">
        <w:r w:rsidRPr="008231FB">
          <w:rPr>
            <w:rStyle w:val="Hyperlink"/>
          </w:rPr>
          <w:t>r.grabstunovic@cpva.lt</w:t>
        </w:r>
      </w:hyperlink>
    </w:p>
    <w:p w14:paraId="0FE61EE4" w14:textId="77777777" w:rsidR="008231FB" w:rsidRPr="008231FB" w:rsidRDefault="008231FB" w:rsidP="008231FB">
      <w:r w:rsidRPr="008231FB">
        <w:pict w14:anchorId="73B63DAE">
          <v:rect id="_x0000_i1040" style="width:0;height:1.5pt" o:hralign="center" o:hrstd="t" o:hr="t" fillcolor="#a0a0a0" stroked="f"/>
        </w:pict>
      </w:r>
    </w:p>
    <w:p w14:paraId="0A3BC462" w14:textId="77777777" w:rsidR="008231FB" w:rsidRPr="008231FB" w:rsidRDefault="008231FB" w:rsidP="008231FB">
      <w:pPr>
        <w:rPr>
          <w:b/>
          <w:bCs/>
        </w:rPr>
      </w:pPr>
      <w:r w:rsidRPr="008231FB">
        <w:rPr>
          <w:b/>
          <w:bCs/>
        </w:rPr>
        <w:t>Pagal gairių 2.8.1 punkto kriterijus „Projektai įgyvendinami urbanizuotose teritorijose, kurių gyventojų tankis yra 1500 gyventojų/km2 arba didesnis ir kurių gamtinių ir antropogeninių plotų santykis yra mažesnis nei 1,5“</w:t>
      </w:r>
      <w:r w:rsidRPr="008231FB">
        <w:rPr>
          <w:b/>
          <w:bCs/>
        </w:rPr>
        <w:br/>
        <w:t>Prašau pagalbos išaiškinat gamtinių ir antropogeninių plotų santykį miesto atveju 5 kvadratuose (9727, ‎9726, ‎9725, 9876, 9877).</w:t>
      </w:r>
      <w:r w:rsidRPr="008231FB">
        <w:rPr>
          <w:b/>
          <w:bCs/>
        </w:rPr>
        <w:br/>
        <w:t>Pagal internetinę nuorodą pasirinkus kriterijų &gt;1500 gyv./km2 parodomi 5 kvadratai.</w:t>
      </w:r>
      <w:r w:rsidRPr="008231FB">
        <w:rPr>
          <w:b/>
          <w:bCs/>
        </w:rPr>
        <w:br/>
        <w:t>Pagal 2.8.1. išaiškinimą (trupmenos skaitiklis – nepralaidžios dangos, trupmenos vardiklis – žalioji infrastruktūra)</w:t>
      </w:r>
      <w:r w:rsidRPr="008231FB">
        <w:rPr>
          <w:b/>
          <w:bCs/>
        </w:rPr>
        <w:br/>
        <w:t>1.    Trys kvadratai (kvadratų nr.: ‎9727, ‎9726, ‎9725) turi santykį 10/0 (0 gamtinių ir 10 nepralaidžių dangų (pagal 2.8.1 išaiškinimą)). Ar teisingai suprantame, skaitoma kaip 0? T.y. mažiau 1,5 ir atitinka kriterijų.</w:t>
      </w:r>
      <w:r w:rsidRPr="008231FB">
        <w:rPr>
          <w:b/>
          <w:bCs/>
        </w:rPr>
        <w:br/>
        <w:t>2.    Kvadratas 9876 turi santykį 5/5 (5 gamtinių ir 5 nepralaidžių dangų) – tai dešimtainė išraiška 1? T.y. mažiau 1,5 ir atitinka kriterijus.</w:t>
      </w:r>
      <w:r w:rsidRPr="008231FB">
        <w:rPr>
          <w:b/>
          <w:bCs/>
        </w:rPr>
        <w:br/>
        <w:t>3.    Kvadratas 9877 turi dangų santykį 2/8 (8 gamtinių ir 2 nepralaidžių dangų (pagal 2.8.1 išaiškinimą), aš skaičiuoju rodiklis turėtų būti 4, bet vrm.maps.arcgis.com lentelėje rašo „Nepralaidžių dangų ir žaliosios infrastruktūros santykis (dešimtainė trupmena) - 0“, kas yra mažiau už 1,5? Ar šis kvadratas (nr. 9877) atitinka kriterijų ar ne?</w:t>
      </w:r>
      <w:r w:rsidRPr="008231FB">
        <w:rPr>
          <w:b/>
          <w:bCs/>
        </w:rPr>
        <w:br/>
        <w:t>Pagrindiniai klausimai:</w:t>
      </w:r>
      <w:r w:rsidRPr="008231FB">
        <w:rPr>
          <w:b/>
          <w:bCs/>
        </w:rPr>
        <w:br/>
        <w:t>1.    Ar teisingai skaičiuojama skaitinė dešimtainė plotų santykių vertė?</w:t>
      </w:r>
      <w:r w:rsidRPr="008231FB">
        <w:rPr>
          <w:b/>
          <w:bCs/>
        </w:rPr>
        <w:br/>
        <w:t>2.    Ar kvadratas 9877 gali būti traukiamas į žaliojo plano rengimą ir vėliau vykdomas veiklas?Jei ne, ar gali į jį įeiti dviejų šalia esančių kvadratų po 20% žalinamų teritorijų?</w:t>
      </w:r>
    </w:p>
    <w:p w14:paraId="31E995E1" w14:textId="77777777" w:rsidR="008231FB" w:rsidRPr="008231FB" w:rsidRDefault="008231FB" w:rsidP="008231FB">
      <w:r w:rsidRPr="008231FB">
        <w:rPr>
          <w:b/>
          <w:bCs/>
        </w:rPr>
        <w:t>Atsakymas</w:t>
      </w:r>
      <w:r w:rsidRPr="008231FB">
        <w:t>:</w:t>
      </w:r>
    </w:p>
    <w:p w14:paraId="6927AE01" w14:textId="77777777" w:rsidR="008231FB" w:rsidRPr="008231FB" w:rsidRDefault="008231FB" w:rsidP="008231FB">
      <w:r w:rsidRPr="008231FB">
        <w:t>VRM pateiktame žemėlapyje, paspaudus ant kvadratėlio, yra sugeneruojama lentelė, kurioje pateikiama skaitinė reikšmė nelaidžių dangų ir žaliosios infrastruktūros. </w:t>
      </w:r>
      <w:r w:rsidRPr="008231FB">
        <w:br/>
        <w:t>Pagal lentelę:</w:t>
      </w:r>
      <w:r w:rsidRPr="008231FB">
        <w:br/>
        <w:t>- skaitiklis yra nelaidžios dangos; </w:t>
      </w:r>
      <w:r w:rsidRPr="008231FB">
        <w:br/>
        <w:t>- vardiklis – žalioji infrastruktūra.  </w:t>
      </w:r>
      <w:r w:rsidRPr="008231FB">
        <w:br/>
        <w:t>Skaičiuojant antropogeninių ir gamtinių teritorijų santykį, reikia žaliosios infrastruktūros skaitinę reikšmę (pateikiamą vardiklyje) dalinti iš nelaidžių dangų reikšmės (pateikiamos skaitiklyje) (dalinant apkeičiame vietomis trupmenos reikšmes)</w:t>
      </w:r>
      <w:r w:rsidRPr="008231FB">
        <w:br/>
        <w:t>Jūsų pateiktų pavyzdžių atveju (9725 kvadratas) gaunasi:</w:t>
      </w:r>
      <w:r w:rsidRPr="008231FB">
        <w:br/>
        <w:t>Nepralaidžių dangų ir žaliosios infrastruktūros santykis (paprastosios trupmenos vardiklis) 0</w:t>
      </w:r>
      <w:r w:rsidRPr="008231FB">
        <w:br/>
        <w:t>Nepralaidžių dangų ir žaliosios infrastruktūros santykis (paprastosios trupmenos skaitiklis) 10</w:t>
      </w:r>
      <w:r w:rsidRPr="008231FB">
        <w:br/>
        <w:t>Skaičiuojant antorpogenių ir gamtinių reikšmę kaip skaitiklį imame žaliąja infr./kaip vardiklį nelaidžias 0/10=0 (santykis mažiau nei 1,5, teritorija tinkama)</w:t>
      </w:r>
      <w:r w:rsidRPr="008231FB">
        <w:br/>
        <w:t>Jūsų pateiktu pavyzdžio atveju (9877 kvadratas)</w:t>
      </w:r>
      <w:r w:rsidRPr="008231FB">
        <w:br/>
        <w:t>Nepralaidžių dangų ir žaliosios infrastruktūros santykis (paprastosios trupmenos vardiklis) 8</w:t>
      </w:r>
      <w:r w:rsidRPr="008231FB">
        <w:br/>
        <w:t>Nepralaidžių dangų ir žaliosios infrastruktūros santykis (paprastosios trupmenos skaitiklis) 2</w:t>
      </w:r>
      <w:r w:rsidRPr="008231FB">
        <w:br/>
        <w:t>turime santykį skaičiuoti patys, nežiūrėti į lentelės duomenis. Skaičiuojant antropogeninių ir gamtinių santykį, vėl imame žalią infrastruktūra kaip skaitiklį (lentelėje nurodytas kaip vardiklis) ir dalinam iš nelaidžių (lentelėje nurodytas kaip skaitiklis) 8/2=4 (neatitinka kriterijais, nes santykis turi būti mažesnis nei 1,5, todėl teritorijoje veiklų įgyvendinimas nebus finansuojamas).</w:t>
      </w:r>
      <w:r w:rsidRPr="008231FB">
        <w:br/>
        <w:t>Atitinkamai reikia peržiūrėti ir kitas potencialias vietas ir išsirinkti, kurios tenkina atropogeninių ir gamtinių teritorijų santykio kriterijų (mažiau nei 1,5).</w:t>
      </w:r>
    </w:p>
    <w:p w14:paraId="27D2C214" w14:textId="77777777" w:rsidR="006B6189" w:rsidRDefault="006B6189"/>
    <w:sectPr w:rsidR="006B61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89"/>
    <w:rsid w:val="006B6189"/>
    <w:rsid w:val="0082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60BD"/>
  <w15:chartTrackingRefBased/>
  <w15:docId w15:val="{20C8FF61-45A2-4522-A2BD-19F80540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1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1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1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1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1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1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31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.grabstunovic@cpva.lt" TargetMode="External"/><Relationship Id="rId4" Type="http://schemas.openxmlformats.org/officeDocument/2006/relationships/hyperlink" Target="tel:8%206%20252%208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Urtė Morozovaitė</dc:creator>
  <cp:keywords/>
  <dc:description/>
  <cp:lastModifiedBy>Urtė Morozovaitė</cp:lastModifiedBy>
  <cp:revision>2</cp:revision>
  <dcterms:created xsi:type="dcterms:W3CDTF">2024-03-27T09:39:00Z</dcterms:created>
  <dcterms:modified xsi:type="dcterms:W3CDTF">2024-03-27T09:39:00Z</dcterms:modified>
</cp:coreProperties>
</file>