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BC26C" w14:textId="77777777" w:rsidR="006E7474" w:rsidRPr="001D467E" w:rsidRDefault="006E7474">
      <w:pPr>
        <w:tabs>
          <w:tab w:val="center" w:pos="4819"/>
          <w:tab w:val="right" w:pos="9638"/>
        </w:tabs>
        <w:rPr>
          <w:sz w:val="22"/>
          <w:szCs w:val="22"/>
        </w:rPr>
      </w:pPr>
    </w:p>
    <w:p w14:paraId="558E6AF2" w14:textId="77777777" w:rsidR="002F2C0D" w:rsidRPr="001D467E" w:rsidRDefault="002F2C0D" w:rsidP="007D43A9">
      <w:pPr>
        <w:ind w:left="9639"/>
        <w:rPr>
          <w:bCs/>
          <w:szCs w:val="24"/>
        </w:rPr>
      </w:pPr>
      <w:r w:rsidRPr="001D467E">
        <w:rPr>
          <w:bCs/>
          <w:szCs w:val="24"/>
        </w:rPr>
        <w:t xml:space="preserve">2021–2030 metų Lietuvos Respublikos ekonomikos ir inovacijų ministerijos valstybės skaitmeninimo plėtros programos pažangos priemonės Nr. 05-002-01-07-08 </w:t>
      </w:r>
    </w:p>
    <w:p w14:paraId="53A9AB37" w14:textId="77777777" w:rsidR="002F2C0D" w:rsidRPr="001D467E" w:rsidRDefault="002F2C0D" w:rsidP="007D43A9">
      <w:pPr>
        <w:ind w:left="9639"/>
        <w:rPr>
          <w:bCs/>
          <w:szCs w:val="24"/>
        </w:rPr>
      </w:pPr>
      <w:r w:rsidRPr="001D467E">
        <w:rPr>
          <w:bCs/>
          <w:szCs w:val="24"/>
        </w:rPr>
        <w:t xml:space="preserve">„Kurti technologinius sprendimus ir įrankius, leidžiančius saugiai ir patogiai naudotis paslaugomis“ aprašo </w:t>
      </w:r>
    </w:p>
    <w:p w14:paraId="2F1A4D00" w14:textId="1D7A3E60" w:rsidR="006E7474" w:rsidRPr="001D467E" w:rsidRDefault="00402B7C" w:rsidP="007D43A9">
      <w:pPr>
        <w:ind w:left="9639"/>
        <w:rPr>
          <w:szCs w:val="24"/>
        </w:rPr>
      </w:pPr>
      <w:r>
        <w:rPr>
          <w:szCs w:val="24"/>
        </w:rPr>
        <w:t>1</w:t>
      </w:r>
      <w:r w:rsidR="005A7855">
        <w:rPr>
          <w:szCs w:val="24"/>
        </w:rPr>
        <w:t>2</w:t>
      </w:r>
      <w:r w:rsidR="00586EAD" w:rsidRPr="001D467E">
        <w:rPr>
          <w:szCs w:val="24"/>
        </w:rPr>
        <w:t xml:space="preserve"> priedas</w:t>
      </w:r>
    </w:p>
    <w:p w14:paraId="1F08C1AF" w14:textId="77777777" w:rsidR="006E7474" w:rsidRPr="001D467E" w:rsidRDefault="006E7474">
      <w:pPr>
        <w:jc w:val="center"/>
        <w:rPr>
          <w:iCs/>
          <w:szCs w:val="24"/>
        </w:rPr>
      </w:pPr>
    </w:p>
    <w:p w14:paraId="2DFB1165" w14:textId="77777777" w:rsidR="0024199B" w:rsidRPr="001D467E" w:rsidRDefault="0024199B" w:rsidP="0024199B">
      <w:pPr>
        <w:jc w:val="center"/>
        <w:rPr>
          <w:iCs/>
          <w:szCs w:val="24"/>
        </w:rPr>
      </w:pPr>
    </w:p>
    <w:p w14:paraId="13D719B9" w14:textId="1D4BB875" w:rsidR="0024199B" w:rsidRPr="00402B7C" w:rsidRDefault="0024199B" w:rsidP="0024199B">
      <w:pPr>
        <w:jc w:val="center"/>
        <w:rPr>
          <w:sz w:val="20"/>
          <w:lang w:val="en-US"/>
        </w:rPr>
      </w:pPr>
      <w:r w:rsidRPr="001D467E">
        <w:rPr>
          <w:b/>
          <w:bCs/>
          <w:szCs w:val="24"/>
          <w:shd w:val="clear" w:color="auto" w:fill="FFFFFF"/>
        </w:rPr>
        <w:t xml:space="preserve">2021–2030 METŲ LIETUVOS RESPUBLIKOS EKONOMIKOS IR INOVACIJŲ MINISTERIJOS VALSTYBĖS SKAITMENINIMO PLĖTROS PROGRAMOS </w:t>
      </w:r>
      <w:r w:rsidRPr="001D467E">
        <w:rPr>
          <w:b/>
          <w:bCs/>
          <w:szCs w:val="24"/>
        </w:rPr>
        <w:t xml:space="preserve">PAŽANGOS PRIEMONĖS NR. </w:t>
      </w:r>
      <w:r w:rsidRPr="001D467E">
        <w:rPr>
          <w:b/>
          <w:bCs/>
          <w:szCs w:val="24"/>
          <w:lang w:eastAsia="lt-LT"/>
        </w:rPr>
        <w:t xml:space="preserve">05-002-01-07-08 </w:t>
      </w:r>
      <w:r w:rsidRPr="001D467E">
        <w:rPr>
          <w:b/>
          <w:szCs w:val="24"/>
        </w:rPr>
        <w:t xml:space="preserve">„KURTI TECHNOLOGINIUS SPRENDIMUS IR ĮRANKIUS, LEIDŽIANČIUS SAUGIAI IR PATOGIAI NAUDOTIS PASLAUGOMIS“ </w:t>
      </w:r>
      <w:r w:rsidRPr="001D467E">
        <w:rPr>
          <w:b/>
          <w:bCs/>
          <w:szCs w:val="24"/>
          <w:shd w:val="clear" w:color="auto" w:fill="FFFFFF"/>
        </w:rPr>
        <w:t xml:space="preserve">VEIKLOS </w:t>
      </w:r>
      <w:r w:rsidR="00632AEF" w:rsidRPr="001D467E">
        <w:rPr>
          <w:b/>
          <w:bCs/>
          <w:szCs w:val="24"/>
          <w:shd w:val="clear" w:color="auto" w:fill="FFFFFF"/>
        </w:rPr>
        <w:t>„KALBINIŲ IŠTEKLIŲ DIRBTINIO INTELEKTO TECHNOLOGIJŲ SPRENDIMŲ POREIKIAMS PLĖTRA“</w:t>
      </w:r>
      <w:r w:rsidRPr="001D467E">
        <w:rPr>
          <w:b/>
          <w:szCs w:val="24"/>
        </w:rPr>
        <w:t xml:space="preserve"> </w:t>
      </w:r>
      <w:r w:rsidRPr="001D467E">
        <w:rPr>
          <w:b/>
          <w:bCs/>
          <w:szCs w:val="24"/>
        </w:rPr>
        <w:t>PROJEKTŲ FINANSAVIMO SĄLYGŲ APRAŠAS</w:t>
      </w:r>
      <w:r w:rsidR="00434129" w:rsidRPr="001D467E">
        <w:rPr>
          <w:b/>
          <w:bCs/>
          <w:szCs w:val="24"/>
        </w:rPr>
        <w:t xml:space="preserve"> NR. </w:t>
      </w:r>
      <w:r w:rsidR="00402B7C">
        <w:rPr>
          <w:b/>
          <w:bCs/>
          <w:szCs w:val="24"/>
          <w:lang w:val="en-US"/>
        </w:rPr>
        <w:t>7</w:t>
      </w:r>
    </w:p>
    <w:p w14:paraId="3E02935E" w14:textId="77777777" w:rsidR="006E7474" w:rsidRPr="001D467E"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1D467E" w14:paraId="35053079" w14:textId="77777777">
        <w:tc>
          <w:tcPr>
            <w:tcW w:w="15155" w:type="dxa"/>
            <w:gridSpan w:val="13"/>
            <w:vAlign w:val="center"/>
          </w:tcPr>
          <w:p w14:paraId="03DC49BB" w14:textId="77777777" w:rsidR="006E7474" w:rsidRPr="001D467E" w:rsidRDefault="007B4329">
            <w:pPr>
              <w:jc w:val="center"/>
              <w:rPr>
                <w:b/>
                <w:sz w:val="22"/>
                <w:szCs w:val="22"/>
              </w:rPr>
            </w:pPr>
            <w:r w:rsidRPr="001D467E">
              <w:rPr>
                <w:b/>
                <w:sz w:val="22"/>
                <w:szCs w:val="22"/>
              </w:rPr>
              <w:t>VEIKLOS AR POVEIKLĖS, KURIOMS NUSTATOMOS PROJEKTŲ FINANSAVIMO SĄLYGOS</w:t>
            </w:r>
          </w:p>
        </w:tc>
      </w:tr>
      <w:tr w:rsidR="006E7474" w:rsidRPr="001D467E" w14:paraId="1E032302" w14:textId="77777777" w:rsidTr="00E00EE3">
        <w:tc>
          <w:tcPr>
            <w:tcW w:w="1129" w:type="dxa"/>
            <w:vAlign w:val="center"/>
          </w:tcPr>
          <w:p w14:paraId="23216BE0" w14:textId="3AD95024" w:rsidR="006E7474" w:rsidRPr="001D467E" w:rsidRDefault="007B4329">
            <w:pPr>
              <w:jc w:val="center"/>
              <w:rPr>
                <w:b/>
                <w:sz w:val="20"/>
              </w:rPr>
            </w:pPr>
            <w:r w:rsidRPr="001D467E">
              <w:rPr>
                <w:b/>
                <w:sz w:val="20"/>
              </w:rPr>
              <w:t>Veiklos ar poveiklės pavadini</w:t>
            </w:r>
            <w:r w:rsidR="00265D52" w:rsidRPr="001D467E">
              <w:rPr>
                <w:b/>
                <w:sz w:val="20"/>
              </w:rPr>
              <w:t>-</w:t>
            </w:r>
            <w:r w:rsidRPr="001D467E">
              <w:rPr>
                <w:b/>
                <w:sz w:val="20"/>
              </w:rPr>
              <w:t>mas</w:t>
            </w:r>
          </w:p>
        </w:tc>
        <w:tc>
          <w:tcPr>
            <w:tcW w:w="1106" w:type="dxa"/>
            <w:vAlign w:val="center"/>
          </w:tcPr>
          <w:p w14:paraId="543422A7" w14:textId="1BDD2D8F" w:rsidR="006E7474" w:rsidRPr="001D467E" w:rsidRDefault="007B4329">
            <w:pPr>
              <w:jc w:val="center"/>
              <w:rPr>
                <w:b/>
                <w:sz w:val="20"/>
              </w:rPr>
            </w:pPr>
            <w:r w:rsidRPr="001D467E">
              <w:rPr>
                <w:b/>
                <w:sz w:val="20"/>
              </w:rPr>
              <w:t>Finansa</w:t>
            </w:r>
            <w:r w:rsidR="00265D52" w:rsidRPr="001D467E">
              <w:rPr>
                <w:b/>
                <w:sz w:val="20"/>
              </w:rPr>
              <w:t>-</w:t>
            </w:r>
            <w:r w:rsidRPr="001D467E">
              <w:rPr>
                <w:b/>
                <w:sz w:val="20"/>
              </w:rPr>
              <w:t>vimo šaltinis</w:t>
            </w:r>
          </w:p>
        </w:tc>
        <w:tc>
          <w:tcPr>
            <w:tcW w:w="1236" w:type="dxa"/>
            <w:vAlign w:val="center"/>
          </w:tcPr>
          <w:p w14:paraId="6F2235EF" w14:textId="1049629D" w:rsidR="006E7474" w:rsidRPr="001D467E" w:rsidRDefault="007B4329">
            <w:pPr>
              <w:jc w:val="center"/>
              <w:rPr>
                <w:b/>
                <w:sz w:val="20"/>
              </w:rPr>
            </w:pPr>
            <w:r w:rsidRPr="001D467E">
              <w:rPr>
                <w:b/>
                <w:bCs/>
                <w:sz w:val="20"/>
              </w:rPr>
              <w:t>Prioritetas ar komponen</w:t>
            </w:r>
            <w:r w:rsidR="001243FD" w:rsidRPr="001D467E">
              <w:rPr>
                <w:b/>
                <w:bCs/>
                <w:sz w:val="20"/>
              </w:rPr>
              <w:t>-</w:t>
            </w:r>
            <w:r w:rsidRPr="001D467E">
              <w:rPr>
                <w:b/>
                <w:bCs/>
                <w:sz w:val="20"/>
              </w:rPr>
              <w:t>tas</w:t>
            </w:r>
          </w:p>
        </w:tc>
        <w:tc>
          <w:tcPr>
            <w:tcW w:w="1134" w:type="dxa"/>
            <w:vAlign w:val="center"/>
          </w:tcPr>
          <w:p w14:paraId="0E7C06CA" w14:textId="749B6556" w:rsidR="006E7474" w:rsidRPr="001D467E" w:rsidRDefault="007B4329">
            <w:pPr>
              <w:jc w:val="center"/>
              <w:rPr>
                <w:b/>
                <w:sz w:val="20"/>
              </w:rPr>
            </w:pPr>
            <w:r w:rsidRPr="001D467E">
              <w:rPr>
                <w:b/>
                <w:bCs/>
                <w:sz w:val="20"/>
              </w:rPr>
              <w:t>Uždavinys ar priemonė</w:t>
            </w:r>
          </w:p>
        </w:tc>
        <w:tc>
          <w:tcPr>
            <w:tcW w:w="1134" w:type="dxa"/>
            <w:vAlign w:val="center"/>
          </w:tcPr>
          <w:p w14:paraId="471D3BB0" w14:textId="08BB0A6C" w:rsidR="006E7474" w:rsidRPr="001D467E" w:rsidRDefault="007B4329">
            <w:pPr>
              <w:jc w:val="center"/>
              <w:rPr>
                <w:b/>
                <w:sz w:val="20"/>
              </w:rPr>
            </w:pPr>
            <w:r w:rsidRPr="001D467E">
              <w:rPr>
                <w:b/>
                <w:bCs/>
                <w:sz w:val="20"/>
              </w:rPr>
              <w:t>Veikla ar paprie</w:t>
            </w:r>
            <w:r w:rsidR="00265D52" w:rsidRPr="001D467E">
              <w:rPr>
                <w:b/>
                <w:bCs/>
                <w:sz w:val="20"/>
              </w:rPr>
              <w:t>-</w:t>
            </w:r>
            <w:r w:rsidRPr="001D467E">
              <w:rPr>
                <w:b/>
                <w:bCs/>
                <w:sz w:val="20"/>
              </w:rPr>
              <w:t>monė</w:t>
            </w:r>
          </w:p>
        </w:tc>
        <w:tc>
          <w:tcPr>
            <w:tcW w:w="1457" w:type="dxa"/>
            <w:vAlign w:val="center"/>
          </w:tcPr>
          <w:p w14:paraId="4787B3A4" w14:textId="77777777" w:rsidR="006E7474" w:rsidRPr="001D467E" w:rsidRDefault="007B4329">
            <w:pPr>
              <w:jc w:val="center"/>
              <w:rPr>
                <w:b/>
                <w:sz w:val="20"/>
              </w:rPr>
            </w:pPr>
            <w:r w:rsidRPr="001D467E">
              <w:rPr>
                <w:b/>
                <w:sz w:val="20"/>
              </w:rPr>
              <w:t>Intervencinės priemonės kodas</w:t>
            </w:r>
          </w:p>
        </w:tc>
        <w:tc>
          <w:tcPr>
            <w:tcW w:w="1344" w:type="dxa"/>
            <w:vAlign w:val="center"/>
          </w:tcPr>
          <w:p w14:paraId="3C037937" w14:textId="77777777" w:rsidR="006E7474" w:rsidRPr="001D467E" w:rsidRDefault="007B4329">
            <w:pPr>
              <w:jc w:val="center"/>
              <w:rPr>
                <w:b/>
                <w:bCs/>
                <w:sz w:val="20"/>
              </w:rPr>
            </w:pPr>
            <w:r w:rsidRPr="001D467E">
              <w:rPr>
                <w:b/>
                <w:sz w:val="20"/>
              </w:rPr>
              <w:t>Regionas, kuriam priskiriama veikla ar poveiklė</w:t>
            </w:r>
          </w:p>
        </w:tc>
        <w:tc>
          <w:tcPr>
            <w:tcW w:w="1080" w:type="dxa"/>
            <w:vAlign w:val="center"/>
          </w:tcPr>
          <w:p w14:paraId="6C4DF644" w14:textId="77777777" w:rsidR="006E7474" w:rsidRPr="001D467E" w:rsidRDefault="007B4329">
            <w:pPr>
              <w:jc w:val="center"/>
              <w:rPr>
                <w:b/>
                <w:sz w:val="20"/>
              </w:rPr>
            </w:pPr>
            <w:r w:rsidRPr="001D467E">
              <w:rPr>
                <w:b/>
                <w:bCs/>
                <w:sz w:val="20"/>
              </w:rPr>
              <w:t>Paramos formos kodas</w:t>
            </w:r>
          </w:p>
        </w:tc>
        <w:tc>
          <w:tcPr>
            <w:tcW w:w="1344" w:type="dxa"/>
            <w:vAlign w:val="center"/>
          </w:tcPr>
          <w:p w14:paraId="05ED6CE4" w14:textId="77777777" w:rsidR="006E7474" w:rsidRPr="001D467E" w:rsidRDefault="007B4329">
            <w:pPr>
              <w:jc w:val="center"/>
              <w:rPr>
                <w:b/>
                <w:sz w:val="20"/>
              </w:rPr>
            </w:pPr>
            <w:r w:rsidRPr="001D467E">
              <w:rPr>
                <w:b/>
                <w:bCs/>
                <w:sz w:val="20"/>
              </w:rPr>
              <w:t>Pagrindinės teritorinės srities kodas (-ai)</w:t>
            </w:r>
          </w:p>
        </w:tc>
        <w:tc>
          <w:tcPr>
            <w:tcW w:w="1051" w:type="dxa"/>
            <w:vAlign w:val="center"/>
          </w:tcPr>
          <w:p w14:paraId="007726BF" w14:textId="1B08C95A" w:rsidR="006E7474" w:rsidRPr="001D467E" w:rsidRDefault="007B4329">
            <w:pPr>
              <w:jc w:val="center"/>
              <w:rPr>
                <w:b/>
                <w:bCs/>
                <w:sz w:val="20"/>
              </w:rPr>
            </w:pPr>
            <w:r w:rsidRPr="001D467E">
              <w:rPr>
                <w:b/>
                <w:bCs/>
                <w:sz w:val="20"/>
              </w:rPr>
              <w:t>Ekono</w:t>
            </w:r>
            <w:r w:rsidR="00265D52" w:rsidRPr="001D467E">
              <w:rPr>
                <w:b/>
                <w:bCs/>
                <w:sz w:val="20"/>
              </w:rPr>
              <w:t>-</w:t>
            </w:r>
            <w:r w:rsidRPr="001D467E">
              <w:rPr>
                <w:b/>
                <w:bCs/>
                <w:sz w:val="20"/>
              </w:rPr>
              <w:t xml:space="preserve">minės veiklos kodas </w:t>
            </w:r>
          </w:p>
          <w:p w14:paraId="76161E89" w14:textId="77777777" w:rsidR="006E7474" w:rsidRPr="001D467E" w:rsidRDefault="007B4329">
            <w:pPr>
              <w:jc w:val="center"/>
              <w:rPr>
                <w:b/>
                <w:sz w:val="20"/>
              </w:rPr>
            </w:pPr>
            <w:r w:rsidRPr="001D467E">
              <w:rPr>
                <w:b/>
                <w:bCs/>
                <w:sz w:val="20"/>
              </w:rPr>
              <w:t>(-ai)</w:t>
            </w:r>
          </w:p>
        </w:tc>
        <w:tc>
          <w:tcPr>
            <w:tcW w:w="1132" w:type="dxa"/>
            <w:vAlign w:val="center"/>
          </w:tcPr>
          <w:p w14:paraId="499E73F8" w14:textId="77777777" w:rsidR="006E7474" w:rsidRPr="001D467E" w:rsidRDefault="007B4329">
            <w:pPr>
              <w:jc w:val="center"/>
              <w:rPr>
                <w:b/>
                <w:bCs/>
                <w:sz w:val="20"/>
              </w:rPr>
            </w:pPr>
            <w:r w:rsidRPr="001D467E">
              <w:rPr>
                <w:b/>
                <w:bCs/>
                <w:sz w:val="20"/>
              </w:rPr>
              <w:t>„Europos socialinio fondo +“ (toliau – ESF+) antrinių temų kodai</w:t>
            </w:r>
          </w:p>
        </w:tc>
        <w:tc>
          <w:tcPr>
            <w:tcW w:w="859" w:type="dxa"/>
            <w:vAlign w:val="center"/>
          </w:tcPr>
          <w:p w14:paraId="5ED3BC65" w14:textId="75CA56D3" w:rsidR="006E7474" w:rsidRPr="001D467E" w:rsidRDefault="007B4329">
            <w:pPr>
              <w:jc w:val="center"/>
              <w:rPr>
                <w:b/>
                <w:bCs/>
                <w:sz w:val="20"/>
              </w:rPr>
            </w:pPr>
            <w:r w:rsidRPr="001D467E">
              <w:rPr>
                <w:b/>
                <w:bCs/>
                <w:sz w:val="20"/>
              </w:rPr>
              <w:t>Lyčių lygybės mat</w:t>
            </w:r>
            <w:r w:rsidR="00265D52" w:rsidRPr="001D467E">
              <w:rPr>
                <w:b/>
                <w:bCs/>
                <w:sz w:val="20"/>
              </w:rPr>
              <w:t>-</w:t>
            </w:r>
            <w:r w:rsidRPr="001D467E">
              <w:rPr>
                <w:b/>
                <w:bCs/>
                <w:sz w:val="20"/>
              </w:rPr>
              <w:t>mens kodas</w:t>
            </w:r>
          </w:p>
        </w:tc>
        <w:tc>
          <w:tcPr>
            <w:tcW w:w="1149" w:type="dxa"/>
            <w:vAlign w:val="center"/>
          </w:tcPr>
          <w:p w14:paraId="7BEF5D95" w14:textId="372DC2C9" w:rsidR="006E7474" w:rsidRPr="001D467E" w:rsidRDefault="007B4329">
            <w:pPr>
              <w:jc w:val="center"/>
              <w:rPr>
                <w:b/>
                <w:sz w:val="20"/>
              </w:rPr>
            </w:pPr>
            <w:r w:rsidRPr="001D467E">
              <w:rPr>
                <w:b/>
                <w:sz w:val="20"/>
              </w:rPr>
              <w:t>Nepanau</w:t>
            </w:r>
            <w:r w:rsidR="00265D52" w:rsidRPr="001D467E">
              <w:rPr>
                <w:b/>
                <w:sz w:val="20"/>
              </w:rPr>
              <w:t>-</w:t>
            </w:r>
            <w:r w:rsidRPr="001D467E">
              <w:rPr>
                <w:b/>
                <w:sz w:val="20"/>
              </w:rPr>
              <w:t>dotos Ekonomi</w:t>
            </w:r>
            <w:r w:rsidR="00265D52" w:rsidRPr="001D467E">
              <w:rPr>
                <w:b/>
                <w:sz w:val="20"/>
              </w:rPr>
              <w:t>-</w:t>
            </w:r>
            <w:r w:rsidRPr="001D467E">
              <w:rPr>
                <w:b/>
                <w:sz w:val="20"/>
              </w:rPr>
              <w:t>kos gaivinimo ir atsparumo didinimo priemonės lėšos</w:t>
            </w:r>
          </w:p>
          <w:p w14:paraId="28E616BD" w14:textId="77777777" w:rsidR="006E7474" w:rsidRPr="001D467E" w:rsidRDefault="007B4329">
            <w:pPr>
              <w:jc w:val="center"/>
              <w:rPr>
                <w:b/>
                <w:bCs/>
                <w:sz w:val="20"/>
              </w:rPr>
            </w:pPr>
            <w:r w:rsidRPr="001D467E">
              <w:rPr>
                <w:b/>
                <w:sz w:val="20"/>
              </w:rPr>
              <w:t>(Taip / Ne)</w:t>
            </w:r>
          </w:p>
        </w:tc>
      </w:tr>
      <w:tr w:rsidR="009D4667" w:rsidRPr="001D467E" w14:paraId="6EECFC76" w14:textId="77777777" w:rsidTr="00E00EE3">
        <w:trPr>
          <w:trHeight w:val="278"/>
        </w:trPr>
        <w:tc>
          <w:tcPr>
            <w:tcW w:w="1129" w:type="dxa"/>
            <w:tcMar>
              <w:left w:w="28" w:type="dxa"/>
              <w:right w:w="28" w:type="dxa"/>
            </w:tcMar>
          </w:tcPr>
          <w:p w14:paraId="4A570D78" w14:textId="77777777" w:rsidR="009D4667" w:rsidRDefault="009D4667" w:rsidP="009D4667">
            <w:pPr>
              <w:ind w:firstLine="48"/>
              <w:jc w:val="center"/>
              <w:rPr>
                <w:color w:val="000000"/>
                <w:sz w:val="22"/>
                <w:szCs w:val="22"/>
              </w:rPr>
            </w:pPr>
            <w:r w:rsidRPr="001D467E">
              <w:rPr>
                <w:color w:val="000000"/>
                <w:sz w:val="22"/>
                <w:szCs w:val="22"/>
              </w:rPr>
              <w:t> Kalbinių išteklių dirbtinio intelekto technologi</w:t>
            </w:r>
            <w:r w:rsidR="000B5BA8" w:rsidRPr="001D467E">
              <w:rPr>
                <w:color w:val="000000"/>
                <w:sz w:val="22"/>
                <w:szCs w:val="22"/>
              </w:rPr>
              <w:t>-</w:t>
            </w:r>
            <w:r w:rsidRPr="001D467E">
              <w:rPr>
                <w:color w:val="000000"/>
                <w:sz w:val="22"/>
                <w:szCs w:val="22"/>
              </w:rPr>
              <w:t xml:space="preserve">jų sprendimų </w:t>
            </w:r>
            <w:r w:rsidRPr="001D467E">
              <w:rPr>
                <w:color w:val="000000"/>
                <w:sz w:val="22"/>
                <w:szCs w:val="22"/>
              </w:rPr>
              <w:lastRenderedPageBreak/>
              <w:t>poreikiams plėtra</w:t>
            </w:r>
          </w:p>
          <w:p w14:paraId="7962CF1A" w14:textId="593D00D6" w:rsidR="00936872" w:rsidRPr="001D467E" w:rsidRDefault="00936872" w:rsidP="009D4667">
            <w:pPr>
              <w:ind w:firstLine="48"/>
              <w:jc w:val="center"/>
              <w:rPr>
                <w:i/>
                <w:sz w:val="22"/>
                <w:szCs w:val="22"/>
              </w:rPr>
            </w:pPr>
            <w:r>
              <w:rPr>
                <w:color w:val="000000"/>
                <w:sz w:val="22"/>
                <w:szCs w:val="22"/>
              </w:rPr>
              <w:t>(planavimo būdu)</w:t>
            </w:r>
          </w:p>
        </w:tc>
        <w:tc>
          <w:tcPr>
            <w:tcW w:w="1106" w:type="dxa"/>
            <w:tcMar>
              <w:left w:w="28" w:type="dxa"/>
              <w:right w:w="28" w:type="dxa"/>
            </w:tcMar>
          </w:tcPr>
          <w:p w14:paraId="5EB00E4E" w14:textId="5E72E0BF" w:rsidR="009D4667" w:rsidRPr="001D467E" w:rsidRDefault="009D4667" w:rsidP="009D4667">
            <w:pPr>
              <w:jc w:val="center"/>
              <w:rPr>
                <w:b/>
                <w:i/>
                <w:sz w:val="22"/>
                <w:szCs w:val="22"/>
              </w:rPr>
            </w:pPr>
            <w:r w:rsidRPr="001D467E">
              <w:rPr>
                <w:rFonts w:eastAsia="Calibri"/>
                <w:bCs/>
                <w:sz w:val="22"/>
                <w:szCs w:val="22"/>
              </w:rPr>
              <w:lastRenderedPageBreak/>
              <w:t>Ekonomi</w:t>
            </w:r>
            <w:r w:rsidR="000B5BA8" w:rsidRPr="001D467E">
              <w:rPr>
                <w:rFonts w:eastAsia="Calibri"/>
                <w:bCs/>
                <w:sz w:val="22"/>
                <w:szCs w:val="22"/>
              </w:rPr>
              <w:t>-</w:t>
            </w:r>
            <w:r w:rsidRPr="001D467E">
              <w:rPr>
                <w:rFonts w:eastAsia="Calibri"/>
                <w:bCs/>
                <w:sz w:val="22"/>
                <w:szCs w:val="22"/>
              </w:rPr>
              <w:t xml:space="preserve">kos gaivinimo ir atsparu-mo didinimo </w:t>
            </w:r>
            <w:r w:rsidRPr="001D467E">
              <w:rPr>
                <w:rFonts w:eastAsia="Calibri"/>
                <w:sz w:val="22"/>
                <w:szCs w:val="22"/>
              </w:rPr>
              <w:t>priemonės</w:t>
            </w:r>
            <w:r w:rsidRPr="001D467E">
              <w:rPr>
                <w:rFonts w:eastAsia="Calibri"/>
                <w:bCs/>
                <w:sz w:val="22"/>
                <w:szCs w:val="22"/>
              </w:rPr>
              <w:t xml:space="preserve"> (toliau – </w:t>
            </w:r>
            <w:r w:rsidRPr="001D467E">
              <w:rPr>
                <w:rFonts w:eastAsia="Calibri"/>
                <w:bCs/>
                <w:sz w:val="22"/>
                <w:szCs w:val="22"/>
              </w:rPr>
              <w:lastRenderedPageBreak/>
              <w:t xml:space="preserve">EGADP) </w:t>
            </w:r>
            <w:r w:rsidRPr="001D467E">
              <w:rPr>
                <w:iCs/>
                <w:sz w:val="22"/>
                <w:szCs w:val="22"/>
              </w:rPr>
              <w:t>ir valstybės biudžeto lėšos</w:t>
            </w:r>
          </w:p>
          <w:p w14:paraId="2321BBE7" w14:textId="77777777" w:rsidR="009D4667" w:rsidRPr="001D467E" w:rsidRDefault="009D4667" w:rsidP="009D4667">
            <w:pPr>
              <w:jc w:val="center"/>
              <w:rPr>
                <w:b/>
                <w:i/>
                <w:sz w:val="22"/>
                <w:szCs w:val="22"/>
              </w:rPr>
            </w:pPr>
          </w:p>
        </w:tc>
        <w:tc>
          <w:tcPr>
            <w:tcW w:w="1236" w:type="dxa"/>
            <w:tcMar>
              <w:left w:w="28" w:type="dxa"/>
              <w:right w:w="28" w:type="dxa"/>
            </w:tcMar>
          </w:tcPr>
          <w:p w14:paraId="6032402B" w14:textId="77777777" w:rsidR="009D4667" w:rsidRPr="001D467E" w:rsidRDefault="009D4667" w:rsidP="009D4667">
            <w:pPr>
              <w:jc w:val="center"/>
              <w:rPr>
                <w:i/>
                <w:sz w:val="22"/>
                <w:szCs w:val="22"/>
              </w:rPr>
            </w:pPr>
            <w:r w:rsidRPr="001D467E">
              <w:rPr>
                <w:i/>
                <w:iCs/>
                <w:sz w:val="22"/>
                <w:szCs w:val="22"/>
              </w:rPr>
              <w:lastRenderedPageBreak/>
              <w:t>3</w:t>
            </w:r>
          </w:p>
        </w:tc>
        <w:tc>
          <w:tcPr>
            <w:tcW w:w="1134" w:type="dxa"/>
            <w:tcMar>
              <w:left w:w="28" w:type="dxa"/>
              <w:right w:w="28" w:type="dxa"/>
            </w:tcMar>
          </w:tcPr>
          <w:p w14:paraId="02D494C1" w14:textId="77777777" w:rsidR="009D4667" w:rsidRPr="001D467E" w:rsidRDefault="009D4667" w:rsidP="009D4667">
            <w:pPr>
              <w:jc w:val="center"/>
              <w:rPr>
                <w:sz w:val="22"/>
                <w:szCs w:val="22"/>
              </w:rPr>
            </w:pPr>
            <w:r w:rsidRPr="001D467E">
              <w:rPr>
                <w:bCs/>
                <w:i/>
                <w:iCs/>
                <w:sz w:val="22"/>
                <w:szCs w:val="22"/>
              </w:rPr>
              <w:t>C1.4</w:t>
            </w:r>
          </w:p>
        </w:tc>
        <w:tc>
          <w:tcPr>
            <w:tcW w:w="1134" w:type="dxa"/>
            <w:tcMar>
              <w:left w:w="28" w:type="dxa"/>
              <w:right w:w="28" w:type="dxa"/>
            </w:tcMar>
          </w:tcPr>
          <w:p w14:paraId="305B6F81" w14:textId="77777777" w:rsidR="009D4667" w:rsidRPr="001D467E" w:rsidRDefault="009D4667" w:rsidP="009D4667">
            <w:pPr>
              <w:jc w:val="center"/>
              <w:rPr>
                <w:i/>
                <w:sz w:val="22"/>
                <w:szCs w:val="22"/>
              </w:rPr>
            </w:pPr>
            <w:r w:rsidRPr="001D467E">
              <w:rPr>
                <w:bCs/>
                <w:i/>
                <w:iCs/>
                <w:sz w:val="22"/>
                <w:szCs w:val="22"/>
              </w:rPr>
              <w:t>C.1.4.4</w:t>
            </w:r>
          </w:p>
        </w:tc>
        <w:tc>
          <w:tcPr>
            <w:tcW w:w="1457" w:type="dxa"/>
            <w:tcMar>
              <w:left w:w="28" w:type="dxa"/>
              <w:right w:w="28" w:type="dxa"/>
            </w:tcMar>
          </w:tcPr>
          <w:p w14:paraId="3ED174F8" w14:textId="77777777" w:rsidR="009D4667" w:rsidRPr="001D467E" w:rsidRDefault="00465CA6" w:rsidP="009D4667">
            <w:pPr>
              <w:jc w:val="center"/>
              <w:rPr>
                <w:i/>
                <w:sz w:val="22"/>
                <w:szCs w:val="22"/>
              </w:rPr>
            </w:pPr>
            <w:r w:rsidRPr="001D467E">
              <w:rPr>
                <w:sz w:val="22"/>
                <w:szCs w:val="22"/>
              </w:rPr>
              <w:t>021a</w:t>
            </w:r>
          </w:p>
        </w:tc>
        <w:tc>
          <w:tcPr>
            <w:tcW w:w="1344" w:type="dxa"/>
            <w:tcMar>
              <w:left w:w="28" w:type="dxa"/>
              <w:right w:w="28" w:type="dxa"/>
            </w:tcMar>
          </w:tcPr>
          <w:p w14:paraId="0481150E" w14:textId="77777777" w:rsidR="009D4667" w:rsidRPr="001D467E" w:rsidRDefault="009D4667" w:rsidP="009D4667">
            <w:pPr>
              <w:jc w:val="center"/>
              <w:rPr>
                <w:i/>
                <w:sz w:val="22"/>
                <w:szCs w:val="22"/>
              </w:rPr>
            </w:pPr>
            <w:r w:rsidRPr="001D467E">
              <w:rPr>
                <w:i/>
                <w:sz w:val="22"/>
                <w:szCs w:val="22"/>
              </w:rPr>
              <w:t>-</w:t>
            </w:r>
          </w:p>
        </w:tc>
        <w:tc>
          <w:tcPr>
            <w:tcW w:w="1080" w:type="dxa"/>
            <w:tcMar>
              <w:left w:w="28" w:type="dxa"/>
              <w:right w:w="28" w:type="dxa"/>
            </w:tcMar>
          </w:tcPr>
          <w:p w14:paraId="67116E16" w14:textId="77777777" w:rsidR="009D4667" w:rsidRPr="001D467E" w:rsidRDefault="009D4667" w:rsidP="009D4667">
            <w:pPr>
              <w:jc w:val="center"/>
              <w:rPr>
                <w:i/>
                <w:sz w:val="22"/>
                <w:szCs w:val="22"/>
              </w:rPr>
            </w:pPr>
            <w:r w:rsidRPr="001D467E">
              <w:rPr>
                <w:i/>
                <w:sz w:val="22"/>
                <w:szCs w:val="22"/>
              </w:rPr>
              <w:t>-</w:t>
            </w:r>
          </w:p>
        </w:tc>
        <w:tc>
          <w:tcPr>
            <w:tcW w:w="1344" w:type="dxa"/>
            <w:tcMar>
              <w:left w:w="28" w:type="dxa"/>
              <w:right w:w="28" w:type="dxa"/>
            </w:tcMar>
          </w:tcPr>
          <w:p w14:paraId="22B91E15" w14:textId="77777777" w:rsidR="009D4667" w:rsidRPr="001D467E" w:rsidRDefault="009D4667" w:rsidP="009D4667">
            <w:pPr>
              <w:jc w:val="center"/>
              <w:rPr>
                <w:sz w:val="22"/>
                <w:szCs w:val="22"/>
              </w:rPr>
            </w:pPr>
            <w:r w:rsidRPr="001D467E">
              <w:rPr>
                <w:i/>
                <w:iCs/>
                <w:sz w:val="22"/>
                <w:szCs w:val="22"/>
              </w:rPr>
              <w:t>-</w:t>
            </w:r>
          </w:p>
        </w:tc>
        <w:tc>
          <w:tcPr>
            <w:tcW w:w="1051" w:type="dxa"/>
            <w:tcMar>
              <w:left w:w="28" w:type="dxa"/>
              <w:right w:w="28" w:type="dxa"/>
            </w:tcMar>
          </w:tcPr>
          <w:p w14:paraId="32C3C82C" w14:textId="77777777" w:rsidR="009D4667" w:rsidRPr="001D467E" w:rsidRDefault="009D4667" w:rsidP="009D4667">
            <w:pPr>
              <w:jc w:val="center"/>
              <w:rPr>
                <w:sz w:val="22"/>
                <w:szCs w:val="22"/>
              </w:rPr>
            </w:pPr>
            <w:r w:rsidRPr="001D467E">
              <w:rPr>
                <w:i/>
                <w:iCs/>
                <w:sz w:val="22"/>
                <w:szCs w:val="22"/>
              </w:rPr>
              <w:t>-</w:t>
            </w:r>
          </w:p>
        </w:tc>
        <w:tc>
          <w:tcPr>
            <w:tcW w:w="1132" w:type="dxa"/>
            <w:tcMar>
              <w:left w:w="28" w:type="dxa"/>
              <w:right w:w="28" w:type="dxa"/>
            </w:tcMar>
          </w:tcPr>
          <w:p w14:paraId="1BE310D6" w14:textId="77777777" w:rsidR="009D4667" w:rsidRPr="001D467E" w:rsidRDefault="009D4667" w:rsidP="009D4667">
            <w:pPr>
              <w:jc w:val="center"/>
              <w:rPr>
                <w:i/>
                <w:iCs/>
                <w:sz w:val="22"/>
                <w:szCs w:val="22"/>
              </w:rPr>
            </w:pPr>
            <w:r w:rsidRPr="001D467E">
              <w:rPr>
                <w:i/>
                <w:iCs/>
                <w:sz w:val="22"/>
                <w:szCs w:val="22"/>
              </w:rPr>
              <w:t>-</w:t>
            </w:r>
          </w:p>
        </w:tc>
        <w:tc>
          <w:tcPr>
            <w:tcW w:w="859" w:type="dxa"/>
            <w:tcMar>
              <w:left w:w="28" w:type="dxa"/>
              <w:right w:w="28" w:type="dxa"/>
            </w:tcMar>
          </w:tcPr>
          <w:p w14:paraId="710994D7" w14:textId="77777777" w:rsidR="009D4667" w:rsidRPr="001D467E" w:rsidRDefault="009D4667" w:rsidP="009D4667">
            <w:pPr>
              <w:jc w:val="center"/>
              <w:rPr>
                <w:i/>
                <w:iCs/>
                <w:sz w:val="22"/>
                <w:szCs w:val="22"/>
              </w:rPr>
            </w:pPr>
            <w:r w:rsidRPr="001D467E">
              <w:rPr>
                <w:i/>
                <w:iCs/>
                <w:sz w:val="22"/>
                <w:szCs w:val="22"/>
              </w:rPr>
              <w:t>-</w:t>
            </w:r>
          </w:p>
        </w:tc>
        <w:tc>
          <w:tcPr>
            <w:tcW w:w="1149" w:type="dxa"/>
          </w:tcPr>
          <w:p w14:paraId="179FF7AA" w14:textId="77777777" w:rsidR="009D4667" w:rsidRPr="001D467E" w:rsidRDefault="009D4667" w:rsidP="009D4667">
            <w:pPr>
              <w:jc w:val="center"/>
              <w:rPr>
                <w:i/>
                <w:iCs/>
                <w:sz w:val="22"/>
                <w:szCs w:val="22"/>
              </w:rPr>
            </w:pPr>
            <w:r w:rsidRPr="001D467E">
              <w:rPr>
                <w:i/>
                <w:iCs/>
                <w:sz w:val="22"/>
                <w:szCs w:val="22"/>
              </w:rPr>
              <w:t>Ne</w:t>
            </w:r>
          </w:p>
        </w:tc>
      </w:tr>
    </w:tbl>
    <w:p w14:paraId="149E348E" w14:textId="77777777" w:rsidR="006E7474" w:rsidRPr="001D467E"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1D467E" w14:paraId="44B51FCF" w14:textId="77777777">
        <w:trPr>
          <w:trHeight w:val="405"/>
        </w:trPr>
        <w:tc>
          <w:tcPr>
            <w:tcW w:w="3783" w:type="dxa"/>
            <w:shd w:val="clear" w:color="auto" w:fill="auto"/>
            <w:vAlign w:val="center"/>
          </w:tcPr>
          <w:p w14:paraId="1452DE77" w14:textId="77777777" w:rsidR="006E7474" w:rsidRPr="001D467E" w:rsidRDefault="007B4329">
            <w:pPr>
              <w:jc w:val="center"/>
              <w:rPr>
                <w:sz w:val="22"/>
                <w:szCs w:val="22"/>
              </w:rPr>
            </w:pPr>
            <w:r w:rsidRPr="001D467E">
              <w:rPr>
                <w:sz w:val="22"/>
                <w:szCs w:val="22"/>
              </w:rPr>
              <w:t>Rodiklio pavadinimas</w:t>
            </w:r>
          </w:p>
        </w:tc>
        <w:tc>
          <w:tcPr>
            <w:tcW w:w="3784" w:type="dxa"/>
            <w:shd w:val="clear" w:color="auto" w:fill="auto"/>
            <w:vAlign w:val="center"/>
          </w:tcPr>
          <w:p w14:paraId="4A2D3B85" w14:textId="77777777" w:rsidR="006E7474" w:rsidRPr="001D467E" w:rsidRDefault="007B4329">
            <w:pPr>
              <w:jc w:val="center"/>
              <w:rPr>
                <w:sz w:val="22"/>
                <w:szCs w:val="22"/>
              </w:rPr>
            </w:pPr>
            <w:r w:rsidRPr="001D467E">
              <w:rPr>
                <w:sz w:val="22"/>
                <w:szCs w:val="22"/>
              </w:rPr>
              <w:t>Rodiklio kodas</w:t>
            </w:r>
          </w:p>
        </w:tc>
        <w:tc>
          <w:tcPr>
            <w:tcW w:w="3783" w:type="dxa"/>
            <w:shd w:val="clear" w:color="auto" w:fill="auto"/>
            <w:vAlign w:val="center"/>
          </w:tcPr>
          <w:p w14:paraId="44513150" w14:textId="77777777" w:rsidR="006E7474" w:rsidRPr="001D467E" w:rsidRDefault="007B4329">
            <w:pPr>
              <w:jc w:val="center"/>
              <w:rPr>
                <w:sz w:val="22"/>
                <w:szCs w:val="22"/>
              </w:rPr>
            </w:pPr>
            <w:r w:rsidRPr="001D467E">
              <w:rPr>
                <w:sz w:val="22"/>
                <w:szCs w:val="22"/>
              </w:rPr>
              <w:t>Matavimo vienetai</w:t>
            </w:r>
          </w:p>
        </w:tc>
        <w:tc>
          <w:tcPr>
            <w:tcW w:w="3784" w:type="dxa"/>
            <w:shd w:val="clear" w:color="auto" w:fill="auto"/>
            <w:vAlign w:val="center"/>
          </w:tcPr>
          <w:p w14:paraId="79DD954A" w14:textId="77777777" w:rsidR="006E7474" w:rsidRPr="001D467E" w:rsidRDefault="007B4329">
            <w:pPr>
              <w:jc w:val="center"/>
              <w:rPr>
                <w:sz w:val="22"/>
                <w:szCs w:val="22"/>
              </w:rPr>
            </w:pPr>
            <w:r w:rsidRPr="001D467E">
              <w:rPr>
                <w:sz w:val="22"/>
                <w:szCs w:val="22"/>
              </w:rPr>
              <w:t>Siektina reikšmė ir pasiekimo data</w:t>
            </w:r>
          </w:p>
        </w:tc>
      </w:tr>
      <w:tr w:rsidR="006E7474" w:rsidRPr="001D467E" w14:paraId="5FB1637E" w14:textId="77777777">
        <w:trPr>
          <w:trHeight w:val="416"/>
        </w:trPr>
        <w:tc>
          <w:tcPr>
            <w:tcW w:w="3783" w:type="dxa"/>
          </w:tcPr>
          <w:p w14:paraId="73921FA3" w14:textId="77777777" w:rsidR="006E7474" w:rsidRPr="001D467E" w:rsidRDefault="00743105">
            <w:pPr>
              <w:jc w:val="center"/>
              <w:rPr>
                <w:szCs w:val="24"/>
              </w:rPr>
            </w:pPr>
            <w:r w:rsidRPr="001D467E">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D467E" w:rsidRDefault="007E4029">
            <w:pPr>
              <w:jc w:val="center"/>
              <w:rPr>
                <w:color w:val="000000"/>
                <w:szCs w:val="24"/>
                <w:shd w:val="clear" w:color="auto" w:fill="FFFFFF"/>
              </w:rPr>
            </w:pPr>
            <w:r w:rsidRPr="001D467E">
              <w:rPr>
                <w:color w:val="000000"/>
                <w:szCs w:val="24"/>
                <w:shd w:val="clear" w:color="auto" w:fill="FFFFFF"/>
              </w:rPr>
              <w:t>P-05-002-01-07-08-01</w:t>
            </w:r>
          </w:p>
          <w:p w14:paraId="455B6C60" w14:textId="77777777" w:rsidR="00416301" w:rsidRPr="001D467E" w:rsidRDefault="00416301">
            <w:pPr>
              <w:jc w:val="center"/>
              <w:rPr>
                <w:color w:val="000000"/>
                <w:szCs w:val="24"/>
                <w:shd w:val="clear" w:color="auto" w:fill="FFFFFF"/>
              </w:rPr>
            </w:pPr>
            <w:r w:rsidRPr="001D467E">
              <w:rPr>
                <w:color w:val="000000"/>
                <w:szCs w:val="24"/>
                <w:shd w:val="clear" w:color="auto" w:fill="FFFFFF"/>
              </w:rPr>
              <w:t>P.S.1.1074</w:t>
            </w:r>
          </w:p>
          <w:p w14:paraId="5F596F0C" w14:textId="77777777" w:rsidR="001C5D30" w:rsidRPr="001D467E" w:rsidRDefault="001C5D30" w:rsidP="001C5D30">
            <w:pPr>
              <w:rPr>
                <w:color w:val="000000"/>
                <w:szCs w:val="24"/>
                <w:shd w:val="clear" w:color="auto" w:fill="FFFFFF"/>
              </w:rPr>
            </w:pPr>
          </w:p>
          <w:p w14:paraId="050606D7" w14:textId="77777777" w:rsidR="001C5D30" w:rsidRPr="001D467E" w:rsidRDefault="001C5D30" w:rsidP="001C5D30">
            <w:pPr>
              <w:jc w:val="right"/>
              <w:rPr>
                <w:szCs w:val="24"/>
              </w:rPr>
            </w:pPr>
          </w:p>
        </w:tc>
        <w:tc>
          <w:tcPr>
            <w:tcW w:w="3783" w:type="dxa"/>
          </w:tcPr>
          <w:p w14:paraId="029C2506" w14:textId="0AEBC3BE" w:rsidR="006E7474" w:rsidRPr="001D467E" w:rsidRDefault="00131C12" w:rsidP="004C45C6">
            <w:pPr>
              <w:jc w:val="center"/>
              <w:rPr>
                <w:szCs w:val="24"/>
              </w:rPr>
            </w:pPr>
            <w:r w:rsidRPr="001D467E">
              <w:rPr>
                <w:color w:val="000000"/>
                <w:szCs w:val="24"/>
                <w:shd w:val="clear" w:color="auto" w:fill="FFFFFF"/>
              </w:rPr>
              <w:t>Vnt.</w:t>
            </w:r>
          </w:p>
        </w:tc>
        <w:tc>
          <w:tcPr>
            <w:tcW w:w="3784" w:type="dxa"/>
          </w:tcPr>
          <w:p w14:paraId="44A4B1BF" w14:textId="25849EBD" w:rsidR="006E7474" w:rsidRPr="001D467E" w:rsidRDefault="002D7001">
            <w:pPr>
              <w:jc w:val="center"/>
              <w:rPr>
                <w:szCs w:val="24"/>
              </w:rPr>
            </w:pPr>
            <w:r w:rsidRPr="001D467E">
              <w:rPr>
                <w:szCs w:val="24"/>
              </w:rPr>
              <w:t>2</w:t>
            </w:r>
          </w:p>
          <w:p w14:paraId="3B44F680" w14:textId="3F66E14C" w:rsidR="00612DB4" w:rsidRPr="001D467E" w:rsidRDefault="00612DB4">
            <w:pPr>
              <w:jc w:val="center"/>
              <w:rPr>
                <w:szCs w:val="24"/>
              </w:rPr>
            </w:pPr>
            <w:r w:rsidRPr="001D467E">
              <w:rPr>
                <w:bCs/>
                <w:lang w:eastAsia="lt-LT"/>
              </w:rPr>
              <w:t>(2026 m. II ketv.)</w:t>
            </w:r>
          </w:p>
        </w:tc>
      </w:tr>
    </w:tbl>
    <w:p w14:paraId="02212FE3" w14:textId="77777777" w:rsidR="006E7474" w:rsidRPr="001D467E"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1D467E" w14:paraId="27452F07" w14:textId="77777777">
        <w:trPr>
          <w:trHeight w:val="298"/>
        </w:trPr>
        <w:tc>
          <w:tcPr>
            <w:tcW w:w="15158" w:type="dxa"/>
          </w:tcPr>
          <w:p w14:paraId="4E36CC37" w14:textId="77777777" w:rsidR="006E7474" w:rsidRPr="001D467E" w:rsidRDefault="007B4329">
            <w:pPr>
              <w:jc w:val="both"/>
              <w:rPr>
                <w:szCs w:val="24"/>
              </w:rPr>
            </w:pPr>
            <w:r w:rsidRPr="001D467E">
              <w:rPr>
                <w:szCs w:val="24"/>
              </w:rPr>
              <w:t>Ministerijos stebėsenos rodiklių aprašymo kortelės</w:t>
            </w:r>
          </w:p>
        </w:tc>
      </w:tr>
      <w:tr w:rsidR="006E7474" w:rsidRPr="001D467E" w14:paraId="77F2460C" w14:textId="77777777">
        <w:trPr>
          <w:trHeight w:val="315"/>
        </w:trPr>
        <w:tc>
          <w:tcPr>
            <w:tcW w:w="15158" w:type="dxa"/>
          </w:tcPr>
          <w:p w14:paraId="2429F03E" w14:textId="3A2A9C50" w:rsidR="006E7474" w:rsidRPr="001D467E" w:rsidRDefault="00000000">
            <w:pPr>
              <w:rPr>
                <w:i/>
                <w:szCs w:val="24"/>
              </w:rPr>
            </w:pPr>
            <w:hyperlink r:id="rId12" w:history="1">
              <w:r w:rsidR="008F308A" w:rsidRPr="001D467E">
                <w:rPr>
                  <w:rStyle w:val="Hyperlink"/>
                </w:rPr>
                <w:t xml:space="preserve">Pažangos priemonė Nr. 05-002-01-07-08. Kurti technologinius sprendimus ir įrankius, leidžiančius saugiai naudotis paslaugomis | Ekonomikos ir inovacijų ministerija </w:t>
              </w:r>
            </w:hyperlink>
            <w:r w:rsidR="008F308A" w:rsidRPr="001D467E">
              <w:t xml:space="preserve"> </w:t>
            </w:r>
          </w:p>
        </w:tc>
      </w:tr>
    </w:tbl>
    <w:p w14:paraId="24763E29" w14:textId="77777777" w:rsidR="006E7474" w:rsidRPr="001D467E"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1D467E" w14:paraId="7B825408" w14:textId="77777777">
        <w:tc>
          <w:tcPr>
            <w:tcW w:w="15134" w:type="dxa"/>
          </w:tcPr>
          <w:p w14:paraId="6E8B928E" w14:textId="77777777" w:rsidR="006E7474" w:rsidRPr="001D467E" w:rsidRDefault="007B4329">
            <w:pPr>
              <w:rPr>
                <w:b/>
                <w:szCs w:val="24"/>
              </w:rPr>
            </w:pPr>
            <w:r w:rsidRPr="001D467E">
              <w:rPr>
                <w:b/>
                <w:szCs w:val="24"/>
              </w:rPr>
              <w:t>SPECIALIEJI FINANSAVIMO REIKALAVIMAI</w:t>
            </w:r>
          </w:p>
        </w:tc>
      </w:tr>
      <w:tr w:rsidR="006E7474" w:rsidRPr="001D467E" w14:paraId="69822F24" w14:textId="77777777">
        <w:tc>
          <w:tcPr>
            <w:tcW w:w="15134" w:type="dxa"/>
          </w:tcPr>
          <w:p w14:paraId="51DEC040" w14:textId="77777777" w:rsidR="006E7474" w:rsidRPr="001D467E" w:rsidRDefault="007B4329">
            <w:pPr>
              <w:rPr>
                <w:b/>
                <w:bCs/>
                <w:szCs w:val="24"/>
              </w:rPr>
            </w:pPr>
            <w:r w:rsidRPr="001D467E">
              <w:rPr>
                <w:b/>
                <w:bCs/>
                <w:szCs w:val="24"/>
              </w:rPr>
              <w:t>1. Taikomi teisės aktai</w:t>
            </w:r>
          </w:p>
        </w:tc>
      </w:tr>
      <w:tr w:rsidR="006E7474" w:rsidRPr="001D467E" w14:paraId="03D340B3" w14:textId="77777777">
        <w:tc>
          <w:tcPr>
            <w:tcW w:w="15134" w:type="dxa"/>
          </w:tcPr>
          <w:p w14:paraId="42575464" w14:textId="116B35B3" w:rsidR="00B360E1" w:rsidRPr="001D467E" w:rsidRDefault="0061637A" w:rsidP="0061637A">
            <w:pPr>
              <w:tabs>
                <w:tab w:val="left" w:pos="314"/>
                <w:tab w:val="left" w:pos="731"/>
              </w:tabs>
              <w:jc w:val="both"/>
            </w:pPr>
            <w:r w:rsidRPr="001D467E">
              <w:t>1.</w:t>
            </w:r>
            <w:r w:rsidR="0778873C" w:rsidRPr="001D467E">
              <w:t>1.</w:t>
            </w:r>
            <w:r w:rsidRPr="001D467E">
              <w:t xml:space="preserve"> </w:t>
            </w:r>
            <w:r w:rsidR="00B360E1" w:rsidRPr="001D467E">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1D467E">
              <w:rPr>
                <w:shd w:val="clear" w:color="auto" w:fill="FFFFFF"/>
              </w:rPr>
              <w:t>2021–2030 metų Lietuvos Respublikos ekonomikos ir inovacijų ministerijos valstybės skaitmeninimo p</w:t>
            </w:r>
            <w:r w:rsidR="00B360E1" w:rsidRPr="001D467E">
              <w:t xml:space="preserve">lėtros programos pažangos priemonės </w:t>
            </w:r>
            <w:r w:rsidR="00B360E1" w:rsidRPr="001D467E">
              <w:rPr>
                <w:lang w:eastAsia="lt-LT"/>
              </w:rPr>
              <w:t xml:space="preserve">05-002-01-07-08 </w:t>
            </w:r>
            <w:r w:rsidR="00B360E1" w:rsidRPr="001D467E">
              <w:t>„Kurti technologinius sprendimus ir įrankius, leidžiančius saugiai ir patogiai naudotis paslaugomis“</w:t>
            </w:r>
            <w:r w:rsidR="00B360E1" w:rsidRPr="001D467E">
              <w:rPr>
                <w:b/>
                <w:bCs/>
              </w:rPr>
              <w:t xml:space="preserve"> </w:t>
            </w:r>
            <w:r w:rsidR="00B360E1" w:rsidRPr="001D467E">
              <w:t>veiklos</w:t>
            </w:r>
            <w:r w:rsidR="00B360E1" w:rsidRPr="001D467E">
              <w:rPr>
                <w:b/>
              </w:rPr>
              <w:t xml:space="preserve"> </w:t>
            </w:r>
            <w:r w:rsidR="00B360E1" w:rsidRPr="001D467E">
              <w:rPr>
                <w:bCs/>
                <w:szCs w:val="24"/>
              </w:rPr>
              <w:t>„</w:t>
            </w:r>
            <w:r w:rsidR="007B01D9" w:rsidRPr="001D467E">
              <w:rPr>
                <w:rFonts w:eastAsia="Calibri"/>
              </w:rPr>
              <w:t>Kalbinių išteklių dirbtinio intelekto technologijų sprendimų poreikiams plėtra</w:t>
            </w:r>
            <w:r w:rsidR="00B360E1" w:rsidRPr="001D467E">
              <w:rPr>
                <w:szCs w:val="24"/>
              </w:rPr>
              <w:t>“</w:t>
            </w:r>
            <w:r w:rsidR="00B360E1" w:rsidRPr="001D467E">
              <w:t xml:space="preserve"> projektų finansavimo sąlygų aprašą (toliau – Aprašas)</w:t>
            </w:r>
            <w:r w:rsidR="00F531DD" w:rsidRPr="001D467E">
              <w:t>:</w:t>
            </w:r>
          </w:p>
          <w:p w14:paraId="2B4D51C7" w14:textId="77777777" w:rsidR="00B360E1" w:rsidRPr="001D467E" w:rsidRDefault="000D50F0" w:rsidP="000D50F0">
            <w:pPr>
              <w:tabs>
                <w:tab w:val="left" w:pos="455"/>
              </w:tabs>
              <w:jc w:val="both"/>
              <w:rPr>
                <w:szCs w:val="24"/>
              </w:rPr>
            </w:pPr>
            <w:r w:rsidRPr="001D467E">
              <w:rPr>
                <w:szCs w:val="24"/>
              </w:rPr>
              <w:t>b</w:t>
            </w:r>
            <w:r w:rsidR="00B360E1" w:rsidRPr="001D467E">
              <w:rPr>
                <w:szCs w:val="24"/>
              </w:rPr>
              <w:t>endrieji teisės aktai:</w:t>
            </w:r>
          </w:p>
          <w:p w14:paraId="504703C7" w14:textId="77777777" w:rsidR="00B360E1" w:rsidRPr="001D467E" w:rsidRDefault="008E1026" w:rsidP="00F55561">
            <w:pPr>
              <w:tabs>
                <w:tab w:val="left" w:pos="597"/>
                <w:tab w:val="left" w:pos="823"/>
                <w:tab w:val="left" w:pos="977"/>
              </w:tabs>
              <w:jc w:val="both"/>
              <w:rPr>
                <w:szCs w:val="24"/>
              </w:rPr>
            </w:pPr>
            <w:r w:rsidRPr="001D467E">
              <w:rPr>
                <w:szCs w:val="24"/>
              </w:rPr>
              <w:t xml:space="preserve">1.1.1. </w:t>
            </w:r>
            <w:r w:rsidR="00B360E1" w:rsidRPr="001D467E">
              <w:rPr>
                <w:szCs w:val="24"/>
              </w:rPr>
              <w:t xml:space="preserve">2021 m. vasario 12 d. Europos Parlamento ir Tarybos reglamentas (ES) 2021/241, kuriuo nustatoma Ekonomikos gaivinimo ir atsparumo didinimo priemonė; </w:t>
            </w:r>
          </w:p>
          <w:p w14:paraId="4F68C3E1" w14:textId="77777777" w:rsidR="00B360E1" w:rsidRPr="001D467E" w:rsidRDefault="008E1026" w:rsidP="008E1026">
            <w:pPr>
              <w:tabs>
                <w:tab w:val="left" w:pos="597"/>
              </w:tabs>
              <w:jc w:val="both"/>
              <w:rPr>
                <w:iCs/>
                <w:szCs w:val="24"/>
              </w:rPr>
            </w:pPr>
            <w:r w:rsidRPr="001D467E">
              <w:rPr>
                <w:color w:val="000000"/>
              </w:rPr>
              <w:t xml:space="preserve">1.1.2. </w:t>
            </w:r>
            <w:r w:rsidR="00B360E1" w:rsidRPr="001D467E">
              <w:rPr>
                <w:color w:val="000000"/>
              </w:rPr>
              <w:t>Ekonomikos gaivinimo ir atsparumo didinimo planas</w:t>
            </w:r>
            <w:r w:rsidR="00B360E1" w:rsidRPr="001D467E">
              <w:rPr>
                <w:iCs/>
                <w:szCs w:val="24"/>
              </w:rPr>
              <w:t xml:space="preserve"> „Naujos kartos Lietuva“, patvirtintas 2021 m. liepos 28 d. Tarybos įgyvendinimo sprendimu dėl Lietuvos ekonomikos gaivinimo ir atsparumo didinimo plano</w:t>
            </w:r>
            <w:r w:rsidR="00B360E1" w:rsidRPr="001D467E">
              <w:t xml:space="preserve"> </w:t>
            </w:r>
            <w:r w:rsidR="00B360E1" w:rsidRPr="001D467E">
              <w:rPr>
                <w:iCs/>
                <w:szCs w:val="24"/>
              </w:rPr>
              <w:t>įvertinimo patvirtinimo (toliau – NKL planas);</w:t>
            </w:r>
          </w:p>
          <w:p w14:paraId="012F7FBC" w14:textId="77777777" w:rsidR="00B360E1" w:rsidRPr="001D467E" w:rsidRDefault="008E1026" w:rsidP="008E1026">
            <w:pPr>
              <w:tabs>
                <w:tab w:val="left" w:pos="597"/>
              </w:tabs>
              <w:jc w:val="both"/>
              <w:rPr>
                <w:szCs w:val="24"/>
              </w:rPr>
            </w:pPr>
            <w:r w:rsidRPr="001D467E">
              <w:rPr>
                <w:szCs w:val="24"/>
              </w:rPr>
              <w:t>1.1.</w:t>
            </w:r>
            <w:r w:rsidR="00BC3D10" w:rsidRPr="001D467E">
              <w:rPr>
                <w:szCs w:val="24"/>
              </w:rPr>
              <w:t xml:space="preserve">3. </w:t>
            </w:r>
            <w:r w:rsidR="00B360E1" w:rsidRPr="001D467E">
              <w:rPr>
                <w:szCs w:val="24"/>
              </w:rPr>
              <w:t>2021–2027 metų Europos Sąjungos fondų investicijų programos ir Ekonomikos gaivinimo ir atsparumo didinimo plano „Naujos kartos Lietuva“ administravimo taisyklės,</w:t>
            </w:r>
            <w:r w:rsidR="00B360E1" w:rsidRPr="001D467E">
              <w:rPr>
                <w:b/>
                <w:bCs/>
                <w:szCs w:val="24"/>
              </w:rPr>
              <w:t xml:space="preserve"> </w:t>
            </w:r>
            <w:r w:rsidR="00B360E1" w:rsidRPr="001D467E">
              <w:rPr>
                <w:bCs/>
                <w:szCs w:val="24"/>
              </w:rPr>
              <w:t>patvirtintos</w:t>
            </w:r>
            <w:r w:rsidR="00B360E1" w:rsidRPr="001D467E">
              <w:rPr>
                <w:b/>
                <w:bCs/>
                <w:szCs w:val="24"/>
              </w:rPr>
              <w:t xml:space="preserve"> </w:t>
            </w:r>
            <w:r w:rsidR="00B360E1" w:rsidRPr="001D467E">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1D467E" w:rsidRDefault="00BC3D10" w:rsidP="00BC3D10">
            <w:pPr>
              <w:tabs>
                <w:tab w:val="left" w:pos="597"/>
              </w:tabs>
              <w:jc w:val="both"/>
              <w:rPr>
                <w:szCs w:val="24"/>
              </w:rPr>
            </w:pPr>
            <w:r w:rsidRPr="001D467E">
              <w:rPr>
                <w:rFonts w:eastAsia="Calibri"/>
                <w:szCs w:val="24"/>
                <w:lang w:eastAsia="lt-LT"/>
              </w:rPr>
              <w:lastRenderedPageBreak/>
              <w:t xml:space="preserve">1.1.4. </w:t>
            </w:r>
            <w:r w:rsidR="00B360E1" w:rsidRPr="001D467E">
              <w:rPr>
                <w:rFonts w:eastAsia="Calibri"/>
                <w:szCs w:val="24"/>
                <w:lang w:eastAsia="lt-LT"/>
              </w:rPr>
              <w:t xml:space="preserve">Projektų administravimo ir finansavimo taisyklės, </w:t>
            </w:r>
            <w:r w:rsidR="00B360E1" w:rsidRPr="001D467E">
              <w:rPr>
                <w:bCs/>
                <w:szCs w:val="24"/>
              </w:rPr>
              <w:t>patvirtintos</w:t>
            </w:r>
            <w:r w:rsidR="00B360E1" w:rsidRPr="001D467E">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sidRPr="001D467E">
              <w:rPr>
                <w:szCs w:val="24"/>
              </w:rPr>
              <w:t>;</w:t>
            </w:r>
          </w:p>
          <w:p w14:paraId="49ACBD4B" w14:textId="77777777" w:rsidR="00B360E1" w:rsidRPr="001D467E" w:rsidRDefault="00036743" w:rsidP="00036743">
            <w:pPr>
              <w:jc w:val="both"/>
              <w:rPr>
                <w:szCs w:val="24"/>
              </w:rPr>
            </w:pPr>
            <w:r w:rsidRPr="001D467E">
              <w:rPr>
                <w:szCs w:val="24"/>
              </w:rPr>
              <w:t>s</w:t>
            </w:r>
            <w:r w:rsidR="00B360E1" w:rsidRPr="001D467E">
              <w:rPr>
                <w:szCs w:val="24"/>
              </w:rPr>
              <w:t>pecialieji teisės aktai:</w:t>
            </w:r>
          </w:p>
          <w:p w14:paraId="02E6C0A7" w14:textId="66C66791" w:rsidR="002B74D2" w:rsidRPr="001D467E" w:rsidRDefault="002B74D2" w:rsidP="00036743">
            <w:pPr>
              <w:jc w:val="both"/>
              <w:rPr>
                <w:szCs w:val="24"/>
              </w:rPr>
            </w:pPr>
            <w:r w:rsidRPr="001D467E">
              <w:rPr>
                <w:szCs w:val="24"/>
              </w:rPr>
              <w:t>1.1.</w:t>
            </w:r>
            <w:r w:rsidR="00BA1744" w:rsidRPr="001D467E">
              <w:rPr>
                <w:szCs w:val="24"/>
              </w:rPr>
              <w:t>5</w:t>
            </w:r>
            <w:r w:rsidR="00673C9D" w:rsidRPr="001D467E">
              <w:rPr>
                <w:szCs w:val="24"/>
              </w:rPr>
              <w:t>.</w:t>
            </w:r>
            <w:r w:rsidR="00BA1744" w:rsidRPr="001D467E">
              <w:rPr>
                <w:szCs w:val="24"/>
              </w:rPr>
              <w:t xml:space="preserve"> </w:t>
            </w:r>
            <w:r w:rsidR="00BA1744" w:rsidRPr="001D467E">
              <w:t>Lietuvos Respublikos mokslo ir studijų įstatymas</w:t>
            </w:r>
            <w:r w:rsidR="002110CB" w:rsidRPr="001D467E">
              <w:t>;</w:t>
            </w:r>
          </w:p>
          <w:p w14:paraId="69796CBB" w14:textId="34527CCD" w:rsidR="00905C76" w:rsidRPr="001D467E" w:rsidRDefault="00905C76" w:rsidP="00036743">
            <w:pPr>
              <w:tabs>
                <w:tab w:val="left" w:pos="195"/>
                <w:tab w:val="left" w:pos="930"/>
              </w:tabs>
              <w:jc w:val="both"/>
            </w:pPr>
            <w:r w:rsidRPr="001D467E">
              <w:t>1.1.</w:t>
            </w:r>
            <w:r w:rsidR="002E522C" w:rsidRPr="001D467E">
              <w:t>6</w:t>
            </w:r>
            <w:r w:rsidRPr="001D467E">
              <w:t>. Lietuvos Respublikos valstybinės kalbos įstatymas;</w:t>
            </w:r>
          </w:p>
          <w:p w14:paraId="724D2643" w14:textId="77777777" w:rsidR="009267A4" w:rsidRPr="001D467E" w:rsidRDefault="009267A4" w:rsidP="00036743">
            <w:pPr>
              <w:tabs>
                <w:tab w:val="left" w:pos="195"/>
                <w:tab w:val="left" w:pos="930"/>
              </w:tabs>
              <w:jc w:val="both"/>
            </w:pPr>
            <w:r w:rsidRPr="001D467E">
              <w:rPr>
                <w:rFonts w:eastAsia="Calibri"/>
              </w:rPr>
              <w:t>1.1.</w:t>
            </w:r>
            <w:r w:rsidR="002E522C" w:rsidRPr="001D467E">
              <w:rPr>
                <w:rFonts w:eastAsia="Calibri"/>
              </w:rPr>
              <w:t>7</w:t>
            </w:r>
            <w:r w:rsidRPr="001D467E">
              <w:rPr>
                <w:rFonts w:eastAsia="Calibri"/>
              </w:rPr>
              <w:t>. Lietuvos Respublikos technologijų ir inovacijų įstatymas;</w:t>
            </w:r>
          </w:p>
          <w:p w14:paraId="14C1D180" w14:textId="58F7DEBB" w:rsidR="005044DA" w:rsidRPr="001D467E" w:rsidRDefault="005044DA" w:rsidP="00036743">
            <w:pPr>
              <w:tabs>
                <w:tab w:val="left" w:pos="195"/>
                <w:tab w:val="left" w:pos="930"/>
              </w:tabs>
              <w:jc w:val="both"/>
            </w:pPr>
            <w:r w:rsidRPr="001D467E">
              <w:t>1.1.</w:t>
            </w:r>
            <w:r w:rsidR="002E522C" w:rsidRPr="001D467E">
              <w:t>8</w:t>
            </w:r>
            <w:r w:rsidRPr="001D467E">
              <w:t xml:space="preserve">. Lietuvos Respublikos </w:t>
            </w:r>
            <w:r w:rsidR="00A47A51" w:rsidRPr="001D467E">
              <w:t>S</w:t>
            </w:r>
            <w:r w:rsidRPr="001D467E">
              <w:t xml:space="preserve">eimo 2020 m. spalio 13 d. nutarimas Nr. </w:t>
            </w:r>
            <w:r w:rsidRPr="001D467E">
              <w:rPr>
                <w:color w:val="000000" w:themeColor="text1"/>
              </w:rPr>
              <w:t>XIII-3324</w:t>
            </w:r>
            <w:r w:rsidRPr="001D467E">
              <w:t xml:space="preserve"> „Dėl Lietuvių kalbos plėtros skaitmeninėje terpėje ir kalbos technologijų pažangos 2021–2027 metų gairių </w:t>
            </w:r>
            <w:r w:rsidR="23AEFC70" w:rsidRPr="001D467E">
              <w:t>patvirtinimo</w:t>
            </w:r>
            <w:r w:rsidR="00193467" w:rsidRPr="001D467E">
              <w:br w:type="column"/>
              <w:t>“</w:t>
            </w:r>
            <w:r w:rsidR="1D5991D0" w:rsidRPr="001D467E">
              <w:t>;</w:t>
            </w:r>
          </w:p>
          <w:p w14:paraId="6A8EEA66" w14:textId="77777777" w:rsidR="00BF380E" w:rsidRPr="001D467E" w:rsidRDefault="00A711A9" w:rsidP="00036743">
            <w:pPr>
              <w:tabs>
                <w:tab w:val="left" w:pos="195"/>
                <w:tab w:val="left" w:pos="930"/>
              </w:tabs>
              <w:jc w:val="both"/>
              <w:rPr>
                <w:szCs w:val="24"/>
              </w:rPr>
            </w:pPr>
            <w:r w:rsidRPr="001D467E">
              <w:rPr>
                <w:szCs w:val="24"/>
              </w:rPr>
              <w:t>1.1.</w:t>
            </w:r>
            <w:r w:rsidR="002E522C" w:rsidRPr="001D467E">
              <w:rPr>
                <w:szCs w:val="24"/>
              </w:rPr>
              <w:t>9</w:t>
            </w:r>
            <w:r w:rsidRPr="001D467E">
              <w:rPr>
                <w:szCs w:val="24"/>
              </w:rPr>
              <w:t xml:space="preserve">. </w:t>
            </w:r>
            <w:r w:rsidR="00BF380E" w:rsidRPr="001D467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Pr="001D467E" w:rsidRDefault="00905C76" w:rsidP="00A711A9">
            <w:pPr>
              <w:tabs>
                <w:tab w:val="left" w:pos="195"/>
                <w:tab w:val="left" w:pos="930"/>
              </w:tabs>
              <w:jc w:val="both"/>
              <w:rPr>
                <w:szCs w:val="24"/>
              </w:rPr>
            </w:pPr>
            <w:r w:rsidRPr="001D467E">
              <w:rPr>
                <w:szCs w:val="24"/>
              </w:rPr>
              <w:t>1.1.</w:t>
            </w:r>
            <w:r w:rsidR="002E522C" w:rsidRPr="001D467E">
              <w:rPr>
                <w:szCs w:val="24"/>
              </w:rPr>
              <w:t>10</w:t>
            </w:r>
            <w:r w:rsidRPr="001D467E">
              <w:rPr>
                <w:szCs w:val="24"/>
              </w:rPr>
              <w:t xml:space="preserve">. </w:t>
            </w:r>
            <w:r w:rsidR="00BF380E" w:rsidRPr="001D467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sidRPr="001D467E">
              <w:rPr>
                <w:szCs w:val="24"/>
              </w:rPr>
              <w:t>).</w:t>
            </w:r>
          </w:p>
          <w:p w14:paraId="65F50525" w14:textId="033CF91D" w:rsidR="006E7474" w:rsidRPr="001D467E"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1D467E">
              <w:t>1.</w:t>
            </w:r>
            <w:r w:rsidR="004C0BFA" w:rsidRPr="001D467E">
              <w:t>2.</w:t>
            </w:r>
            <w:r w:rsidR="00C02A71" w:rsidRPr="001D467E">
              <w:t xml:space="preserve"> </w:t>
            </w:r>
            <w:r w:rsidR="004C0BFA" w:rsidRPr="001D467E">
              <w:t>A</w:t>
            </w:r>
            <w:r w:rsidR="6995AD1B" w:rsidRPr="001D467E">
              <w:t>praše</w:t>
            </w:r>
            <w:r w:rsidR="00B360E1" w:rsidRPr="001D467E">
              <w:t xml:space="preserve"> vartojamos sąvokos suprantamos taip, kaip jos apibrėžtos Aprašo 1 punkte nurodytuose teisės aktuose.</w:t>
            </w:r>
          </w:p>
        </w:tc>
      </w:tr>
      <w:tr w:rsidR="006E7474" w:rsidRPr="001D467E" w14:paraId="0DB0D236" w14:textId="77777777">
        <w:tc>
          <w:tcPr>
            <w:tcW w:w="15134" w:type="dxa"/>
          </w:tcPr>
          <w:p w14:paraId="5A65C7DA" w14:textId="77777777" w:rsidR="006E7474" w:rsidRPr="001D467E" w:rsidRDefault="007B4329">
            <w:pPr>
              <w:rPr>
                <w:b/>
                <w:szCs w:val="24"/>
              </w:rPr>
            </w:pPr>
            <w:r w:rsidRPr="001D467E">
              <w:rPr>
                <w:b/>
                <w:szCs w:val="24"/>
              </w:rPr>
              <w:lastRenderedPageBreak/>
              <w:t>2. Reikalavimai projektams, pareiškėjams ir partneriams</w:t>
            </w:r>
          </w:p>
        </w:tc>
      </w:tr>
      <w:tr w:rsidR="006E7474" w:rsidRPr="001D467E" w14:paraId="5BB2C1C0" w14:textId="77777777">
        <w:tc>
          <w:tcPr>
            <w:tcW w:w="15134" w:type="dxa"/>
          </w:tcPr>
          <w:p w14:paraId="7D71277D" w14:textId="12A886AC" w:rsidR="003A2090" w:rsidRPr="001D467E" w:rsidRDefault="003A2090" w:rsidP="003A2090">
            <w:pPr>
              <w:pStyle w:val="Heading1"/>
              <w:widowControl w:val="0"/>
            </w:pPr>
            <w:r w:rsidRPr="001D467E">
              <w:rPr>
                <w:b w:val="0"/>
                <w:bCs w:val="0"/>
              </w:rPr>
              <w:t>2.1.</w:t>
            </w:r>
            <w:r w:rsidRPr="001D467E">
              <w:t xml:space="preserve"> </w:t>
            </w:r>
            <w:r w:rsidRPr="001D467E">
              <w:rPr>
                <w:b w:val="0"/>
                <w:bCs w:val="0"/>
              </w:rPr>
              <w:t xml:space="preserve">Pagal Aprašą remiama veikla – </w:t>
            </w:r>
            <w:r w:rsidRPr="001D467E">
              <w:rPr>
                <w:b w:val="0"/>
                <w:bCs w:val="0"/>
                <w:color w:val="000000"/>
              </w:rPr>
              <w:t>kalbinių išteklių dirbtinio intelekto technologijų sprendimų poreikiams plėtra (</w:t>
            </w:r>
            <w:bookmarkStart w:id="9" w:name="_Hlk144826705"/>
            <w:r w:rsidRPr="001D467E">
              <w:rPr>
                <w:b w:val="0"/>
                <w:bCs w:val="0"/>
                <w:color w:val="000000"/>
              </w:rPr>
              <w:t>projektas „</w:t>
            </w:r>
            <w:bookmarkEnd w:id="9"/>
            <w:r w:rsidR="006009CD" w:rsidRPr="001D467E">
              <w:rPr>
                <w:b w:val="0"/>
                <w:bCs w:val="0"/>
              </w:rPr>
              <w:t>Kalbos paveldo transformacija ir lietuvių kalbos erdvinių duomenų išteklių sukūrimas</w:t>
            </w:r>
            <w:r w:rsidRPr="001D467E">
              <w:rPr>
                <w:b w:val="0"/>
                <w:bCs w:val="0"/>
              </w:rPr>
              <w:t>“).</w:t>
            </w:r>
          </w:p>
          <w:p w14:paraId="7904E616" w14:textId="5DA8AC2A" w:rsidR="003A2090" w:rsidRPr="001D467E" w:rsidRDefault="003A2090" w:rsidP="003A2090">
            <w:pPr>
              <w:widowControl w:val="0"/>
              <w:ind w:left="360" w:hanging="360"/>
              <w:jc w:val="both"/>
              <w:rPr>
                <w:szCs w:val="24"/>
              </w:rPr>
            </w:pPr>
            <w:r w:rsidRPr="001D467E">
              <w:rPr>
                <w:szCs w:val="24"/>
              </w:rPr>
              <w:t>2.2. Galim</w:t>
            </w:r>
            <w:r w:rsidR="00974C1B">
              <w:rPr>
                <w:szCs w:val="24"/>
              </w:rPr>
              <w:t>as</w:t>
            </w:r>
            <w:r w:rsidRPr="001D467E">
              <w:rPr>
                <w:szCs w:val="24"/>
              </w:rPr>
              <w:t xml:space="preserve"> pareiškėja</w:t>
            </w:r>
            <w:r w:rsidR="00974C1B">
              <w:rPr>
                <w:szCs w:val="24"/>
              </w:rPr>
              <w:t>s</w:t>
            </w:r>
            <w:r w:rsidRPr="001D467E">
              <w:rPr>
                <w:szCs w:val="24"/>
              </w:rPr>
              <w:t>:</w:t>
            </w:r>
            <w:r w:rsidR="002251EF">
              <w:rPr>
                <w:szCs w:val="24"/>
              </w:rPr>
              <w:t xml:space="preserve"> Lietuvių</w:t>
            </w:r>
            <w:r w:rsidR="00F1301E">
              <w:rPr>
                <w:szCs w:val="24"/>
              </w:rPr>
              <w:t xml:space="preserve"> kalbos institutas</w:t>
            </w:r>
            <w:r w:rsidRPr="001D467E">
              <w:rPr>
                <w:szCs w:val="24"/>
              </w:rPr>
              <w:t xml:space="preserve">.  </w:t>
            </w:r>
          </w:p>
          <w:p w14:paraId="4BFBC79D" w14:textId="77777777" w:rsidR="003A2090" w:rsidRPr="001D467E" w:rsidRDefault="003A2090" w:rsidP="003A2090">
            <w:pPr>
              <w:widowControl w:val="0"/>
              <w:ind w:left="360" w:hanging="360"/>
              <w:jc w:val="both"/>
              <w:rPr>
                <w:szCs w:val="24"/>
              </w:rPr>
            </w:pPr>
            <w:r w:rsidRPr="001D467E">
              <w:rPr>
                <w:szCs w:val="24"/>
              </w:rPr>
              <w:t xml:space="preserve">2.3. </w:t>
            </w:r>
            <w:r w:rsidRPr="001D467E">
              <w:rPr>
                <w:rFonts w:eastAsia="Calibri"/>
                <w:szCs w:val="24"/>
              </w:rPr>
              <w:t xml:space="preserve">Projekto veiklos turi būti įgyvendintos iki 2026 m. balandžio 30 d. </w:t>
            </w:r>
            <w:r w:rsidRPr="001D467E">
              <w:rPr>
                <w:szCs w:val="24"/>
              </w:rPr>
              <w:t xml:space="preserve"> </w:t>
            </w:r>
          </w:p>
          <w:p w14:paraId="1525A1FD" w14:textId="736C3649" w:rsidR="003A2090" w:rsidRPr="001D467E" w:rsidRDefault="003A2090" w:rsidP="003A2090">
            <w:pPr>
              <w:widowControl w:val="0"/>
              <w:jc w:val="both"/>
            </w:pPr>
            <w:r w:rsidRPr="001D467E">
              <w:t xml:space="preserve">2.4. Šiuo Aprašu finansuojamas 1 projektas,  kuriam įgyvendinti skiriama </w:t>
            </w:r>
            <w:r w:rsidRPr="00D52B85">
              <w:t xml:space="preserve">iki </w:t>
            </w:r>
            <w:r w:rsidR="00E4193B" w:rsidRPr="00D52B85">
              <w:t>2 </w:t>
            </w:r>
            <w:r w:rsidR="003C3BD2" w:rsidRPr="00D52B85">
              <w:t>699 </w:t>
            </w:r>
            <w:r w:rsidR="00E4193B" w:rsidRPr="00D52B85">
              <w:t xml:space="preserve">000 </w:t>
            </w:r>
            <w:r w:rsidRPr="00D52B85">
              <w:t>Eur (</w:t>
            </w:r>
            <w:r w:rsidR="00A817D6" w:rsidRPr="00D52B85">
              <w:t>dviejų</w:t>
            </w:r>
            <w:r w:rsidRPr="00D52B85">
              <w:t xml:space="preserve"> milijonų </w:t>
            </w:r>
            <w:r w:rsidR="003C3BD2" w:rsidRPr="00D52B85">
              <w:t xml:space="preserve">šešių </w:t>
            </w:r>
            <w:r w:rsidRPr="00D52B85">
              <w:t xml:space="preserve">šimtų </w:t>
            </w:r>
            <w:r w:rsidR="003C3BD2" w:rsidRPr="00D52B85">
              <w:t xml:space="preserve">devyniasdešimt devynių  </w:t>
            </w:r>
            <w:r w:rsidRPr="00D52B85">
              <w:t xml:space="preserve">tūkstančių eurų) Ekonomikos gaivinimo ir atsparumo didinimo priemonės lėšų ir iki </w:t>
            </w:r>
            <w:r w:rsidR="003C3BD2" w:rsidRPr="00D52B85">
              <w:t>566 790</w:t>
            </w:r>
            <w:r w:rsidR="004575EC" w:rsidRPr="00D52B85">
              <w:t xml:space="preserve"> </w:t>
            </w:r>
            <w:r w:rsidRPr="00D52B85">
              <w:t>Eur (</w:t>
            </w:r>
            <w:r w:rsidR="003C3BD2" w:rsidRPr="00D52B85">
              <w:t xml:space="preserve">penkių </w:t>
            </w:r>
            <w:r w:rsidRPr="00D52B85">
              <w:t>šimtų</w:t>
            </w:r>
            <w:r w:rsidR="004575EC" w:rsidRPr="00D52B85">
              <w:t xml:space="preserve"> </w:t>
            </w:r>
            <w:r w:rsidR="003C3BD2" w:rsidRPr="00D52B85">
              <w:t xml:space="preserve">šešiasdešimt šešių </w:t>
            </w:r>
            <w:r w:rsidRPr="00D52B85">
              <w:t xml:space="preserve">tūkstančių </w:t>
            </w:r>
            <w:r w:rsidR="003C3BD2" w:rsidRPr="00D52B85">
              <w:t xml:space="preserve">septynių šimtų devyniasdešimt </w:t>
            </w:r>
            <w:r w:rsidRPr="00D52B85">
              <w:t>eurų)</w:t>
            </w:r>
            <w:r w:rsidRPr="001D467E">
              <w:t xml:space="preserve"> Lietuvos Respublikos valstybės biudžeto lėšų, skirtų netinkamam PVM apmokėti. PVM gali būti finansuojamas tik </w:t>
            </w:r>
            <w:r w:rsidRPr="001D467E">
              <w:rPr>
                <w:color w:val="242424"/>
                <w:lang w:eastAsia="lt-LT"/>
              </w:rPr>
              <w:t xml:space="preserve">Projektų administravimo ir finansavimo taisyklių </w:t>
            </w:r>
            <w:r w:rsidRPr="001D467E">
              <w:t>VII skyriaus 4 skirsnyje nustatyta tvarka.</w:t>
            </w:r>
          </w:p>
          <w:p w14:paraId="001E462F" w14:textId="7A7B769A" w:rsidR="003A2090" w:rsidRPr="001D467E" w:rsidRDefault="003A2090" w:rsidP="003A2090">
            <w:pPr>
              <w:widowControl w:val="0"/>
              <w:ind w:left="360" w:hanging="360"/>
              <w:jc w:val="both"/>
              <w:rPr>
                <w:rFonts w:eastAsia="Calibri"/>
                <w:szCs w:val="24"/>
              </w:rPr>
            </w:pPr>
            <w:r w:rsidRPr="001D467E">
              <w:rPr>
                <w:rFonts w:eastAsia="Calibri"/>
                <w:szCs w:val="24"/>
              </w:rPr>
              <w:t>2.</w:t>
            </w:r>
            <w:r w:rsidR="006B3985">
              <w:rPr>
                <w:rFonts w:eastAsia="Calibri"/>
                <w:szCs w:val="24"/>
              </w:rPr>
              <w:t>5</w:t>
            </w:r>
            <w:r w:rsidRPr="001D467E">
              <w:rPr>
                <w:rFonts w:eastAsia="Calibri"/>
                <w:szCs w:val="24"/>
              </w:rPr>
              <w:t xml:space="preserve">. </w:t>
            </w:r>
            <w:r w:rsidRPr="001D467E">
              <w:rPr>
                <w:bCs/>
                <w:iCs/>
                <w:szCs w:val="24"/>
              </w:rPr>
              <w:t xml:space="preserve">Projektas turi atitikti bendruosius projektų atrankos kriterijus, </w:t>
            </w:r>
            <w:r w:rsidRPr="001D467E">
              <w:rPr>
                <w:rFonts w:eastAsia="Calibri"/>
                <w:szCs w:val="24"/>
              </w:rPr>
              <w:t xml:space="preserve">nustatytus </w:t>
            </w:r>
            <w:r w:rsidRPr="001D467E">
              <w:rPr>
                <w:szCs w:val="24"/>
              </w:rPr>
              <w:t xml:space="preserve">Projektų administravimo ir finansavimo taisyklių 2 priede. </w:t>
            </w:r>
          </w:p>
          <w:p w14:paraId="24773C36" w14:textId="2AAF8A86" w:rsidR="003A2090" w:rsidRPr="001D467E" w:rsidRDefault="003A2090" w:rsidP="003A2090">
            <w:pPr>
              <w:widowControl w:val="0"/>
              <w:jc w:val="both"/>
              <w:rPr>
                <w:rFonts w:eastAsia="Calibri"/>
                <w:szCs w:val="24"/>
              </w:rPr>
            </w:pPr>
            <w:r w:rsidRPr="001D467E">
              <w:rPr>
                <w:rFonts w:eastAsia="Calibri"/>
                <w:szCs w:val="24"/>
              </w:rPr>
              <w:t>2.</w:t>
            </w:r>
            <w:r w:rsidR="006B3985">
              <w:rPr>
                <w:rFonts w:eastAsia="Calibri"/>
                <w:szCs w:val="24"/>
              </w:rPr>
              <w:t>6</w:t>
            </w:r>
            <w:r w:rsidRPr="001D467E">
              <w:rPr>
                <w:rFonts w:eastAsia="Calibri"/>
                <w:szCs w:val="24"/>
              </w:rPr>
              <w:t xml:space="preserve">. Projekto komunikacijos ir informavimo veiksmai atliekami vadovaujantis </w:t>
            </w:r>
            <w:r w:rsidRPr="001D467E">
              <w:rPr>
                <w:szCs w:val="24"/>
              </w:rPr>
              <w:t>Projektų administravimo ir finansavimo taisyklių VIII skyriaus „Kiti projektų reikalavimai“ pirmojo skirsnio „Informavimas apie projektą ir komunikaciją“ nuostatomis</w:t>
            </w:r>
            <w:r w:rsidRPr="001D467E">
              <w:rPr>
                <w:rFonts w:eastAsia="Calibri"/>
                <w:szCs w:val="24"/>
              </w:rPr>
              <w:t>.</w:t>
            </w:r>
          </w:p>
          <w:p w14:paraId="0D4DB3DF" w14:textId="67B9C2AF" w:rsidR="003A2090" w:rsidRPr="001D467E" w:rsidRDefault="003A2090" w:rsidP="003A2090">
            <w:pPr>
              <w:widowControl w:val="0"/>
              <w:ind w:left="360" w:hanging="360"/>
              <w:jc w:val="both"/>
              <w:rPr>
                <w:rFonts w:eastAsia="Calibri"/>
                <w:szCs w:val="24"/>
              </w:rPr>
            </w:pPr>
            <w:r w:rsidRPr="001D467E">
              <w:rPr>
                <w:rFonts w:eastAsia="Calibri"/>
                <w:szCs w:val="24"/>
              </w:rPr>
              <w:t>2.</w:t>
            </w:r>
            <w:r w:rsidR="006B3985">
              <w:rPr>
                <w:rFonts w:eastAsia="Calibri"/>
                <w:szCs w:val="24"/>
              </w:rPr>
              <w:t>7</w:t>
            </w:r>
            <w:r w:rsidRPr="001D467E">
              <w:rPr>
                <w:rFonts w:eastAsia="Calibri"/>
                <w:szCs w:val="24"/>
              </w:rPr>
              <w:t xml:space="preserve">. Projektų atranka atliekama </w:t>
            </w:r>
            <w:r w:rsidR="00F1301E">
              <w:rPr>
                <w:rFonts w:eastAsia="Calibri"/>
                <w:szCs w:val="24"/>
              </w:rPr>
              <w:t xml:space="preserve">valstybės planavimo </w:t>
            </w:r>
            <w:r w:rsidRPr="001D467E">
              <w:rPr>
                <w:rFonts w:eastAsia="Calibri"/>
                <w:szCs w:val="24"/>
              </w:rPr>
              <w:t>būdu.</w:t>
            </w:r>
          </w:p>
          <w:p w14:paraId="78FA221D" w14:textId="18C3A6B7" w:rsidR="003A2090" w:rsidRPr="001D467E" w:rsidRDefault="003A2090" w:rsidP="003A2090">
            <w:pPr>
              <w:tabs>
                <w:tab w:val="left" w:pos="426"/>
                <w:tab w:val="left" w:pos="709"/>
              </w:tabs>
              <w:jc w:val="both"/>
              <w:rPr>
                <w:bCs/>
                <w:iCs/>
                <w:szCs w:val="24"/>
              </w:rPr>
            </w:pPr>
            <w:r w:rsidRPr="001D467E">
              <w:rPr>
                <w:bCs/>
                <w:szCs w:val="24"/>
              </w:rPr>
              <w:t>2.</w:t>
            </w:r>
            <w:r w:rsidR="006B3985">
              <w:rPr>
                <w:bCs/>
                <w:szCs w:val="24"/>
              </w:rPr>
              <w:t>8</w:t>
            </w:r>
            <w:r w:rsidRPr="001D467E">
              <w:rPr>
                <w:bCs/>
                <w:szCs w:val="24"/>
              </w:rPr>
              <w:t xml:space="preserve">. Privalomi </w:t>
            </w:r>
            <w:r w:rsidRPr="001D467E">
              <w:rPr>
                <w:bCs/>
                <w:iCs/>
                <w:szCs w:val="24"/>
              </w:rPr>
              <w:t>techniniai reikalavimai projektui</w:t>
            </w:r>
            <w:r w:rsidR="00B73A30" w:rsidRPr="001D467E">
              <w:rPr>
                <w:bCs/>
                <w:iCs/>
                <w:szCs w:val="24"/>
              </w:rPr>
              <w:t xml:space="preserve">, kurį sudaro </w:t>
            </w:r>
            <w:r w:rsidR="00B73A30" w:rsidRPr="001D467E">
              <w:t>lietuvių kalbos paveldo duomenyn</w:t>
            </w:r>
            <w:r w:rsidR="00A6464C" w:rsidRPr="001D467E">
              <w:t>as</w:t>
            </w:r>
            <w:r w:rsidR="00B73A30" w:rsidRPr="001D467E">
              <w:t xml:space="preserve"> ir</w:t>
            </w:r>
            <w:r w:rsidR="00263433" w:rsidRPr="001D467E">
              <w:t xml:space="preserve"> Lietuvių kalbos erdvinių išteklių duomeny</w:t>
            </w:r>
            <w:r w:rsidR="00A6464C" w:rsidRPr="001D467E">
              <w:t>nas</w:t>
            </w:r>
            <w:r w:rsidRPr="001D467E">
              <w:rPr>
                <w:bCs/>
                <w:iCs/>
                <w:szCs w:val="24"/>
              </w:rPr>
              <w:t>:</w:t>
            </w:r>
          </w:p>
          <w:p w14:paraId="7AD1D79C" w14:textId="2E1678CF" w:rsidR="001D467E" w:rsidRDefault="00D61125" w:rsidP="00BB3E0E">
            <w:r w:rsidRPr="001D467E">
              <w:t>2.</w:t>
            </w:r>
            <w:r w:rsidR="006B3985">
              <w:t>8</w:t>
            </w:r>
            <w:r w:rsidR="00A6464C" w:rsidRPr="001D467E">
              <w:t xml:space="preserve">.1. </w:t>
            </w:r>
            <w:r w:rsidR="00E031A5" w:rsidRPr="001D467E">
              <w:t xml:space="preserve">Privalomi techniniai reikalavimai </w:t>
            </w:r>
            <w:r w:rsidR="00E031A5" w:rsidRPr="00AE3BD5">
              <w:rPr>
                <w:b/>
                <w:bCs/>
              </w:rPr>
              <w:t>b</w:t>
            </w:r>
            <w:r w:rsidR="00BB3E0E" w:rsidRPr="00AE3BD5">
              <w:rPr>
                <w:b/>
                <w:bCs/>
              </w:rPr>
              <w:t>e</w:t>
            </w:r>
            <w:r w:rsidR="00BB3E0E" w:rsidRPr="001D467E">
              <w:rPr>
                <w:b/>
                <w:bCs/>
              </w:rPr>
              <w:t>ndra</w:t>
            </w:r>
            <w:r w:rsidR="00E031A5" w:rsidRPr="001D467E">
              <w:rPr>
                <w:b/>
                <w:bCs/>
              </w:rPr>
              <w:t>jam</w:t>
            </w:r>
            <w:r w:rsidR="00BB3E0E" w:rsidRPr="001D467E">
              <w:rPr>
                <w:b/>
                <w:bCs/>
              </w:rPr>
              <w:t xml:space="preserve"> lietuvių kalbos paveldo</w:t>
            </w:r>
            <w:r w:rsidR="00BB3E0E" w:rsidRPr="001D467E">
              <w:t xml:space="preserve"> duomenyn</w:t>
            </w:r>
            <w:r w:rsidR="001D467E" w:rsidRPr="001D467E">
              <w:t>ui</w:t>
            </w:r>
            <w:r w:rsidR="001D467E">
              <w:t>:</w:t>
            </w:r>
            <w:r w:rsidR="001D467E" w:rsidRPr="001D467E">
              <w:t xml:space="preserve"> </w:t>
            </w:r>
          </w:p>
          <w:p w14:paraId="69B37947" w14:textId="7D3FBA16" w:rsidR="00BB3E0E" w:rsidRPr="001D467E" w:rsidRDefault="001D467E" w:rsidP="000D0011">
            <w:pPr>
              <w:jc w:val="both"/>
            </w:pPr>
            <w:r>
              <w:t>2.</w:t>
            </w:r>
            <w:r w:rsidR="006B3985">
              <w:t>8</w:t>
            </w:r>
            <w:r w:rsidR="00AE3BD5">
              <w:t>.1.1. A</w:t>
            </w:r>
            <w:r w:rsidR="00BB3E0E" w:rsidRPr="001D467E">
              <w:t xml:space="preserve">pimtis turi siekti ne mažiau kaip </w:t>
            </w:r>
            <w:r w:rsidR="00964BE9" w:rsidRPr="001D467E">
              <w:t>500</w:t>
            </w:r>
            <w:r w:rsidR="00BB3E0E" w:rsidRPr="001D467E">
              <w:t xml:space="preserve"> tūkst. vienetų lietuvių kalbos leksikografijos, </w:t>
            </w:r>
            <w:r w:rsidR="00BB3E0E" w:rsidRPr="00D52B85">
              <w:t>tarmių, vardyno</w:t>
            </w:r>
            <w:r w:rsidR="00E76484" w:rsidRPr="00D52B85">
              <w:t xml:space="preserve"> </w:t>
            </w:r>
            <w:r w:rsidR="00BB3E0E" w:rsidRPr="00D52B85">
              <w:t>ir kt. medžiagos objektų (</w:t>
            </w:r>
            <w:r w:rsidR="00E76484" w:rsidRPr="00D52B85">
              <w:t xml:space="preserve">kalbos duomenų </w:t>
            </w:r>
            <w:r w:rsidR="00BB3E0E" w:rsidRPr="00D52B85">
              <w:t>kortelių</w:t>
            </w:r>
            <w:r w:rsidR="00E76484" w:rsidRPr="00D52B85">
              <w:t xml:space="preserve">). </w:t>
            </w:r>
          </w:p>
          <w:p w14:paraId="677A3949" w14:textId="64B54341" w:rsidR="001D1BF9" w:rsidRDefault="00665A31" w:rsidP="000D0011">
            <w:pPr>
              <w:jc w:val="both"/>
            </w:pPr>
            <w:r w:rsidRPr="001D467E">
              <w:lastRenderedPageBreak/>
              <w:t>2.</w:t>
            </w:r>
            <w:r w:rsidR="006B3985">
              <w:t>8</w:t>
            </w:r>
            <w:r w:rsidR="001D1BF9">
              <w:t xml:space="preserve">.1.2. </w:t>
            </w:r>
            <w:r w:rsidR="00BB3E0E" w:rsidRPr="001D467E">
              <w:t>Reikalavimai išteklių kūrimo priemonėms:</w:t>
            </w:r>
          </w:p>
          <w:p w14:paraId="1E4D1203" w14:textId="321200F2" w:rsidR="001D1BF9" w:rsidRDefault="001D1BF9" w:rsidP="000D0011">
            <w:pPr>
              <w:jc w:val="both"/>
            </w:pPr>
            <w:r w:rsidRPr="001D467E">
              <w:t>2.</w:t>
            </w:r>
            <w:r w:rsidR="006B3985">
              <w:t>8</w:t>
            </w:r>
            <w:r>
              <w:t>.1.2.</w:t>
            </w:r>
            <w:r w:rsidR="00443023">
              <w:t>1.</w:t>
            </w:r>
            <w:r>
              <w:t xml:space="preserve"> </w:t>
            </w:r>
            <w:r w:rsidR="00BB3E0E" w:rsidRPr="001D467E">
              <w:t>Metaduomenų tvarkymo modulis turi leisti valdyti metaduomenų laukus atsižvelgiant į konkretaus šaltinio poreikius (pvz., sukurti naujus laukus, keisti hierarchiją).</w:t>
            </w:r>
          </w:p>
          <w:p w14:paraId="3A4D7E32" w14:textId="60B083F0" w:rsidR="001D1BF9" w:rsidRDefault="001D1BF9" w:rsidP="000D0011">
            <w:pPr>
              <w:jc w:val="both"/>
            </w:pPr>
            <w:r w:rsidRPr="001D467E">
              <w:t>2.</w:t>
            </w:r>
            <w:r w:rsidR="006B3985">
              <w:t>8</w:t>
            </w:r>
            <w:r>
              <w:t>.1.2.</w:t>
            </w:r>
            <w:r w:rsidR="00443023">
              <w:t>2.</w:t>
            </w:r>
            <w:r>
              <w:t xml:space="preserve"> </w:t>
            </w:r>
            <w:r w:rsidR="00BB3E0E" w:rsidRPr="001D467E">
              <w:t>Išorės sistemos ar naudotojai turi turėti prieigą prie duomenų per saityno tarnybą.</w:t>
            </w:r>
          </w:p>
          <w:p w14:paraId="5A85EEBA" w14:textId="36B57CD5" w:rsidR="001D1BF9" w:rsidRDefault="001D1BF9" w:rsidP="000D0011">
            <w:pPr>
              <w:jc w:val="both"/>
            </w:pPr>
            <w:r w:rsidRPr="001D467E">
              <w:t>2.</w:t>
            </w:r>
            <w:r w:rsidR="006B3985">
              <w:t>8</w:t>
            </w:r>
            <w:r>
              <w:t>.1.2.</w:t>
            </w:r>
            <w:r w:rsidR="00443023">
              <w:t>3.</w:t>
            </w:r>
            <w:r>
              <w:t xml:space="preserve"> </w:t>
            </w:r>
            <w:r w:rsidR="00BB3E0E" w:rsidRPr="00E76484">
              <w:t>Išteklių duomenis turi būti galima parsisiųsti susiaurinant duomenų imtį, pasirenkant tik norimus metaduomenų laukus, taip siekiant palengvinti jų panaudojimą dirbtiniam intelektui.</w:t>
            </w:r>
          </w:p>
          <w:p w14:paraId="1A83D713" w14:textId="126DBC5E" w:rsidR="002411D1" w:rsidRDefault="00443023" w:rsidP="000D0011">
            <w:pPr>
              <w:jc w:val="both"/>
            </w:pPr>
            <w:r w:rsidRPr="001D467E">
              <w:t>2.</w:t>
            </w:r>
            <w:r w:rsidR="006B3985">
              <w:t>8</w:t>
            </w:r>
            <w:r>
              <w:t xml:space="preserve">.1.2.4. </w:t>
            </w:r>
            <w:r w:rsidR="00BB3E0E" w:rsidRPr="001D467E">
              <w:t>Vietovės komponentę turinčių išteklių tvarkymo priemonės turi būti integruotos su GIS technologijos įrankiais.</w:t>
            </w:r>
          </w:p>
          <w:p w14:paraId="547F98C3" w14:textId="2DEF69B2" w:rsidR="000D0011" w:rsidRDefault="000D0011" w:rsidP="000D0011">
            <w:pPr>
              <w:jc w:val="both"/>
            </w:pPr>
            <w:r w:rsidRPr="001D467E">
              <w:t>2.</w:t>
            </w:r>
            <w:r w:rsidR="006B3985">
              <w:t>8</w:t>
            </w:r>
            <w:r>
              <w:t xml:space="preserve">.1.3. </w:t>
            </w:r>
            <w:r w:rsidR="00BB3E0E" w:rsidRPr="001D467E">
              <w:t>Reikalavimai skaitmeninimo procesui:</w:t>
            </w:r>
          </w:p>
          <w:p w14:paraId="5BE55ADA" w14:textId="7B7A2C97" w:rsidR="00B0020E" w:rsidRDefault="000D0011" w:rsidP="00B0020E">
            <w:pPr>
              <w:jc w:val="both"/>
            </w:pPr>
            <w:r w:rsidRPr="001D467E">
              <w:t>2.</w:t>
            </w:r>
            <w:r w:rsidR="006B3985">
              <w:t>8</w:t>
            </w:r>
            <w:r>
              <w:t xml:space="preserve">.1.3.1. </w:t>
            </w:r>
            <w:r w:rsidR="00BB3E0E" w:rsidRPr="001D467E">
              <w:t>Objektų pavertimas į skaitmeninį formatą turi būti vykdomas vadovaujantis Lietuvos Nacionalinės Martyno Mažvydo bibliotekos parengta Kultūros paveldo atrankos ir skaitmeninimo metodika.</w:t>
            </w:r>
          </w:p>
          <w:p w14:paraId="7F01E192" w14:textId="3707BFF6" w:rsidR="00BB3E0E" w:rsidRPr="001D467E" w:rsidRDefault="00B0020E" w:rsidP="00B0020E">
            <w:pPr>
              <w:jc w:val="both"/>
            </w:pPr>
            <w:r w:rsidRPr="001D467E">
              <w:t>2.</w:t>
            </w:r>
            <w:r w:rsidR="006B3985">
              <w:t>8</w:t>
            </w:r>
            <w:r>
              <w:t xml:space="preserve">.1.3.2. </w:t>
            </w:r>
            <w:r w:rsidR="00BB3E0E" w:rsidRPr="001D467E">
              <w:t>Skaitmeninamų kalbos paveldo objektų metaduomenys privalo apimti bendruosius ir specialiuosius (lingvistinius) metaduomenis.</w:t>
            </w:r>
          </w:p>
          <w:p w14:paraId="48A959F7" w14:textId="48BCF393" w:rsidR="007418C5" w:rsidRDefault="007418C5" w:rsidP="007418C5">
            <w:pPr>
              <w:jc w:val="both"/>
            </w:pPr>
            <w:r w:rsidRPr="001D467E">
              <w:t>2.</w:t>
            </w:r>
            <w:r w:rsidR="006B3985">
              <w:t>8</w:t>
            </w:r>
            <w:r>
              <w:t xml:space="preserve">.1.4. </w:t>
            </w:r>
            <w:r w:rsidR="00BB3E0E" w:rsidRPr="001D467E">
              <w:t>Reikalavimai lietuvių kalbos paveldo duomenyno turiniui:</w:t>
            </w:r>
          </w:p>
          <w:p w14:paraId="5210FBB5" w14:textId="6497B8AA" w:rsidR="007418C5" w:rsidRDefault="007418C5" w:rsidP="007418C5">
            <w:pPr>
              <w:jc w:val="both"/>
            </w:pPr>
            <w:r w:rsidRPr="001D467E">
              <w:t>2.</w:t>
            </w:r>
            <w:r w:rsidR="006B3985">
              <w:t>8</w:t>
            </w:r>
            <w:r>
              <w:t xml:space="preserve">.1.4.1. </w:t>
            </w:r>
            <w:r w:rsidR="00BB3E0E" w:rsidRPr="001D467E">
              <w:t xml:space="preserve">Duomenyną turi sudaryti duomenų rinkiniai, kurie turi didelę mokslinę, istorinę, kultūrinę ir šviečiamąją vertę: autentiški, ne vienu laikotarpiu iš įvairių Lietuvos vietovių ar rašytinių šaltinių surinkti leksikos, vardyno, tarmių duomenys, kuriuose atsispindi skirtingų laikotarpių ir atskirų regionų lingvistinės (fonetinės, morfologinės, leksinės, sintaksinės), geografinės, etnologinės, kultūrinės, istorinės ypatybės ar kt. </w:t>
            </w:r>
          </w:p>
          <w:p w14:paraId="5643B0F2" w14:textId="5963555A" w:rsidR="00BB3E0E" w:rsidRPr="001D467E" w:rsidRDefault="007418C5" w:rsidP="006714BC">
            <w:pPr>
              <w:jc w:val="both"/>
            </w:pPr>
            <w:r w:rsidRPr="001D467E">
              <w:t>2.</w:t>
            </w:r>
            <w:r w:rsidR="006B3985">
              <w:t>8</w:t>
            </w:r>
            <w:r>
              <w:t>.1.4.</w:t>
            </w:r>
            <w:r w:rsidR="00BC6729">
              <w:t xml:space="preserve">2. </w:t>
            </w:r>
            <w:r w:rsidR="00BB3E0E" w:rsidRPr="001D467E">
              <w:t>Duomenynui atrinkti lietuvių kalbos paveldo objektai (kalbos duomenų kortelės</w:t>
            </w:r>
            <w:r w:rsidR="00E76484" w:rsidRPr="00D52B85">
              <w:t>)</w:t>
            </w:r>
            <w:r w:rsidR="00BB3E0E" w:rsidRPr="001D467E">
              <w:t xml:space="preserve"> turi būti paversti į skaitmeninį formatą ir parengti jų metaduomenys.</w:t>
            </w:r>
          </w:p>
          <w:p w14:paraId="4DDBF8BA" w14:textId="129197FB" w:rsidR="00BC6729" w:rsidRDefault="00BC6729" w:rsidP="006714BC">
            <w:pPr>
              <w:jc w:val="both"/>
            </w:pPr>
            <w:r w:rsidRPr="001D467E">
              <w:t>2.</w:t>
            </w:r>
            <w:r w:rsidR="006B3985">
              <w:t>8</w:t>
            </w:r>
            <w:r>
              <w:t xml:space="preserve">.1.5. </w:t>
            </w:r>
            <w:r w:rsidR="00BB3E0E" w:rsidRPr="001D467E">
              <w:t>Kokybės užtikrinimo reikalavimai:</w:t>
            </w:r>
          </w:p>
          <w:p w14:paraId="4E190C1B" w14:textId="30314BE2" w:rsidR="00BB3E0E" w:rsidRDefault="00BC6729" w:rsidP="006714BC">
            <w:pPr>
              <w:jc w:val="both"/>
            </w:pPr>
            <w:r w:rsidRPr="001D467E">
              <w:t>2.</w:t>
            </w:r>
            <w:r w:rsidR="006B3985">
              <w:t>8</w:t>
            </w:r>
            <w:r>
              <w:t xml:space="preserve">.1.5.1. </w:t>
            </w:r>
            <w:r w:rsidR="00BB3E0E" w:rsidRPr="001D467E">
              <w:t>Skaitmeninimo procesas turi būti suskaidytas į etapus taip, kad būtų sumažinta žmogiškųjų klaidų tikimybė – kiekvieną etapą turi atlikti skirtingi darbuotojai, kad vėlesnį etapą vykdantys asmenys galėtų patikrinti ankstesnio etapo kokybę, būtų vadovaujamasi „keturių akių“ principu.</w:t>
            </w:r>
          </w:p>
          <w:p w14:paraId="59D810B7" w14:textId="19D693B1" w:rsidR="003A60BA" w:rsidRDefault="00F41CFB" w:rsidP="006714BC">
            <w:pPr>
              <w:jc w:val="both"/>
            </w:pPr>
            <w:r w:rsidRPr="001D467E">
              <w:t>2.</w:t>
            </w:r>
            <w:r w:rsidR="006B3985">
              <w:t>8</w:t>
            </w:r>
            <w:r w:rsidRPr="001D467E">
              <w:t>.</w:t>
            </w:r>
            <w:r w:rsidR="0098613D">
              <w:t>2</w:t>
            </w:r>
            <w:r w:rsidRPr="001D467E">
              <w:t>.</w:t>
            </w:r>
            <w:r w:rsidR="002840C6">
              <w:t xml:space="preserve"> </w:t>
            </w:r>
            <w:r w:rsidRPr="001D467E">
              <w:t xml:space="preserve">Privalomi techniniai reikalavimai </w:t>
            </w:r>
            <w:bookmarkStart w:id="10" w:name="_Hlk115002470"/>
            <w:r w:rsidR="00982BF2">
              <w:rPr>
                <w:b/>
                <w:bCs/>
              </w:rPr>
              <w:t>l</w:t>
            </w:r>
            <w:r w:rsidR="003A60BA" w:rsidRPr="002840C6">
              <w:rPr>
                <w:b/>
                <w:bCs/>
              </w:rPr>
              <w:t>ietuvių kalbos erdvinių išteklių duomenyn</w:t>
            </w:r>
            <w:r w:rsidR="002840C6" w:rsidRPr="002840C6">
              <w:rPr>
                <w:b/>
                <w:bCs/>
              </w:rPr>
              <w:t>ui</w:t>
            </w:r>
            <w:r w:rsidR="003A60BA">
              <w:t xml:space="preserve"> ir jo </w:t>
            </w:r>
            <w:r w:rsidR="003A60BA" w:rsidRPr="00B934E6">
              <w:t>funkcionavim</w:t>
            </w:r>
            <w:r w:rsidR="003A60BA">
              <w:t>ą</w:t>
            </w:r>
            <w:r w:rsidR="003A60BA" w:rsidRPr="00B934E6">
              <w:t xml:space="preserve"> užtikrin</w:t>
            </w:r>
            <w:r w:rsidR="003A60BA">
              <w:t>an</w:t>
            </w:r>
            <w:r w:rsidR="00C8312A">
              <w:t>čiai</w:t>
            </w:r>
            <w:r w:rsidR="003A60BA" w:rsidRPr="00B934E6">
              <w:t xml:space="preserve"> </w:t>
            </w:r>
            <w:r w:rsidR="003A60BA" w:rsidRPr="009F3FCD">
              <w:rPr>
                <w:rFonts w:cs="Arial"/>
                <w:color w:val="000000" w:themeColor="text1"/>
              </w:rPr>
              <w:t xml:space="preserve">geoerdvinės informacijos </w:t>
            </w:r>
            <w:r w:rsidR="003A60BA" w:rsidRPr="006A21C5">
              <w:t>infrastruktūr</w:t>
            </w:r>
            <w:r w:rsidR="003A60BA" w:rsidRPr="00B934E6">
              <w:t>a</w:t>
            </w:r>
            <w:bookmarkEnd w:id="10"/>
            <w:r w:rsidR="00C8312A">
              <w:t>i</w:t>
            </w:r>
            <w:r w:rsidR="003A60BA" w:rsidRPr="006A21C5">
              <w:t xml:space="preserve">: </w:t>
            </w:r>
          </w:p>
          <w:p w14:paraId="5C3DC0B6" w14:textId="52CE3BA8" w:rsidR="0098613D" w:rsidRDefault="005756D7" w:rsidP="006714BC">
            <w:pPr>
              <w:jc w:val="both"/>
            </w:pPr>
            <w:r w:rsidRPr="001D467E">
              <w:t>2.</w:t>
            </w:r>
            <w:r w:rsidR="006B3985">
              <w:t>8</w:t>
            </w:r>
            <w:r w:rsidRPr="001D467E">
              <w:t>.</w:t>
            </w:r>
            <w:r w:rsidR="0098613D">
              <w:t>2</w:t>
            </w:r>
            <w:r w:rsidRPr="001D467E">
              <w:t>.</w:t>
            </w:r>
            <w:r>
              <w:t xml:space="preserve">1. </w:t>
            </w:r>
            <w:r w:rsidR="005070D4">
              <w:t>Pagrindinis reikalavimas l</w:t>
            </w:r>
            <w:r w:rsidR="005070D4" w:rsidRPr="00563146">
              <w:t>ietuvių kalbos erdvinių išteklių duomenyn</w:t>
            </w:r>
            <w:r w:rsidR="005070D4">
              <w:t>o</w:t>
            </w:r>
            <w:r w:rsidR="005070D4" w:rsidRPr="00E40033">
              <w:t xml:space="preserve"> turiniui</w:t>
            </w:r>
            <w:r w:rsidR="005070D4">
              <w:t xml:space="preserve"> – b</w:t>
            </w:r>
            <w:r w:rsidR="005070D4" w:rsidRPr="00E40033">
              <w:t xml:space="preserve">endra </w:t>
            </w:r>
            <w:r w:rsidR="005070D4">
              <w:t xml:space="preserve">lietuvių </w:t>
            </w:r>
            <w:r w:rsidR="005070D4" w:rsidRPr="00D07443">
              <w:t>kalbos erdvinių išteklių duomenyn</w:t>
            </w:r>
            <w:r w:rsidR="005070D4">
              <w:t>o</w:t>
            </w:r>
            <w:r w:rsidR="005070D4" w:rsidRPr="00E40033">
              <w:t xml:space="preserve"> apimtis </w:t>
            </w:r>
            <w:r w:rsidR="005070D4">
              <w:t>–</w:t>
            </w:r>
            <w:r w:rsidR="005070D4" w:rsidRPr="00E40033">
              <w:t xml:space="preserve"> </w:t>
            </w:r>
            <w:r w:rsidR="005070D4">
              <w:t xml:space="preserve">ne mažiau, kaip </w:t>
            </w:r>
            <w:r w:rsidR="003C3BD2" w:rsidRPr="00D52B85">
              <w:t>215</w:t>
            </w:r>
            <w:r w:rsidR="003C3BD2" w:rsidRPr="00E40033">
              <w:t xml:space="preserve"> </w:t>
            </w:r>
            <w:r w:rsidR="005070D4">
              <w:t>erdvinių duomenų rinkinių ir sluoksnių, panaudojant ir kalbos paveldo, ir naujausią kalbinę medžiagą. Iš jų:</w:t>
            </w:r>
          </w:p>
          <w:p w14:paraId="5791AAE9" w14:textId="22467CCC" w:rsidR="0098613D" w:rsidRDefault="0098613D" w:rsidP="006714BC">
            <w:pPr>
              <w:jc w:val="both"/>
            </w:pPr>
            <w:r w:rsidRPr="001D467E">
              <w:t>2.</w:t>
            </w:r>
            <w:r w:rsidR="006B3985">
              <w:t>8</w:t>
            </w:r>
            <w:r w:rsidRPr="001D467E">
              <w:t>.</w:t>
            </w:r>
            <w:r>
              <w:t>2</w:t>
            </w:r>
            <w:r w:rsidRPr="001D467E">
              <w:t>.</w:t>
            </w:r>
            <w:r>
              <w:t xml:space="preserve">1.1. </w:t>
            </w:r>
            <w:r w:rsidR="005070D4">
              <w:t xml:space="preserve">Kalbinių ypatybių pasiskirstymo Lietuvos teritorijoje skaitmeniniai internetiniai žemėlapiai, sudaryti kalbos paveldo duomenų pagrindu, turi apimti ne mažiau kaip </w:t>
            </w:r>
            <w:r w:rsidR="009676D5">
              <w:t>180</w:t>
            </w:r>
            <w:r w:rsidR="005070D4">
              <w:t xml:space="preserve"> erdvinių duomenų rinkinių: a) skenuotų ir geoorientuotų kalbinių ypatybių paplitimo žemėlapių, b) rekonstruotų kalbinių ypatybių paplitimo vektorinių sluoksnių ir c) sumodeliuotų kalbinių ypatybių paplitimo rastrinių sluoksnių.</w:t>
            </w:r>
          </w:p>
          <w:p w14:paraId="62125517" w14:textId="3236555E" w:rsidR="005070D4" w:rsidRDefault="006714BC" w:rsidP="00DB5EB4">
            <w:pPr>
              <w:jc w:val="both"/>
            </w:pPr>
            <w:r w:rsidRPr="001D467E">
              <w:t>2.</w:t>
            </w:r>
            <w:r w:rsidR="006B3985">
              <w:t>8</w:t>
            </w:r>
            <w:r w:rsidRPr="001D467E">
              <w:t>.</w:t>
            </w:r>
            <w:r>
              <w:t>2</w:t>
            </w:r>
            <w:r w:rsidRPr="001D467E">
              <w:t>.</w:t>
            </w:r>
            <w:r>
              <w:t>1</w:t>
            </w:r>
            <w:r w:rsidRPr="00D52B85">
              <w:t>.</w:t>
            </w:r>
            <w:r w:rsidR="003C3BD2" w:rsidRPr="00D52B85">
              <w:t>2</w:t>
            </w:r>
            <w:r w:rsidR="006E2F13" w:rsidRPr="00D52B85">
              <w:t>.</w:t>
            </w:r>
            <w:r w:rsidR="006E2F13">
              <w:t xml:space="preserve"> </w:t>
            </w:r>
            <w:r w:rsidR="005070D4">
              <w:t xml:space="preserve">Šiuolaikinių kalbinių, </w:t>
            </w:r>
            <w:r w:rsidR="005070D4" w:rsidRPr="006A21C5">
              <w:t>sociolingvistini</w:t>
            </w:r>
            <w:r w:rsidR="005070D4">
              <w:t>ų</w:t>
            </w:r>
            <w:r w:rsidR="005070D4" w:rsidRPr="006A21C5">
              <w:t xml:space="preserve"> ir </w:t>
            </w:r>
            <w:r w:rsidR="005070D4">
              <w:t>mentalinių duomenų</w:t>
            </w:r>
            <w:r w:rsidR="005070D4" w:rsidRPr="006A21C5">
              <w:t xml:space="preserve"> skaitmenini</w:t>
            </w:r>
            <w:r w:rsidR="005070D4">
              <w:t>ų</w:t>
            </w:r>
            <w:r w:rsidR="005070D4" w:rsidRPr="006A21C5">
              <w:t xml:space="preserve"> </w:t>
            </w:r>
            <w:r w:rsidR="005070D4">
              <w:t xml:space="preserve">internetinių žemėlapių pagrindą turi sudaryti ne mažiau kaip </w:t>
            </w:r>
            <w:r w:rsidR="009676D5">
              <w:t>35</w:t>
            </w:r>
            <w:r w:rsidR="005070D4">
              <w:t xml:space="preserve"> erdvinių duomenų </w:t>
            </w:r>
            <w:r w:rsidR="003C3BD2" w:rsidRPr="00D52B85">
              <w:t>sluoksniai</w:t>
            </w:r>
            <w:r w:rsidR="005070D4" w:rsidRPr="00D52B85">
              <w:t xml:space="preserve">, </w:t>
            </w:r>
            <w:r w:rsidR="003C3BD2" w:rsidRPr="00D52B85">
              <w:t>sukurti</w:t>
            </w:r>
            <w:r w:rsidR="003C3BD2">
              <w:t xml:space="preserve"> </w:t>
            </w:r>
            <w:r w:rsidR="005070D4">
              <w:t>remiantis statistiniais gyventojų demografijos, socioekonominių rodiklių ir kalbos gyvybingumo duomenimis. Pastarieji duomenys turi būti surinkti atliekant reprezentatyvias sociolingvistines lietuvių kalbos vartosenos, prestižo, nuostatų, percepcijos, kalbos (kalbų) variantiškumo ir kt. apklausas.</w:t>
            </w:r>
          </w:p>
          <w:p w14:paraId="3C97B0B5" w14:textId="2EE6F552" w:rsidR="00477059" w:rsidRDefault="002772FA" w:rsidP="00DB5EB4">
            <w:pPr>
              <w:jc w:val="both"/>
            </w:pPr>
            <w:r w:rsidRPr="001D467E">
              <w:t>2.</w:t>
            </w:r>
            <w:r w:rsidR="006B3985">
              <w:t>8</w:t>
            </w:r>
            <w:r w:rsidRPr="001D467E">
              <w:t>.</w:t>
            </w:r>
            <w:r>
              <w:t>2</w:t>
            </w:r>
            <w:r w:rsidRPr="001D467E">
              <w:t>.</w:t>
            </w:r>
            <w:r>
              <w:t xml:space="preserve">2. </w:t>
            </w:r>
            <w:r w:rsidR="005070D4" w:rsidRPr="00E40033">
              <w:t xml:space="preserve">Reikalavimai </w:t>
            </w:r>
            <w:r w:rsidR="005070D4">
              <w:t xml:space="preserve">duomenyno </w:t>
            </w:r>
            <w:r w:rsidR="005070D4" w:rsidRPr="006C525A">
              <w:t>geoerdvinės informacijos infrastruktūr</w:t>
            </w:r>
            <w:r w:rsidR="005070D4">
              <w:t>ai</w:t>
            </w:r>
            <w:r w:rsidR="005070D4" w:rsidRPr="00E40033">
              <w:t>:</w:t>
            </w:r>
          </w:p>
          <w:p w14:paraId="5C8119F3" w14:textId="4E2ED77D" w:rsidR="00477059" w:rsidRDefault="00477059" w:rsidP="00DB5EB4">
            <w:pPr>
              <w:jc w:val="both"/>
            </w:pPr>
            <w:r w:rsidRPr="001D467E">
              <w:lastRenderedPageBreak/>
              <w:t>2.</w:t>
            </w:r>
            <w:r w:rsidR="006B3985">
              <w:t>8</w:t>
            </w:r>
            <w:r w:rsidRPr="001D467E">
              <w:t>.</w:t>
            </w:r>
            <w:r>
              <w:t>2</w:t>
            </w:r>
            <w:r w:rsidRPr="001D467E">
              <w:t>.</w:t>
            </w:r>
            <w:r>
              <w:t>2.</w:t>
            </w:r>
            <w:r w:rsidR="00997C6E">
              <w:t>1</w:t>
            </w:r>
            <w:r>
              <w:t xml:space="preserve"> </w:t>
            </w:r>
            <w:r w:rsidR="005070D4">
              <w:t>T</w:t>
            </w:r>
            <w:r w:rsidR="005070D4" w:rsidRPr="006A21C5">
              <w:t>uri būti naudojamos GIS technologijos</w:t>
            </w:r>
            <w:r w:rsidR="005070D4">
              <w:t>, apimančios</w:t>
            </w:r>
            <w:r w:rsidR="005070D4" w:rsidRPr="006A21C5">
              <w:t xml:space="preserve"> šiuos komponentus: </w:t>
            </w:r>
          </w:p>
          <w:p w14:paraId="74044ECF" w14:textId="0862BF94" w:rsidR="00477059" w:rsidRDefault="00477059" w:rsidP="00DB5EB4">
            <w:pPr>
              <w:jc w:val="both"/>
            </w:pPr>
            <w:r w:rsidRPr="001D467E">
              <w:t>2.</w:t>
            </w:r>
            <w:r w:rsidR="006B3985">
              <w:t>8</w:t>
            </w:r>
            <w:r w:rsidRPr="001D467E">
              <w:t>.</w:t>
            </w:r>
            <w:r>
              <w:t>2</w:t>
            </w:r>
            <w:r w:rsidRPr="001D467E">
              <w:t>.</w:t>
            </w:r>
            <w:r>
              <w:t>2.1.</w:t>
            </w:r>
            <w:r w:rsidR="00EC4206">
              <w:t>1.</w:t>
            </w:r>
            <w:r>
              <w:t xml:space="preserve"> </w:t>
            </w:r>
            <w:r w:rsidR="005070D4" w:rsidRPr="006A21C5">
              <w:t>GIS duomenų saugojimo;</w:t>
            </w:r>
          </w:p>
          <w:p w14:paraId="74890EF6" w14:textId="2156D456" w:rsidR="00477059" w:rsidRDefault="00477059" w:rsidP="00DB5EB4">
            <w:pPr>
              <w:jc w:val="both"/>
            </w:pPr>
            <w:r w:rsidRPr="001D467E">
              <w:t>2.</w:t>
            </w:r>
            <w:r w:rsidR="006B3985">
              <w:t>8</w:t>
            </w:r>
            <w:r w:rsidRPr="001D467E">
              <w:t>.</w:t>
            </w:r>
            <w:r>
              <w:t>2</w:t>
            </w:r>
            <w:r w:rsidRPr="001D467E">
              <w:t>.</w:t>
            </w:r>
            <w:r>
              <w:t>2.</w:t>
            </w:r>
            <w:r w:rsidR="00EC4206">
              <w:t>1</w:t>
            </w:r>
            <w:r>
              <w:t>.</w:t>
            </w:r>
            <w:r w:rsidR="00EC4206">
              <w:t>2.</w:t>
            </w:r>
            <w:r>
              <w:t xml:space="preserve"> </w:t>
            </w:r>
            <w:r w:rsidR="005070D4" w:rsidRPr="006A21C5">
              <w:t>GIS duomenų analizės ir vizualizacijos;</w:t>
            </w:r>
          </w:p>
          <w:p w14:paraId="0C5092E0" w14:textId="35DAFA53" w:rsidR="00477059" w:rsidRDefault="00477059" w:rsidP="00DB5EB4">
            <w:pPr>
              <w:jc w:val="both"/>
            </w:pPr>
            <w:r w:rsidRPr="001D467E">
              <w:t>2.</w:t>
            </w:r>
            <w:r w:rsidR="006B3985">
              <w:t>8</w:t>
            </w:r>
            <w:r w:rsidRPr="001D467E">
              <w:t>.</w:t>
            </w:r>
            <w:r>
              <w:t>2</w:t>
            </w:r>
            <w:r w:rsidRPr="001D467E">
              <w:t>.</w:t>
            </w:r>
            <w:r>
              <w:t>2.</w:t>
            </w:r>
            <w:r w:rsidR="00EC4206">
              <w:t>1</w:t>
            </w:r>
            <w:r>
              <w:t>.</w:t>
            </w:r>
            <w:r w:rsidR="00EC4206">
              <w:t>3.</w:t>
            </w:r>
            <w:r>
              <w:t xml:space="preserve"> </w:t>
            </w:r>
            <w:r w:rsidR="005070D4" w:rsidRPr="006A21C5">
              <w:t>GIS duomenų publikavimo ir viešinimo;</w:t>
            </w:r>
          </w:p>
          <w:p w14:paraId="6B3961B3" w14:textId="2B404D66" w:rsidR="00477059" w:rsidRDefault="00477059" w:rsidP="00DB5EB4">
            <w:pPr>
              <w:jc w:val="both"/>
            </w:pPr>
            <w:r w:rsidRPr="001D467E">
              <w:t>2.</w:t>
            </w:r>
            <w:r w:rsidR="006B3985">
              <w:t>8</w:t>
            </w:r>
            <w:r w:rsidRPr="001D467E">
              <w:t>.</w:t>
            </w:r>
            <w:r>
              <w:t>2</w:t>
            </w:r>
            <w:r w:rsidRPr="001D467E">
              <w:t>.</w:t>
            </w:r>
            <w:r>
              <w:t>2.</w:t>
            </w:r>
            <w:r w:rsidR="00EC4206">
              <w:t>1</w:t>
            </w:r>
            <w:r w:rsidR="00DD2243">
              <w:t>.</w:t>
            </w:r>
            <w:r w:rsidR="00EC4206">
              <w:t>4.</w:t>
            </w:r>
            <w:r w:rsidR="00DD2243">
              <w:t xml:space="preserve"> </w:t>
            </w:r>
            <w:r w:rsidR="005070D4" w:rsidRPr="006A21C5">
              <w:t>WEB žemėlapių aplikacijų kūrimo;</w:t>
            </w:r>
          </w:p>
          <w:p w14:paraId="43BBB401" w14:textId="009B4AF5" w:rsidR="00477059" w:rsidRDefault="00DD2243" w:rsidP="00DB5EB4">
            <w:pPr>
              <w:jc w:val="both"/>
            </w:pPr>
            <w:r w:rsidRPr="001D467E">
              <w:t>2.</w:t>
            </w:r>
            <w:r w:rsidR="006B3985">
              <w:t>8</w:t>
            </w:r>
            <w:r w:rsidRPr="001D467E">
              <w:t>.</w:t>
            </w:r>
            <w:r>
              <w:t>2</w:t>
            </w:r>
            <w:r w:rsidRPr="001D467E">
              <w:t>.</w:t>
            </w:r>
            <w:r>
              <w:t>2.</w:t>
            </w:r>
            <w:r w:rsidR="00EC4206">
              <w:t>1</w:t>
            </w:r>
            <w:r>
              <w:t>.</w:t>
            </w:r>
            <w:r w:rsidR="005445F1">
              <w:t xml:space="preserve">5. </w:t>
            </w:r>
            <w:r>
              <w:t xml:space="preserve"> </w:t>
            </w:r>
            <w:r w:rsidR="005070D4" w:rsidRPr="006A21C5">
              <w:t>mobiliojo GIS;</w:t>
            </w:r>
          </w:p>
          <w:p w14:paraId="094ADDE4" w14:textId="2660E7BD" w:rsidR="00477059" w:rsidRDefault="00DD2243" w:rsidP="00DB5EB4">
            <w:pPr>
              <w:jc w:val="both"/>
            </w:pPr>
            <w:r w:rsidRPr="001D467E">
              <w:t>2.</w:t>
            </w:r>
            <w:r w:rsidR="006B3985">
              <w:t>8</w:t>
            </w:r>
            <w:r w:rsidRPr="001D467E">
              <w:t>.</w:t>
            </w:r>
            <w:r>
              <w:t>2</w:t>
            </w:r>
            <w:r w:rsidRPr="001D467E">
              <w:t>.</w:t>
            </w:r>
            <w:r>
              <w:t>2.</w:t>
            </w:r>
            <w:r w:rsidR="00EC4206">
              <w:t>1</w:t>
            </w:r>
            <w:r>
              <w:t>.</w:t>
            </w:r>
            <w:r w:rsidR="005445F1">
              <w:t>6.</w:t>
            </w:r>
            <w:r>
              <w:t xml:space="preserve"> </w:t>
            </w:r>
            <w:r w:rsidR="005070D4" w:rsidRPr="006A21C5">
              <w:t>GIS turinio valdymo;</w:t>
            </w:r>
          </w:p>
          <w:p w14:paraId="0F313BD3" w14:textId="19BF0C60" w:rsidR="00997C6E" w:rsidRDefault="00DD2243" w:rsidP="00DB5EB4">
            <w:pPr>
              <w:jc w:val="both"/>
            </w:pPr>
            <w:r w:rsidRPr="001D467E">
              <w:t>2.</w:t>
            </w:r>
            <w:r w:rsidR="006B3985">
              <w:t>8</w:t>
            </w:r>
            <w:r w:rsidRPr="001D467E">
              <w:t>.</w:t>
            </w:r>
            <w:r>
              <w:t>2</w:t>
            </w:r>
            <w:r w:rsidRPr="001D467E">
              <w:t>.</w:t>
            </w:r>
            <w:r>
              <w:t>2.</w:t>
            </w:r>
            <w:r w:rsidR="00EC4206">
              <w:t>1</w:t>
            </w:r>
            <w:r>
              <w:t>.</w:t>
            </w:r>
            <w:r w:rsidR="005445F1">
              <w:t>7.</w:t>
            </w:r>
            <w:r>
              <w:t xml:space="preserve"> </w:t>
            </w:r>
            <w:r w:rsidR="005070D4" w:rsidRPr="006A21C5">
              <w:t>atvirų duomenų teikimo.</w:t>
            </w:r>
            <w:bookmarkStart w:id="11" w:name="_Hlk115035610"/>
          </w:p>
          <w:p w14:paraId="14077394" w14:textId="31A9E601" w:rsidR="005445F1" w:rsidRDefault="00997C6E" w:rsidP="00DB5EB4">
            <w:pPr>
              <w:jc w:val="both"/>
            </w:pPr>
            <w:r w:rsidRPr="001D467E">
              <w:t>2.</w:t>
            </w:r>
            <w:r w:rsidR="006B3985">
              <w:t>8</w:t>
            </w:r>
            <w:r w:rsidRPr="001D467E">
              <w:t>.</w:t>
            </w:r>
            <w:r>
              <w:t>2</w:t>
            </w:r>
            <w:r w:rsidRPr="001D467E">
              <w:t>.</w:t>
            </w:r>
            <w:r>
              <w:t>2.</w:t>
            </w:r>
            <w:r w:rsidR="00EC4206">
              <w:t>2.</w:t>
            </w:r>
            <w:r w:rsidR="005070D4" w:rsidRPr="00C8430B">
              <w:t xml:space="preserve">Turi teikti duomenis atviruosius OGC (angl. Open Geospatial Consorcium, žr. </w:t>
            </w:r>
            <w:hyperlink r:id="rId13" w:history="1">
              <w:r w:rsidR="005070D4" w:rsidRPr="002F500F">
                <w:rPr>
                  <w:rStyle w:val="Hyperlink"/>
                </w:rPr>
                <w:t>https://www.ogc.org/</w:t>
              </w:r>
            </w:hyperlink>
            <w:r w:rsidR="005070D4" w:rsidRPr="00C8430B">
              <w:t xml:space="preserve">) standartus palaikančiais formatais: KML, WMS, WCS, WFS ir WFS-T. </w:t>
            </w:r>
            <w:bookmarkEnd w:id="11"/>
          </w:p>
          <w:p w14:paraId="5E28D1F5" w14:textId="627A4426" w:rsidR="005375A6" w:rsidRDefault="005445F1" w:rsidP="00DB5EB4">
            <w:pPr>
              <w:jc w:val="both"/>
            </w:pPr>
            <w:r w:rsidRPr="001D467E">
              <w:t>2.</w:t>
            </w:r>
            <w:r w:rsidR="006B3985">
              <w:t>8</w:t>
            </w:r>
            <w:r w:rsidRPr="001D467E">
              <w:t>.</w:t>
            </w:r>
            <w:r>
              <w:t>2</w:t>
            </w:r>
            <w:r w:rsidRPr="001D467E">
              <w:t>.</w:t>
            </w:r>
            <w:r w:rsidR="00AB62CA">
              <w:t>3</w:t>
            </w:r>
            <w:r>
              <w:t xml:space="preserve">. </w:t>
            </w:r>
            <w:r w:rsidR="005070D4" w:rsidRPr="00E40033">
              <w:t xml:space="preserve">Plėtojant </w:t>
            </w:r>
            <w:r w:rsidR="005070D4" w:rsidRPr="00CD77D8">
              <w:t>lietuvių kalbos erdvinių išteklių duomenyn</w:t>
            </w:r>
            <w:r w:rsidR="005070D4">
              <w:t>ą,</w:t>
            </w:r>
            <w:r w:rsidR="005070D4" w:rsidRPr="00E40033">
              <w:t xml:space="preserve"> turi būti: </w:t>
            </w:r>
          </w:p>
          <w:p w14:paraId="1C0E9513" w14:textId="0727070B" w:rsidR="005375A6" w:rsidRDefault="005375A6" w:rsidP="00DB5EB4">
            <w:pPr>
              <w:jc w:val="both"/>
              <w:rPr>
                <w:rFonts w:eastAsia="Arial"/>
              </w:rPr>
            </w:pPr>
            <w:r w:rsidRPr="001D467E">
              <w:t>2.</w:t>
            </w:r>
            <w:r w:rsidR="006B3985">
              <w:t>8</w:t>
            </w:r>
            <w:r w:rsidRPr="001D467E">
              <w:t>.</w:t>
            </w:r>
            <w:r>
              <w:t>2</w:t>
            </w:r>
            <w:r w:rsidRPr="001D467E">
              <w:t>.</w:t>
            </w:r>
            <w:r>
              <w:t xml:space="preserve">3.1. </w:t>
            </w:r>
            <w:r w:rsidR="005070D4">
              <w:t>U</w:t>
            </w:r>
            <w:r w:rsidR="005070D4" w:rsidRPr="00E40033">
              <w:t>žtikrinta universali atvira prieiga pasinaudoti sukauptais duomenimis</w:t>
            </w:r>
            <w:r w:rsidR="005070D4" w:rsidRPr="0012039F">
              <w:rPr>
                <w:rFonts w:eastAsia="Arial"/>
              </w:rPr>
              <w:t xml:space="preserve">, </w:t>
            </w:r>
            <w:r w:rsidR="005070D4">
              <w:rPr>
                <w:rFonts w:eastAsia="Arial"/>
              </w:rPr>
              <w:t xml:space="preserve">kuri </w:t>
            </w:r>
            <w:r w:rsidR="005070D4" w:rsidRPr="0012039F">
              <w:rPr>
                <w:rFonts w:eastAsia="Arial"/>
              </w:rPr>
              <w:t xml:space="preserve">pasiekiama per REST </w:t>
            </w:r>
            <w:r w:rsidR="005070D4">
              <w:rPr>
                <w:rFonts w:eastAsia="Arial"/>
              </w:rPr>
              <w:t>paslaugas (</w:t>
            </w:r>
            <w:r w:rsidR="005070D4" w:rsidRPr="00322A4D">
              <w:rPr>
                <w:rFonts w:eastAsia="Arial"/>
              </w:rPr>
              <w:t xml:space="preserve">GIS REST </w:t>
            </w:r>
            <w:r w:rsidR="005070D4">
              <w:rPr>
                <w:rFonts w:eastAsia="Arial"/>
              </w:rPr>
              <w:t>paslauga</w:t>
            </w:r>
            <w:r w:rsidR="005070D4" w:rsidRPr="00322A4D">
              <w:rPr>
                <w:rFonts w:eastAsia="Arial"/>
              </w:rPr>
              <w:t xml:space="preserve"> </w:t>
            </w:r>
            <w:r w:rsidR="005070D4">
              <w:rPr>
                <w:rFonts w:eastAsia="Arial"/>
              </w:rPr>
              <w:t xml:space="preserve">– </w:t>
            </w:r>
            <w:r w:rsidR="005070D4" w:rsidRPr="00322A4D">
              <w:rPr>
                <w:rFonts w:eastAsia="Arial"/>
              </w:rPr>
              <w:t>žemėlapinės paslaugos tipas, suteikiantis naudotojams atviras prieigas komunikuoti su GIS serveriais</w:t>
            </w:r>
            <w:r w:rsidR="005070D4">
              <w:rPr>
                <w:rFonts w:eastAsia="Arial"/>
              </w:rPr>
              <w:t>).</w:t>
            </w:r>
          </w:p>
          <w:p w14:paraId="32C1EABC" w14:textId="38073FDF" w:rsidR="005375A6" w:rsidRDefault="005375A6" w:rsidP="00DB5EB4">
            <w:pPr>
              <w:jc w:val="both"/>
            </w:pPr>
            <w:r w:rsidRPr="001D467E">
              <w:t>2.</w:t>
            </w:r>
            <w:r w:rsidR="006B3985">
              <w:t>8</w:t>
            </w:r>
            <w:r w:rsidRPr="001D467E">
              <w:t>.</w:t>
            </w:r>
            <w:r>
              <w:t>2</w:t>
            </w:r>
            <w:r w:rsidRPr="001D467E">
              <w:t>.</w:t>
            </w:r>
            <w:r>
              <w:t xml:space="preserve">3.2. </w:t>
            </w:r>
            <w:r w:rsidR="005070D4">
              <w:rPr>
                <w:rFonts w:eastAsia="Arial"/>
              </w:rPr>
              <w:t>Užtikrinta galimybė</w:t>
            </w:r>
            <w:r w:rsidR="005070D4" w:rsidRPr="0012039F">
              <w:rPr>
                <w:rFonts w:eastAsia="Arial"/>
              </w:rPr>
              <w:t xml:space="preserve"> publikuoti atvirus duomenis Lietuvos atvirų duomenų portale (žr. </w:t>
            </w:r>
            <w:hyperlink r:id="rId14" w:history="1">
              <w:r w:rsidR="005070D4" w:rsidRPr="0012039F">
                <w:rPr>
                  <w:rStyle w:val="Hyperlink"/>
                  <w:rFonts w:eastAsia="Arial"/>
                </w:rPr>
                <w:t>https://data.gov.lt/</w:t>
              </w:r>
            </w:hyperlink>
            <w:r w:rsidR="005070D4" w:rsidRPr="0012039F">
              <w:rPr>
                <w:rFonts w:eastAsia="Arial"/>
              </w:rPr>
              <w:t>)</w:t>
            </w:r>
            <w:r w:rsidR="005070D4">
              <w:t>.</w:t>
            </w:r>
          </w:p>
          <w:p w14:paraId="4E762807" w14:textId="2EACC5DF" w:rsidR="005375A6" w:rsidRDefault="005375A6" w:rsidP="00DB5EB4">
            <w:pPr>
              <w:jc w:val="both"/>
            </w:pPr>
            <w:r w:rsidRPr="001D467E">
              <w:t>2.</w:t>
            </w:r>
            <w:r w:rsidR="006B3985">
              <w:t>8</w:t>
            </w:r>
            <w:r w:rsidRPr="001D467E">
              <w:t>.</w:t>
            </w:r>
            <w:r>
              <w:t>2</w:t>
            </w:r>
            <w:r w:rsidRPr="001D467E">
              <w:t>.</w:t>
            </w:r>
            <w:r>
              <w:t xml:space="preserve">3.3. </w:t>
            </w:r>
            <w:r w:rsidR="005070D4">
              <w:t xml:space="preserve">Teikiama </w:t>
            </w:r>
            <w:r w:rsidR="005070D4" w:rsidRPr="00CD77D8">
              <w:t xml:space="preserve">galimybė atsisiųsti erdvinių duomenų rinkinį kitoms informacinėms sistemoms ir </w:t>
            </w:r>
            <w:r w:rsidR="005070D4" w:rsidRPr="006A21C5">
              <w:t xml:space="preserve">vietovės intelekto </w:t>
            </w:r>
            <w:r w:rsidR="005070D4">
              <w:t xml:space="preserve">bei </w:t>
            </w:r>
            <w:r w:rsidR="005070D4" w:rsidRPr="00CD77D8">
              <w:rPr>
                <w:rFonts w:cstheme="minorBidi"/>
              </w:rPr>
              <w:t>dirbtinio intelekto sprendimams tinkamu formatu</w:t>
            </w:r>
            <w:r w:rsidR="005070D4">
              <w:t>.</w:t>
            </w:r>
          </w:p>
          <w:p w14:paraId="11CA251C" w14:textId="06A7A3D2" w:rsidR="005070D4" w:rsidRPr="00E40033" w:rsidRDefault="005375A6" w:rsidP="00DB5EB4">
            <w:pPr>
              <w:jc w:val="both"/>
            </w:pPr>
            <w:r w:rsidRPr="001D467E">
              <w:t>2.</w:t>
            </w:r>
            <w:r w:rsidR="006B3985">
              <w:t>8</w:t>
            </w:r>
            <w:r w:rsidRPr="001D467E">
              <w:t>.</w:t>
            </w:r>
            <w:r>
              <w:t>2</w:t>
            </w:r>
            <w:r w:rsidRPr="001D467E">
              <w:t>.</w:t>
            </w:r>
            <w:r>
              <w:t xml:space="preserve">3.4. </w:t>
            </w:r>
            <w:r w:rsidR="005070D4">
              <w:t>P</w:t>
            </w:r>
            <w:r w:rsidR="005070D4" w:rsidRPr="00E40033">
              <w:t>lėtojam</w:t>
            </w:r>
            <w:r w:rsidR="005070D4">
              <w:t>os</w:t>
            </w:r>
            <w:r w:rsidR="005070D4" w:rsidRPr="00E40033">
              <w:t xml:space="preserve"> priemonė</w:t>
            </w:r>
            <w:r w:rsidR="005070D4">
              <w:t xml:space="preserve">s, skirtos </w:t>
            </w:r>
            <w:r w:rsidR="005070D4" w:rsidRPr="00CD4B7C">
              <w:t>duomenims rinkti ir analizuoti bei apklausoms vykdyti</w:t>
            </w:r>
            <w:r w:rsidR="005070D4">
              <w:t xml:space="preserve">, apimančios </w:t>
            </w:r>
            <w:r w:rsidR="005070D4" w:rsidRPr="00CD4B7C">
              <w:t>GIS pagrindu veikianči</w:t>
            </w:r>
            <w:r w:rsidR="005070D4">
              <w:t>a</w:t>
            </w:r>
            <w:r w:rsidR="005070D4" w:rsidRPr="00CD4B7C">
              <w:t>s mobili</w:t>
            </w:r>
            <w:r w:rsidR="005070D4">
              <w:t>ą</w:t>
            </w:r>
            <w:r w:rsidR="005070D4" w:rsidRPr="00CD4B7C">
              <w:t>si</w:t>
            </w:r>
            <w:r w:rsidR="005070D4">
              <w:t>a</w:t>
            </w:r>
            <w:r w:rsidR="005070D4" w:rsidRPr="00CD4B7C">
              <w:t>s programėl</w:t>
            </w:r>
            <w:r w:rsidR="005070D4">
              <w:t>e</w:t>
            </w:r>
            <w:r w:rsidR="005070D4" w:rsidRPr="00CD4B7C">
              <w:t>s, WEB aplikacij</w:t>
            </w:r>
            <w:r w:rsidR="005070D4">
              <w:t>a</w:t>
            </w:r>
            <w:r w:rsidR="005070D4" w:rsidRPr="00CD4B7C">
              <w:t>s su redagavimo funkcija, automatizuot</w:t>
            </w:r>
            <w:r w:rsidR="005070D4">
              <w:t>us</w:t>
            </w:r>
            <w:r w:rsidR="005070D4" w:rsidRPr="00CD4B7C">
              <w:t xml:space="preserve"> duomenų apdorojimo įranki</w:t>
            </w:r>
            <w:r w:rsidR="005070D4">
              <w:t>us.</w:t>
            </w:r>
          </w:p>
          <w:p w14:paraId="325A69C1" w14:textId="22264F88" w:rsidR="008B5278" w:rsidRDefault="00593E95" w:rsidP="00DB5EB4">
            <w:pPr>
              <w:jc w:val="both"/>
            </w:pPr>
            <w:r w:rsidRPr="001D467E">
              <w:t>2.</w:t>
            </w:r>
            <w:r w:rsidR="006B3985">
              <w:t>8</w:t>
            </w:r>
            <w:r w:rsidRPr="001D467E">
              <w:t>.</w:t>
            </w:r>
            <w:r>
              <w:t>2</w:t>
            </w:r>
            <w:r w:rsidRPr="001D467E">
              <w:t>.</w:t>
            </w:r>
            <w:r w:rsidR="005E52D9">
              <w:t>4</w:t>
            </w:r>
            <w:r>
              <w:t xml:space="preserve">. </w:t>
            </w:r>
            <w:r w:rsidR="005070D4" w:rsidRPr="00E40033">
              <w:t>Kokybės užtikrinimo reikalavimai:</w:t>
            </w:r>
          </w:p>
          <w:p w14:paraId="7F54D95E" w14:textId="6D7D0220" w:rsidR="008B5278" w:rsidRDefault="008B5278" w:rsidP="00DB5EB4">
            <w:pPr>
              <w:jc w:val="both"/>
            </w:pPr>
            <w:r w:rsidRPr="001D467E">
              <w:t>2.</w:t>
            </w:r>
            <w:r w:rsidR="006B3985">
              <w:t>8</w:t>
            </w:r>
            <w:r w:rsidRPr="001D467E">
              <w:t>.</w:t>
            </w:r>
            <w:r>
              <w:t>2</w:t>
            </w:r>
            <w:r w:rsidRPr="001D467E">
              <w:t>.</w:t>
            </w:r>
            <w:r w:rsidR="005E52D9">
              <w:t>4</w:t>
            </w:r>
            <w:r>
              <w:t xml:space="preserve">.1. </w:t>
            </w:r>
            <w:r w:rsidR="005070D4" w:rsidRPr="00B94448">
              <w:t>Skenuotų archyvinių kalbos paplitimą vizualizuojančių žemėlapių rastrinių duomenų</w:t>
            </w:r>
            <w:r w:rsidR="005070D4" w:rsidRPr="006A21C5">
              <w:t xml:space="preserve"> geoorientavimui naudoti ne mažiau nei 50 taškų</w:t>
            </w:r>
            <w:r w:rsidR="005070D4">
              <w:t>.</w:t>
            </w:r>
          </w:p>
          <w:p w14:paraId="1F548E77" w14:textId="5409EBE6" w:rsidR="008B5278" w:rsidRDefault="008B5278" w:rsidP="00DB5EB4">
            <w:pPr>
              <w:jc w:val="both"/>
            </w:pPr>
            <w:r w:rsidRPr="001D467E">
              <w:t>2.</w:t>
            </w:r>
            <w:r w:rsidR="006B3985">
              <w:t>8</w:t>
            </w:r>
            <w:r w:rsidRPr="001D467E">
              <w:t>.</w:t>
            </w:r>
            <w:r>
              <w:t>2</w:t>
            </w:r>
            <w:r w:rsidRPr="001D467E">
              <w:t>.</w:t>
            </w:r>
            <w:r w:rsidR="005E52D9">
              <w:t>4</w:t>
            </w:r>
            <w:r>
              <w:t xml:space="preserve">.2. </w:t>
            </w:r>
            <w:r w:rsidR="005070D4">
              <w:t>K</w:t>
            </w:r>
            <w:r w:rsidR="005070D4" w:rsidRPr="006A21C5">
              <w:t>uriant GIS pagrindu veikiančias mobiliąsias apklausų aplikacijas, naudoti išmaniąsias formas, kuriose naudotojui pateikiami iškrentantys sąrašai tiksliai informacijai suvesti ir užtikrinama loginė atributų pildymo seka, t. y. kito atributo reikšmės parenkamos priklausomai nu</w:t>
            </w:r>
            <w:r w:rsidR="005070D4">
              <w:t>o anksčiau parinktos reikšmės.</w:t>
            </w:r>
          </w:p>
          <w:p w14:paraId="08322749" w14:textId="281BBC04" w:rsidR="002527B7" w:rsidRDefault="008B5278" w:rsidP="00DB5EB4">
            <w:pPr>
              <w:jc w:val="both"/>
            </w:pPr>
            <w:r w:rsidRPr="001D467E">
              <w:t>2.</w:t>
            </w:r>
            <w:r w:rsidR="006B3985">
              <w:t>8</w:t>
            </w:r>
            <w:r w:rsidRPr="001D467E">
              <w:t>.</w:t>
            </w:r>
            <w:r>
              <w:t>2</w:t>
            </w:r>
            <w:r w:rsidRPr="001D467E">
              <w:t>.</w:t>
            </w:r>
            <w:r w:rsidR="005E52D9">
              <w:t>4</w:t>
            </w:r>
            <w:r>
              <w:t xml:space="preserve">.3. </w:t>
            </w:r>
            <w:r w:rsidR="005070D4">
              <w:t>K</w:t>
            </w:r>
            <w:r w:rsidR="005070D4" w:rsidRPr="006A21C5">
              <w:t>uriamuose įrankiuose turi būti realizuota techninė galimybė aprašyti atributų pildymo taisykles, kurios leistų apskaičiuoti atributo reikšmę iš kelių laukų arba sukirsti vieną geografinį sluoksnį su kitu ir taip g</w:t>
            </w:r>
            <w:r w:rsidR="005070D4">
              <w:t>auti atributinę reikšmę.</w:t>
            </w:r>
          </w:p>
          <w:p w14:paraId="3FA75F17" w14:textId="269754D6" w:rsidR="002527B7" w:rsidRDefault="002527B7" w:rsidP="00DB5EB4">
            <w:pPr>
              <w:jc w:val="both"/>
            </w:pPr>
            <w:r w:rsidRPr="001D467E">
              <w:t>2.</w:t>
            </w:r>
            <w:r w:rsidR="006B3985">
              <w:t>8</w:t>
            </w:r>
            <w:r w:rsidRPr="001D467E">
              <w:t>.</w:t>
            </w:r>
            <w:r>
              <w:t>2</w:t>
            </w:r>
            <w:r w:rsidRPr="001D467E">
              <w:t>.</w:t>
            </w:r>
            <w:r w:rsidR="005E52D9">
              <w:t>4</w:t>
            </w:r>
            <w:r>
              <w:t xml:space="preserve">.4. </w:t>
            </w:r>
            <w:r w:rsidR="005070D4">
              <w:t>P</w:t>
            </w:r>
            <w:r w:rsidR="005070D4" w:rsidRPr="006A21C5">
              <w:t xml:space="preserve">roduktai turi turėti konstruojamų aplikacijų intuityvią aplinką, leidžiančią atlikti iš dalies sukonfigūruotų aplikacijų peržiūrą; turi būti vadovaujamasi </w:t>
            </w:r>
            <w:r w:rsidR="005070D4" w:rsidRPr="00CB06A2">
              <w:rPr>
                <w:i/>
              </w:rPr>
              <w:t>ką matai – tą gauni</w:t>
            </w:r>
            <w:r w:rsidR="005070D4" w:rsidRPr="006A21C5">
              <w:t xml:space="preserve"> (angl. </w:t>
            </w:r>
            <w:r w:rsidR="005070D4" w:rsidRPr="00C97A33">
              <w:rPr>
                <w:i/>
                <w:iCs/>
              </w:rPr>
              <w:t xml:space="preserve">what-you-see-is-what-you-get </w:t>
            </w:r>
            <w:r w:rsidR="005070D4" w:rsidRPr="006A21C5">
              <w:t>(WYSIWYG)</w:t>
            </w:r>
            <w:r w:rsidR="005070D4">
              <w:t xml:space="preserve"> principu.</w:t>
            </w:r>
          </w:p>
          <w:p w14:paraId="7CD5260D" w14:textId="571FF951" w:rsidR="007C0E92" w:rsidRDefault="002527B7" w:rsidP="00DB5EB4">
            <w:pPr>
              <w:jc w:val="both"/>
            </w:pPr>
            <w:r w:rsidRPr="001D467E">
              <w:t>2.</w:t>
            </w:r>
            <w:r w:rsidR="006B3985">
              <w:t>8</w:t>
            </w:r>
            <w:r w:rsidRPr="001D467E">
              <w:t>.</w:t>
            </w:r>
            <w:r>
              <w:t>2</w:t>
            </w:r>
            <w:r w:rsidRPr="001D467E">
              <w:t>.</w:t>
            </w:r>
            <w:r w:rsidR="005E52D9">
              <w:t>4</w:t>
            </w:r>
            <w:r>
              <w:t>.</w:t>
            </w:r>
            <w:r w:rsidR="007C0E92">
              <w:t xml:space="preserve">5. </w:t>
            </w:r>
            <w:r w:rsidR="005070D4">
              <w:t>A</w:t>
            </w:r>
            <w:r w:rsidR="005070D4" w:rsidRPr="006A21C5">
              <w:t xml:space="preserve">nalizės bei apdorojimo automatizavimo įrankiuose turi būti veiklos žurnalai; juose būtų registruojamos įrankių veikimo klaidos bei duomenų apdorojimo eiga, registruojama minimali duomenų apdorojimo statistika (apdorota N iš pradinių M </w:t>
            </w:r>
            <w:r w:rsidR="005070D4">
              <w:t>duomenų).</w:t>
            </w:r>
          </w:p>
          <w:p w14:paraId="7E552250" w14:textId="750F90B2" w:rsidR="005070D4" w:rsidRDefault="007C0E92" w:rsidP="00DB5EB4">
            <w:pPr>
              <w:jc w:val="both"/>
            </w:pPr>
            <w:r w:rsidRPr="001D467E">
              <w:t>2.</w:t>
            </w:r>
            <w:r w:rsidR="006B3985">
              <w:t>8</w:t>
            </w:r>
            <w:r w:rsidRPr="001D467E">
              <w:t>.</w:t>
            </w:r>
            <w:r>
              <w:t>2</w:t>
            </w:r>
            <w:r w:rsidRPr="001D467E">
              <w:t>.</w:t>
            </w:r>
            <w:r w:rsidR="005E52D9">
              <w:t>4</w:t>
            </w:r>
            <w:r>
              <w:t xml:space="preserve">.6. </w:t>
            </w:r>
            <w:r w:rsidR="005070D4">
              <w:t>T</w:t>
            </w:r>
            <w:r w:rsidR="005070D4" w:rsidRPr="00514F45">
              <w:t>uri būti užtikrintos duomenų kokybės ir integralumo priemonės duomenų bazėje: erdviniai ryšiai, atributinių laukų klasifikatoriai, trigeriai, erdvinės topologijos validavimo taisyklės.</w:t>
            </w:r>
          </w:p>
          <w:p w14:paraId="6D1AC8C9" w14:textId="32A7ADEF" w:rsidR="00F47B6A" w:rsidRPr="0027451A" w:rsidRDefault="00F47B6A" w:rsidP="00DB5EB4">
            <w:pPr>
              <w:jc w:val="both"/>
            </w:pPr>
            <w:r>
              <w:lastRenderedPageBreak/>
              <w:t>2.</w:t>
            </w:r>
            <w:r w:rsidR="006B3985">
              <w:t>8</w:t>
            </w:r>
            <w:r w:rsidR="00877D02">
              <w:t>.</w:t>
            </w:r>
            <w:r w:rsidR="000E0F02">
              <w:t>4</w:t>
            </w:r>
            <w:r w:rsidR="00877D02">
              <w:t xml:space="preserve">. </w:t>
            </w:r>
            <w:r w:rsidR="00DB5EB4" w:rsidRPr="00990C08">
              <w:rPr>
                <w:rFonts w:eastAsia="Calibri"/>
              </w:rPr>
              <w:t>Duomenynų metaduomenys privalo būti publikuoti Lietuvos atvirų duomenų portale (data.gov.lt) ir duomenynai privalo būti prieinami nemokamai. Duomenų fizinės kopijos turi būti pateiktos Informacinės visuomenės plėtros komitetui.</w:t>
            </w:r>
          </w:p>
          <w:p w14:paraId="62894BF0" w14:textId="4CD980AD" w:rsidR="003A2090" w:rsidRPr="001D467E" w:rsidRDefault="003A2090" w:rsidP="00DB5EB4">
            <w:pPr>
              <w:jc w:val="both"/>
              <w:rPr>
                <w:rFonts w:eastAsia="Calibri"/>
              </w:rPr>
            </w:pPr>
            <w:r w:rsidRPr="001D467E">
              <w:rPr>
                <w:rFonts w:eastAsia="Calibri"/>
              </w:rPr>
              <w:t>2.</w:t>
            </w:r>
            <w:r w:rsidR="00C22204">
              <w:rPr>
                <w:lang w:eastAsia="lt-LT"/>
              </w:rPr>
              <w:t>9</w:t>
            </w:r>
            <w:r w:rsidRPr="001D467E">
              <w:rPr>
                <w:rFonts w:eastAsia="Calibri"/>
              </w:rPr>
              <w:t>. Sukurt</w:t>
            </w:r>
            <w:r w:rsidR="00500A22">
              <w:rPr>
                <w:rFonts w:eastAsia="Calibri"/>
              </w:rPr>
              <w:t xml:space="preserve">iems </w:t>
            </w:r>
            <w:r w:rsidR="007C0E92">
              <w:rPr>
                <w:rFonts w:eastAsia="Calibri"/>
              </w:rPr>
              <w:t>duomenyn</w:t>
            </w:r>
            <w:r w:rsidR="00500A22">
              <w:rPr>
                <w:rFonts w:eastAsia="Calibri"/>
              </w:rPr>
              <w:t>ams</w:t>
            </w:r>
            <w:r w:rsidRPr="001D467E">
              <w:rPr>
                <w:rFonts w:eastAsia="Calibri"/>
              </w:rPr>
              <w:t xml:space="preserve"> turi būti taikomas išsamiai dokumentuotas tarptautinis metaduomenų standartas (pvz., „Data Catalog Vocabulary“ (DCAT) </w:t>
            </w:r>
            <w:hyperlink r:id="rId15" w:history="1">
              <w:r w:rsidRPr="001D467E">
                <w:rPr>
                  <w:rStyle w:val="Hyperlink"/>
                  <w:rFonts w:eastAsia="Calibri"/>
                </w:rPr>
                <w:t>https://www.w3.org/TR/vocab-dcat-3/</w:t>
              </w:r>
            </w:hyperlink>
            <w:r w:rsidRPr="001D467E">
              <w:rPr>
                <w:rFonts w:eastAsia="Calibri"/>
              </w:rPr>
              <w:t xml:space="preserve">, „Dublin Core Metadata Element Set“ (DCMES) </w:t>
            </w:r>
            <w:hyperlink r:id="rId16" w:history="1">
              <w:r w:rsidRPr="001D467E">
                <w:rPr>
                  <w:rStyle w:val="Hyperlink"/>
                  <w:rFonts w:eastAsia="Calibri"/>
                </w:rPr>
                <w:t>https://www.dublincore.org/specifications/dublin-core/dces/</w:t>
              </w:r>
            </w:hyperlink>
            <w:r w:rsidRPr="001D467E">
              <w:rPr>
                <w:rFonts w:eastAsia="Calibri"/>
              </w:rPr>
              <w:t xml:space="preserve">, „The Component Metadata Initiative“ (CMDI) </w:t>
            </w:r>
            <w:hyperlink r:id="rId17" w:history="1">
              <w:r w:rsidRPr="001D467E">
                <w:rPr>
                  <w:rStyle w:val="Hyperlink"/>
                  <w:rFonts w:eastAsia="Calibri"/>
                </w:rPr>
                <w:t>https://media.dwds.de/clarin/userguide/text/metadata_CMDI.xhtml</w:t>
              </w:r>
            </w:hyperlink>
            <w:r w:rsidRPr="001D467E">
              <w:rPr>
                <w:rFonts w:eastAsia="Calibri"/>
              </w:rPr>
              <w:t xml:space="preserve"> arba analogiški).</w:t>
            </w:r>
          </w:p>
          <w:p w14:paraId="48331E1D" w14:textId="24C9B565" w:rsidR="003A2090" w:rsidRPr="001D467E" w:rsidRDefault="003A2090" w:rsidP="003A2090">
            <w:pPr>
              <w:jc w:val="both"/>
              <w:rPr>
                <w:rFonts w:eastAsia="Calibri"/>
              </w:rPr>
            </w:pPr>
            <w:r w:rsidRPr="001D467E">
              <w:rPr>
                <w:rFonts w:eastAsia="Calibri"/>
              </w:rPr>
              <w:t>2.1</w:t>
            </w:r>
            <w:r w:rsidR="00C22204">
              <w:rPr>
                <w:rFonts w:eastAsia="Calibri"/>
              </w:rPr>
              <w:t>0</w:t>
            </w:r>
            <w:r w:rsidRPr="001D467E">
              <w:rPr>
                <w:rFonts w:eastAsia="Calibri"/>
              </w:rPr>
              <w:t>. Teisiniai reikalavimai projektui:</w:t>
            </w:r>
          </w:p>
          <w:p w14:paraId="6C1715E6" w14:textId="70D6DD0E" w:rsidR="003A2090" w:rsidRPr="001D467E" w:rsidRDefault="003A2090" w:rsidP="003A2090">
            <w:pPr>
              <w:jc w:val="both"/>
            </w:pPr>
            <w:r w:rsidRPr="001D467E">
              <w:t>2.1</w:t>
            </w:r>
            <w:r w:rsidR="00C22204">
              <w:t>0</w:t>
            </w:r>
            <w:r w:rsidRPr="001D467E">
              <w:t xml:space="preserve">.1.  Kuriant visus produktus (rezultatus) privalu laikytis: </w:t>
            </w:r>
          </w:p>
          <w:p w14:paraId="4CB010D0" w14:textId="46974BB3" w:rsidR="003A2090" w:rsidRPr="001D467E" w:rsidRDefault="003A2090" w:rsidP="003A2090">
            <w:pPr>
              <w:jc w:val="both"/>
            </w:pPr>
            <w:r w:rsidRPr="001D467E">
              <w:t>2.1</w:t>
            </w:r>
            <w:r w:rsidR="00C22204">
              <w:t>0</w:t>
            </w:r>
            <w:r w:rsidRPr="001D467E">
              <w:t xml:space="preserve">.1.1. autorių ir gretutines teises reguliuojančių Lietuvos ir Europos Sąjungos teisės aktų; </w:t>
            </w:r>
          </w:p>
          <w:p w14:paraId="1981E9EF" w14:textId="729E5A6B" w:rsidR="003A2090" w:rsidRPr="001D467E" w:rsidRDefault="003A2090" w:rsidP="003A2090">
            <w:pPr>
              <w:jc w:val="both"/>
            </w:pPr>
            <w:r w:rsidRPr="001D467E">
              <w:t>2.1</w:t>
            </w:r>
            <w:r w:rsidR="00C22204">
              <w:t>0</w:t>
            </w:r>
            <w:r w:rsidRPr="001D467E">
              <w:t xml:space="preserve">.1.2. duomenų apsaugą reguliuojančių Lietuvos ir Europos Sąjungos teisės aktų; </w:t>
            </w:r>
          </w:p>
          <w:p w14:paraId="27F83EA8" w14:textId="4EAD7130" w:rsidR="003A2090" w:rsidRPr="001D467E" w:rsidRDefault="003A2090" w:rsidP="003A2090">
            <w:pPr>
              <w:jc w:val="both"/>
            </w:pPr>
            <w:r w:rsidRPr="001D467E">
              <w:t>2.1</w:t>
            </w:r>
            <w:r w:rsidR="00C22204">
              <w:t>0</w:t>
            </w:r>
            <w:r w:rsidRPr="001D467E">
              <w:t xml:space="preserve">.1.3. dirbtinio intelekto sistemoms rengiamų mokymo duomenų kokybę reguliuojančių Lietuvos ir Europos teisės aktų; </w:t>
            </w:r>
          </w:p>
          <w:p w14:paraId="79887BC9" w14:textId="0B011FF6" w:rsidR="003A2090" w:rsidRPr="001D467E" w:rsidRDefault="003A2090" w:rsidP="003A2090">
            <w:pPr>
              <w:jc w:val="both"/>
            </w:pPr>
            <w:r w:rsidRPr="001D467E">
              <w:t>2.1</w:t>
            </w:r>
            <w:r w:rsidR="00C22204">
              <w:t>0</w:t>
            </w:r>
            <w:r w:rsidRPr="001D467E">
              <w:t xml:space="preserve">.1.4. Lietuvos ir Europos Sąjungos teisės aktų, reguliuojančių atvirų duomenų formavimo ir skelbimo principus (ES direktyva dėl atvirųjų duomenų ir viešojo sektoriaus informacijos pakartotinio naudojimo BDAR (EUR-Lex - 32016R0679 - EN - EUR-Lex (europa.eu), </w:t>
            </w:r>
            <w:hyperlink r:id="rId18" w:history="1">
              <w:r w:rsidRPr="001D467E">
                <w:rPr>
                  <w:rStyle w:val="Hyperlink"/>
                </w:rPr>
                <w:t>https://eur-lex.europa.eu/legal-content/EN/TXT/?qid=1561563110433&amp;uri=CELEX:32019L1024</w:t>
              </w:r>
            </w:hyperlink>
            <w:r w:rsidRPr="001D467E">
              <w:t xml:space="preserve">). </w:t>
            </w:r>
          </w:p>
          <w:p w14:paraId="0401B62D" w14:textId="72583FDC" w:rsidR="003A2090" w:rsidRPr="001D467E" w:rsidRDefault="003A2090" w:rsidP="003A2090">
            <w:pPr>
              <w:jc w:val="both"/>
            </w:pPr>
            <w:r w:rsidRPr="001D467E">
              <w:t>2.1</w:t>
            </w:r>
            <w:r w:rsidR="00C22204">
              <w:t>0</w:t>
            </w:r>
            <w:r w:rsidRPr="001D467E">
              <w:t xml:space="preserve">.2. Kuriant visus produktus (rezultatus) rekomenduojama atsižvelgti į rengiamą naują dirbtinio intelekto aktą (EUR-Lex - 52021PC0206 - EN - EUR-Lex (europa.eu)). </w:t>
            </w:r>
          </w:p>
          <w:p w14:paraId="50B67C0B" w14:textId="3A618364" w:rsidR="003A2090" w:rsidRPr="001D467E" w:rsidRDefault="003A2090" w:rsidP="003A2090">
            <w:pPr>
              <w:jc w:val="both"/>
              <w:rPr>
                <w:rFonts w:eastAsia="Calibri"/>
                <w:strike/>
              </w:rPr>
            </w:pPr>
            <w:r w:rsidRPr="001D467E">
              <w:t>2.1</w:t>
            </w:r>
            <w:r w:rsidR="00C22204">
              <w:t>0</w:t>
            </w:r>
            <w:r w:rsidRPr="001D467E">
              <w:t xml:space="preserve">.3. Turi būti parengta ištekliaus naudojimo licencija, kuri užtikrina atvirą ir nemokamą prieigą prie ištekliaus. Visi surinkti </w:t>
            </w:r>
            <w:r w:rsidR="008A512E">
              <w:t>ištekliai</w:t>
            </w:r>
            <w:r w:rsidRPr="001D467E">
              <w:t xml:space="preserve"> turi turėti atitinkamas licencijas.</w:t>
            </w:r>
          </w:p>
          <w:p w14:paraId="03C18578" w14:textId="144F2C21" w:rsidR="003A2090" w:rsidRPr="001D467E" w:rsidRDefault="003A2090" w:rsidP="003A2090">
            <w:pPr>
              <w:jc w:val="both"/>
              <w:rPr>
                <w:rFonts w:eastAsia="Calibri"/>
                <w:szCs w:val="24"/>
              </w:rPr>
            </w:pPr>
            <w:r w:rsidRPr="001D467E">
              <w:rPr>
                <w:rFonts w:eastAsia="Calibri"/>
                <w:szCs w:val="24"/>
              </w:rPr>
              <w:t>2.1</w:t>
            </w:r>
            <w:r w:rsidR="00850D8A">
              <w:rPr>
                <w:rFonts w:eastAsia="Calibri"/>
                <w:szCs w:val="24"/>
              </w:rPr>
              <w:t>1</w:t>
            </w:r>
            <w:r w:rsidRPr="001D467E">
              <w:rPr>
                <w:rFonts w:eastAsia="Calibri"/>
                <w:szCs w:val="24"/>
              </w:rPr>
              <w:t xml:space="preserve">. </w:t>
            </w:r>
            <w:r w:rsidRPr="001D467E">
              <w:rPr>
                <w:iCs/>
                <w:szCs w:val="24"/>
              </w:rPr>
              <w:t>Pagal Aprašą partneriai</w:t>
            </w:r>
            <w:r w:rsidR="003E06DF">
              <w:rPr>
                <w:iCs/>
                <w:szCs w:val="24"/>
              </w:rPr>
              <w:t xml:space="preserve"> nėra galimi</w:t>
            </w:r>
            <w:r w:rsidRPr="001D467E">
              <w:rPr>
                <w:iCs/>
                <w:szCs w:val="24"/>
              </w:rPr>
              <w:t xml:space="preserve">.  </w:t>
            </w:r>
          </w:p>
          <w:p w14:paraId="51BB5B13" w14:textId="49E195EF" w:rsidR="003A2090" w:rsidRPr="001D467E" w:rsidRDefault="003A2090" w:rsidP="003A2090">
            <w:pPr>
              <w:tabs>
                <w:tab w:val="left" w:pos="426"/>
                <w:tab w:val="left" w:pos="709"/>
                <w:tab w:val="left" w:pos="885"/>
              </w:tabs>
              <w:ind w:left="360" w:hanging="360"/>
              <w:jc w:val="both"/>
              <w:rPr>
                <w:bCs/>
                <w:iCs/>
                <w:szCs w:val="24"/>
              </w:rPr>
            </w:pPr>
            <w:r w:rsidRPr="001D467E">
              <w:rPr>
                <w:bCs/>
                <w:szCs w:val="24"/>
              </w:rPr>
              <w:t>2.1</w:t>
            </w:r>
            <w:r w:rsidR="00850D8A">
              <w:rPr>
                <w:bCs/>
                <w:szCs w:val="24"/>
              </w:rPr>
              <w:t>2</w:t>
            </w:r>
            <w:r w:rsidRPr="001D467E">
              <w:rPr>
                <w:bCs/>
                <w:szCs w:val="24"/>
              </w:rPr>
              <w:t xml:space="preserve">. </w:t>
            </w:r>
            <w:r w:rsidRPr="001D467E">
              <w:rPr>
                <w:bCs/>
                <w:iCs/>
                <w:szCs w:val="24"/>
              </w:rPr>
              <w:t>Kartu su projekto įgyvendinimo planu administruojančiajai institucijai turi būti pateikti šie dokumentai ir informacija:</w:t>
            </w:r>
          </w:p>
          <w:p w14:paraId="094DF933" w14:textId="6F6830D2" w:rsidR="003A2090" w:rsidRPr="001D467E" w:rsidRDefault="003A2090" w:rsidP="003A2090">
            <w:pPr>
              <w:tabs>
                <w:tab w:val="left" w:pos="426"/>
                <w:tab w:val="left" w:pos="567"/>
                <w:tab w:val="left" w:pos="885"/>
                <w:tab w:val="left" w:pos="1168"/>
              </w:tabs>
              <w:jc w:val="both"/>
              <w:rPr>
                <w:rFonts w:ascii="Arial" w:hAnsi="Arial" w:cs="Arial"/>
                <w:sz w:val="20"/>
              </w:rPr>
            </w:pPr>
            <w:r w:rsidRPr="001D467E">
              <w:rPr>
                <w:szCs w:val="24"/>
              </w:rPr>
              <w:t>2.1</w:t>
            </w:r>
            <w:r w:rsidR="00850D8A">
              <w:rPr>
                <w:szCs w:val="24"/>
              </w:rPr>
              <w:t>2</w:t>
            </w:r>
            <w:r w:rsidRPr="001D467E">
              <w:rPr>
                <w:szCs w:val="24"/>
              </w:rPr>
              <w:t>.</w:t>
            </w:r>
            <w:r w:rsidR="00FC14B9">
              <w:rPr>
                <w:szCs w:val="24"/>
              </w:rPr>
              <w:t>1</w:t>
            </w:r>
            <w:r w:rsidRPr="001D467E">
              <w:rPr>
                <w:szCs w:val="24"/>
              </w:rPr>
              <w:t>. d</w:t>
            </w:r>
            <w:r w:rsidRPr="001D467E">
              <w:rPr>
                <w:iCs/>
                <w:szCs w:val="24"/>
              </w:rPr>
              <w:t>okumentai ir informacija, pagrindžiantys projekto išlaidų pagrįstumą (</w:t>
            </w:r>
            <w:r w:rsidRPr="001D467E">
              <w:rPr>
                <w:szCs w:val="24"/>
              </w:rPr>
              <w:t xml:space="preserve">pvz., sudarytų sutarčių kopijos, komerciniai pasiūlymai), taip pat pateikiamos nuorodos į rinkoje esančias kainas (pvz., Centrinėje viešųjų pirkimų informacinėje sistemoje); </w:t>
            </w:r>
          </w:p>
          <w:p w14:paraId="0F5DC7C3" w14:textId="46B70E25" w:rsidR="003A2090" w:rsidRPr="001D467E" w:rsidRDefault="003A2090" w:rsidP="003A2090">
            <w:pPr>
              <w:tabs>
                <w:tab w:val="decimal" w:pos="458"/>
                <w:tab w:val="left" w:pos="606"/>
                <w:tab w:val="left" w:pos="680"/>
                <w:tab w:val="left" w:pos="738"/>
              </w:tabs>
              <w:ind w:left="29" w:hanging="29"/>
              <w:jc w:val="both"/>
              <w:rPr>
                <w:color w:val="000000" w:themeColor="text1"/>
                <w:szCs w:val="24"/>
              </w:rPr>
            </w:pPr>
            <w:r w:rsidRPr="001D467E">
              <w:t>2.1</w:t>
            </w:r>
            <w:r w:rsidR="00850D8A">
              <w:t>2</w:t>
            </w:r>
            <w:r w:rsidRPr="001D467E">
              <w:t>.</w:t>
            </w:r>
            <w:r w:rsidR="0029423B">
              <w:t>2</w:t>
            </w:r>
            <w:r w:rsidRPr="001D467E">
              <w:t xml:space="preserve">. dokumentai, pagrindžiantys darbo užmokesčio išlaidų pagrįstumą (veiklų sąrašą, kuriame būtų nurodytos projektą vykdančių asmenų darbo pagal projektą valandos,  įkainis (valandinis ar mėnesinis), jo pagrindimas). </w:t>
            </w:r>
            <w:r w:rsidRPr="001D467E">
              <w:rPr>
                <w:color w:val="000000" w:themeColor="text1"/>
                <w:szCs w:val="24"/>
              </w:rPr>
              <w:t xml:space="preserve">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w:t>
            </w:r>
            <w:r w:rsidRPr="001D467E">
              <w:rPr>
                <w:color w:val="000000" w:themeColor="text1"/>
                <w:szCs w:val="24"/>
              </w:rPr>
              <w:br/>
              <w:t>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BC53A17" w14:textId="46C082C1" w:rsidR="003A2090" w:rsidRPr="001D467E" w:rsidRDefault="003A2090" w:rsidP="003A2090">
            <w:pPr>
              <w:tabs>
                <w:tab w:val="left" w:pos="172"/>
                <w:tab w:val="left" w:pos="426"/>
                <w:tab w:val="left" w:pos="597"/>
                <w:tab w:val="left" w:pos="885"/>
                <w:tab w:val="left" w:pos="1168"/>
              </w:tabs>
              <w:jc w:val="both"/>
              <w:rPr>
                <w:szCs w:val="24"/>
              </w:rPr>
            </w:pPr>
            <w:r w:rsidRPr="001D467E">
              <w:rPr>
                <w:rFonts w:eastAsia="Calibri"/>
              </w:rPr>
              <w:t>2.1</w:t>
            </w:r>
            <w:r w:rsidR="00850D8A">
              <w:rPr>
                <w:rFonts w:eastAsia="Calibri"/>
              </w:rPr>
              <w:t>2</w:t>
            </w:r>
            <w:r w:rsidRPr="001D467E">
              <w:rPr>
                <w:rFonts w:eastAsia="Calibri"/>
              </w:rPr>
              <w:t>.</w:t>
            </w:r>
            <w:r w:rsidR="00BF5B1A">
              <w:rPr>
                <w:rFonts w:eastAsia="Calibri"/>
              </w:rPr>
              <w:t>3</w:t>
            </w:r>
            <w:r w:rsidRPr="001D467E">
              <w:rPr>
                <w:rFonts w:eastAsia="Calibri"/>
              </w:rPr>
              <w:t xml:space="preserve">. </w:t>
            </w:r>
            <w:r w:rsidRPr="001D467E">
              <w:rPr>
                <w:bCs/>
                <w:iCs/>
              </w:rPr>
              <w:t>i</w:t>
            </w:r>
            <w:r w:rsidRPr="001D467E">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9" w:history="1">
              <w:r w:rsidRPr="001D467E">
                <w:rPr>
                  <w:rStyle w:val="Hyperlink"/>
                  <w:color w:val="5B9BD5" w:themeColor="accent1"/>
                </w:rPr>
                <w:t>https://www.cpva.lt/pletros-programu-portfelio-metodines-pagalbos-centras/dokumentai/dokumentai/796/act883?sqid=829b3670a8452304456736b16855dcdda444bdcb</w:t>
              </w:r>
            </w:hyperlink>
            <w:r w:rsidRPr="001D467E">
              <w:rPr>
                <w:iCs/>
                <w:szCs w:val="24"/>
              </w:rPr>
              <w:t xml:space="preserve"> (taikoma, jeigu</w:t>
            </w:r>
            <w:r w:rsidRPr="001D467E">
              <w:t xml:space="preserve"> įgyvendinant projektą planuojama </w:t>
            </w:r>
            <w:r w:rsidRPr="001D467E">
              <w:lastRenderedPageBreak/>
              <w:t>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52092FD5" w14:textId="56F2CE5D" w:rsidR="003A2090" w:rsidRPr="001D467E" w:rsidRDefault="003A2090" w:rsidP="003A2090">
            <w:pPr>
              <w:tabs>
                <w:tab w:val="left" w:pos="426"/>
                <w:tab w:val="left" w:pos="567"/>
                <w:tab w:val="left" w:pos="885"/>
                <w:tab w:val="left" w:pos="1168"/>
              </w:tabs>
              <w:jc w:val="both"/>
              <w:rPr>
                <w:rFonts w:eastAsia="Calibri"/>
              </w:rPr>
            </w:pPr>
            <w:r w:rsidRPr="001D467E">
              <w:rPr>
                <w:rFonts w:eastAsia="Calibri"/>
              </w:rPr>
              <w:t>2.1</w:t>
            </w:r>
            <w:r w:rsidR="00850D8A">
              <w:rPr>
                <w:rFonts w:eastAsia="Calibri"/>
              </w:rPr>
              <w:t>2</w:t>
            </w:r>
            <w:r w:rsidRPr="001D467E">
              <w:rPr>
                <w:rFonts w:eastAsia="Calibri"/>
              </w:rPr>
              <w:t>.</w:t>
            </w:r>
            <w:r w:rsidR="00FD30AA">
              <w:rPr>
                <w:rFonts w:eastAsia="Calibri"/>
              </w:rPr>
              <w:t>4</w:t>
            </w:r>
            <w:r w:rsidRPr="001D467E">
              <w:rPr>
                <w:rFonts w:eastAsia="Calibri"/>
              </w:rPr>
              <w:t>. darbo užmokesčio pažyma (Aprašo 3 priedas).</w:t>
            </w:r>
          </w:p>
          <w:p w14:paraId="1F2B5042" w14:textId="295AED2C" w:rsidR="006E7474" w:rsidRPr="001D467E" w:rsidRDefault="003A2090" w:rsidP="003A2090">
            <w:pPr>
              <w:tabs>
                <w:tab w:val="left" w:pos="426"/>
                <w:tab w:val="left" w:pos="567"/>
                <w:tab w:val="left" w:pos="596"/>
                <w:tab w:val="left" w:pos="885"/>
                <w:tab w:val="left" w:pos="1200"/>
                <w:tab w:val="left" w:pos="1452"/>
              </w:tabs>
              <w:jc w:val="both"/>
              <w:rPr>
                <w:rFonts w:eastAsia="Calibri"/>
              </w:rPr>
            </w:pPr>
            <w:r w:rsidRPr="001D467E">
              <w:rPr>
                <w:rFonts w:eastAsia="Calibri"/>
              </w:rPr>
              <w:t>2.1</w:t>
            </w:r>
            <w:r w:rsidR="00850D8A">
              <w:rPr>
                <w:rFonts w:eastAsia="Calibri"/>
              </w:rPr>
              <w:t>3</w:t>
            </w:r>
            <w:r w:rsidRPr="001D467E">
              <w:rPr>
                <w:rFonts w:eastAsia="Calibri"/>
              </w:rPr>
              <w:t xml:space="preserve">. Projekto vykdytojas kiekvieną ketvirtį (iki mėnesio 8 d.) nuo projekto sutarties pasirašymo turi informuoti Lietuvos Respublikos ekonomikos ir inovacijų ministerijos (toliau – </w:t>
            </w:r>
            <w:r w:rsidRPr="001D467E">
              <w:t xml:space="preserve">Ministerija) paskirtą atsakingą asmenį </w:t>
            </w:r>
            <w:r w:rsidRPr="001D467E">
              <w:rPr>
                <w:rFonts w:eastAsia="Calibri"/>
              </w:rPr>
              <w:t xml:space="preserve">apie projekto veiklų įgyvendinimo pažangą. Informacija apie projekto veiklų įgyvendinimo pažangą skelbiama viešai </w:t>
            </w:r>
            <w:hyperlink r:id="rId20" w:history="1">
              <w:r w:rsidRPr="001D467E">
                <w:rPr>
                  <w:rStyle w:val="Hyperlink"/>
                  <w:rFonts w:eastAsia="Calibri"/>
                </w:rPr>
                <w:t>https://eimin.lrv.lt/</w:t>
              </w:r>
            </w:hyperlink>
            <w:r w:rsidRPr="001D467E">
              <w:rPr>
                <w:rFonts w:eastAsia="Calibri"/>
              </w:rPr>
              <w:t>.</w:t>
            </w:r>
          </w:p>
        </w:tc>
      </w:tr>
      <w:tr w:rsidR="006E7474" w:rsidRPr="001D467E" w14:paraId="20D1DA94" w14:textId="77777777">
        <w:tc>
          <w:tcPr>
            <w:tcW w:w="15134" w:type="dxa"/>
          </w:tcPr>
          <w:p w14:paraId="73BFD16B" w14:textId="77777777" w:rsidR="006E7474" w:rsidRPr="001D467E" w:rsidRDefault="007B4329">
            <w:pPr>
              <w:jc w:val="both"/>
              <w:rPr>
                <w:iCs/>
                <w:szCs w:val="24"/>
              </w:rPr>
            </w:pPr>
            <w:r w:rsidRPr="001D467E">
              <w:rPr>
                <w:b/>
                <w:szCs w:val="24"/>
              </w:rPr>
              <w:lastRenderedPageBreak/>
              <w:t>3.</w:t>
            </w:r>
            <w:r w:rsidRPr="001D467E">
              <w:rPr>
                <w:szCs w:val="24"/>
              </w:rPr>
              <w:t xml:space="preserve"> </w:t>
            </w:r>
            <w:r w:rsidRPr="001D467E">
              <w:rPr>
                <w:b/>
                <w:szCs w:val="24"/>
              </w:rPr>
              <w:t>Reikalavimai jungtinio projekto projektams ir jungtinio projekto projektų pareiškėjams</w:t>
            </w:r>
          </w:p>
        </w:tc>
      </w:tr>
      <w:tr w:rsidR="00C55463" w:rsidRPr="001D467E" w14:paraId="7D95FAEA" w14:textId="77777777">
        <w:tc>
          <w:tcPr>
            <w:tcW w:w="15134" w:type="dxa"/>
          </w:tcPr>
          <w:p w14:paraId="2DBB180A" w14:textId="4DDABBB9" w:rsidR="00C55463" w:rsidRPr="001D467E" w:rsidRDefault="007C5603">
            <w:pPr>
              <w:jc w:val="both"/>
              <w:rPr>
                <w:b/>
                <w:szCs w:val="24"/>
              </w:rPr>
            </w:pPr>
            <w:r w:rsidRPr="001D467E">
              <w:rPr>
                <w:szCs w:val="24"/>
              </w:rPr>
              <w:t>Netaikoma</w:t>
            </w:r>
          </w:p>
        </w:tc>
      </w:tr>
      <w:tr w:rsidR="006E7474" w:rsidRPr="001D467E" w14:paraId="790B18DC" w14:textId="77777777">
        <w:trPr>
          <w:trHeight w:val="285"/>
        </w:trPr>
        <w:tc>
          <w:tcPr>
            <w:tcW w:w="15134" w:type="dxa"/>
          </w:tcPr>
          <w:p w14:paraId="7DC7E78D" w14:textId="77777777" w:rsidR="006E7474" w:rsidRPr="001D467E" w:rsidRDefault="007B4329">
            <w:pPr>
              <w:rPr>
                <w:b/>
                <w:szCs w:val="24"/>
              </w:rPr>
            </w:pPr>
            <w:r w:rsidRPr="001D467E">
              <w:rPr>
                <w:b/>
                <w:szCs w:val="24"/>
              </w:rPr>
              <w:t>4. Projekto tikslinės grupės</w:t>
            </w:r>
          </w:p>
        </w:tc>
      </w:tr>
      <w:tr w:rsidR="006E7474" w:rsidRPr="001D467E" w14:paraId="6FAC5140" w14:textId="77777777">
        <w:trPr>
          <w:trHeight w:val="285"/>
        </w:trPr>
        <w:tc>
          <w:tcPr>
            <w:tcW w:w="15134" w:type="dxa"/>
          </w:tcPr>
          <w:p w14:paraId="39C5ADE1" w14:textId="433C2CC3" w:rsidR="006E7474" w:rsidRPr="001D467E" w:rsidRDefault="00EB65F1">
            <w:pPr>
              <w:jc w:val="both"/>
              <w:rPr>
                <w:iCs/>
                <w:szCs w:val="24"/>
              </w:rPr>
            </w:pPr>
            <w:r>
              <w:rPr>
                <w:szCs w:val="24"/>
              </w:rPr>
              <w:t xml:space="preserve">Viešieji </w:t>
            </w:r>
            <w:r w:rsidRPr="00DC6E64">
              <w:rPr>
                <w:szCs w:val="24"/>
              </w:rPr>
              <w:t>ir privatūs</w:t>
            </w:r>
            <w:r>
              <w:rPr>
                <w:szCs w:val="24"/>
              </w:rPr>
              <w:t xml:space="preserve"> juridiniai asmenys</w:t>
            </w:r>
          </w:p>
        </w:tc>
      </w:tr>
      <w:tr w:rsidR="006E7474" w:rsidRPr="001D467E" w14:paraId="1E57B009" w14:textId="77777777">
        <w:trPr>
          <w:trHeight w:val="285"/>
        </w:trPr>
        <w:tc>
          <w:tcPr>
            <w:tcW w:w="15134" w:type="dxa"/>
          </w:tcPr>
          <w:p w14:paraId="40B5ED26" w14:textId="77777777" w:rsidR="006E7474" w:rsidRPr="001D467E" w:rsidRDefault="007B4329">
            <w:pPr>
              <w:rPr>
                <w:sz w:val="22"/>
                <w:szCs w:val="22"/>
              </w:rPr>
            </w:pPr>
            <w:r w:rsidRPr="001D467E">
              <w:rPr>
                <w:b/>
                <w:szCs w:val="24"/>
              </w:rPr>
              <w:t>5</w:t>
            </w:r>
            <w:r w:rsidRPr="001D467E">
              <w:rPr>
                <w:szCs w:val="24"/>
              </w:rPr>
              <w:t xml:space="preserve">. </w:t>
            </w:r>
            <w:r w:rsidRPr="001D467E">
              <w:rPr>
                <w:b/>
                <w:szCs w:val="24"/>
              </w:rPr>
              <w:t>Horizontaliųjų principų (toliau – HP) reikalavimai</w:t>
            </w:r>
          </w:p>
        </w:tc>
      </w:tr>
      <w:tr w:rsidR="006E7474" w:rsidRPr="001D467E" w14:paraId="1B46478A" w14:textId="77777777">
        <w:tc>
          <w:tcPr>
            <w:tcW w:w="15134" w:type="dxa"/>
          </w:tcPr>
          <w:p w14:paraId="25090BF5" w14:textId="1178CB62" w:rsidR="00640C8F" w:rsidRPr="001D467E" w:rsidRDefault="00640C8F" w:rsidP="00640C8F">
            <w:pPr>
              <w:jc w:val="both"/>
              <w:rPr>
                <w:rFonts w:eastAsia="Calibri"/>
                <w:bCs/>
                <w:szCs w:val="24"/>
                <w:lang w:bidi="lt-LT"/>
              </w:rPr>
            </w:pPr>
            <w:r w:rsidRPr="001D467E">
              <w:rPr>
                <w:szCs w:val="24"/>
              </w:rPr>
              <w:t>5.1. Neutralus – projektas negali daryti neigiamo poveikio horizontalie</w:t>
            </w:r>
            <w:r w:rsidR="00FA7E3B" w:rsidRPr="001D467E">
              <w:rPr>
                <w:szCs w:val="24"/>
              </w:rPr>
              <w:t>sie</w:t>
            </w:r>
            <w:r w:rsidRPr="001D467E">
              <w:rPr>
                <w:szCs w:val="24"/>
              </w:rPr>
              <w:t xml:space="preserve">ms principams. </w:t>
            </w:r>
          </w:p>
          <w:p w14:paraId="671C82CE" w14:textId="0AE8DE59" w:rsidR="00502921" w:rsidRPr="001D467E" w:rsidRDefault="00502921" w:rsidP="00640C8F">
            <w:pPr>
              <w:jc w:val="both"/>
              <w:rPr>
                <w:rFonts w:eastAsia="Calibri"/>
                <w:bCs/>
                <w:szCs w:val="24"/>
                <w:lang w:bidi="lt-LT"/>
              </w:rPr>
            </w:pPr>
            <w:r w:rsidRPr="001D467E">
              <w:rPr>
                <w:rFonts w:eastAsia="Calibri"/>
                <w:bCs/>
                <w:szCs w:val="24"/>
                <w:lang w:bidi="lt-LT"/>
              </w:rPr>
              <w:t>5.2</w:t>
            </w:r>
            <w:r w:rsidR="00CF6E9D" w:rsidRPr="001D467E">
              <w:rPr>
                <w:rFonts w:eastAsia="Calibri"/>
                <w:bCs/>
                <w:szCs w:val="24"/>
                <w:lang w:bidi="lt-LT"/>
              </w:rPr>
              <w:t>.</w:t>
            </w:r>
            <w:r w:rsidRPr="001D467E">
              <w:rPr>
                <w:rFonts w:eastAsia="Calibri"/>
                <w:bCs/>
                <w:szCs w:val="24"/>
                <w:lang w:bidi="lt-LT"/>
              </w:rPr>
              <w:t xml:space="preserve"> </w:t>
            </w:r>
            <w:bookmarkStart w:id="12" w:name="_Hlk119395392"/>
            <w:bookmarkStart w:id="13" w:name="_Hlk119336693"/>
            <w:r w:rsidRPr="001D467E">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2"/>
            <w:r w:rsidRPr="001D467E">
              <w:rPr>
                <w:szCs w:val="24"/>
              </w:rPr>
              <w:t>. Projekte neturi būti numatyta veiksmų, kurie turėtų neigiamą poveikį įgyvendinant HP.</w:t>
            </w:r>
            <w:bookmarkEnd w:id="13"/>
          </w:p>
          <w:p w14:paraId="4BD2F9A5" w14:textId="4C0CEF50" w:rsidR="00640C8F" w:rsidRPr="001D467E" w:rsidRDefault="00640C8F" w:rsidP="00640C8F">
            <w:pPr>
              <w:jc w:val="both"/>
              <w:rPr>
                <w:rFonts w:eastAsia="Calibri"/>
                <w:bCs/>
                <w:szCs w:val="24"/>
                <w:lang w:bidi="lt-LT"/>
              </w:rPr>
            </w:pPr>
            <w:r w:rsidRPr="001D467E">
              <w:rPr>
                <w:rFonts w:eastAsia="Calibri"/>
                <w:bCs/>
                <w:szCs w:val="24"/>
                <w:lang w:bidi="lt-LT"/>
              </w:rPr>
              <w:t xml:space="preserve">5.3. </w:t>
            </w:r>
            <w:r w:rsidRPr="001D467E">
              <w:rPr>
                <w:szCs w:val="24"/>
              </w:rPr>
              <w:t xml:space="preserve">Projektų atitikties Reikšmingos žalos nedarymo horizontaliajam principui vertinimo reikalavimų aprašas pateikiamas Aprašo </w:t>
            </w:r>
            <w:r w:rsidR="00C93C0A" w:rsidRPr="001D467E">
              <w:rPr>
                <w:szCs w:val="24"/>
              </w:rPr>
              <w:t xml:space="preserve">1 </w:t>
            </w:r>
            <w:r w:rsidRPr="001D467E">
              <w:rPr>
                <w:szCs w:val="24"/>
              </w:rPr>
              <w:t>priede.</w:t>
            </w:r>
          </w:p>
          <w:p w14:paraId="77BFFC7D" w14:textId="2745B5AB" w:rsidR="006E7474" w:rsidRPr="001D467E" w:rsidRDefault="00640C8F" w:rsidP="00640C8F">
            <w:pPr>
              <w:jc w:val="both"/>
              <w:rPr>
                <w:i/>
                <w:iCs/>
                <w:sz w:val="22"/>
                <w:szCs w:val="22"/>
              </w:rPr>
            </w:pPr>
            <w:r w:rsidRPr="001D467E">
              <w:rPr>
                <w:rFonts w:eastAsia="Calibri"/>
                <w:bCs/>
                <w:szCs w:val="24"/>
                <w:lang w:bidi="lt-LT"/>
              </w:rPr>
              <w:t xml:space="preserve">5.4. </w:t>
            </w:r>
            <w:r w:rsidRPr="001D467E">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1D467E" w14:paraId="33C405FF" w14:textId="77777777">
        <w:tc>
          <w:tcPr>
            <w:tcW w:w="15134" w:type="dxa"/>
          </w:tcPr>
          <w:p w14:paraId="723343FC" w14:textId="77777777" w:rsidR="006E7474" w:rsidRPr="001D467E" w:rsidRDefault="007B4329">
            <w:pPr>
              <w:spacing w:line="259" w:lineRule="auto"/>
              <w:jc w:val="both"/>
              <w:rPr>
                <w:b/>
                <w:iCs/>
                <w:szCs w:val="24"/>
              </w:rPr>
            </w:pPr>
            <w:r w:rsidRPr="001D467E">
              <w:rPr>
                <w:b/>
                <w:iCs/>
                <w:szCs w:val="24"/>
              </w:rPr>
              <w:t>6. Europos Sąjungos pagrindinių teisių chartijos (toliau – Chartija) reikalavimai</w:t>
            </w:r>
          </w:p>
        </w:tc>
      </w:tr>
      <w:tr w:rsidR="006E7474" w:rsidRPr="001D467E" w14:paraId="25A279A7" w14:textId="77777777">
        <w:tc>
          <w:tcPr>
            <w:tcW w:w="15134" w:type="dxa"/>
          </w:tcPr>
          <w:p w14:paraId="0226CD66" w14:textId="3B3DF14A" w:rsidR="006E7474" w:rsidRPr="001D467E" w:rsidRDefault="006C79B8">
            <w:pPr>
              <w:jc w:val="both"/>
              <w:rPr>
                <w:i/>
                <w:iCs/>
                <w:sz w:val="22"/>
                <w:szCs w:val="22"/>
              </w:rPr>
            </w:pPr>
            <w:r w:rsidRPr="001D467E">
              <w:rPr>
                <w:color w:val="000000"/>
                <w:szCs w:val="24"/>
              </w:rPr>
              <w:t>Projektas neturi pažeisti Chartijos pagrindinių teisių</w:t>
            </w:r>
            <w:r w:rsidR="003C16F1" w:rsidRPr="001D467E">
              <w:rPr>
                <w:bCs/>
                <w:iCs/>
                <w:szCs w:val="24"/>
              </w:rPr>
              <w:t>:</w:t>
            </w:r>
            <w:r w:rsidR="003C16F1" w:rsidRPr="001D467E">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sidRPr="001D467E">
              <w:rPr>
                <w:bCs/>
                <w:iCs/>
              </w:rPr>
              <w:t>jo</w:t>
            </w:r>
            <w:r w:rsidR="003C16F1" w:rsidRPr="001D467E">
              <w:rPr>
                <w:bCs/>
                <w:iCs/>
              </w:rPr>
              <w:t xml:space="preserve"> administravimo, veiksmingo</w:t>
            </w:r>
            <w:r w:rsidR="00317974" w:rsidRPr="001D467E">
              <w:rPr>
                <w:bCs/>
                <w:iCs/>
              </w:rPr>
              <w:t>s</w:t>
            </w:r>
            <w:r w:rsidR="003C16F1" w:rsidRPr="001D467E">
              <w:rPr>
                <w:bCs/>
                <w:iCs/>
              </w:rPr>
              <w:t xml:space="preserve"> teisinės gynybos, teisingumo; solidarumo ir darbuotojų teisių; aplinkos apsaugos. </w:t>
            </w:r>
            <w:r w:rsidR="003C16F1" w:rsidRPr="001D467E">
              <w:rPr>
                <w:bCs/>
                <w:iCs/>
                <w:szCs w:val="24"/>
              </w:rPr>
              <w:t xml:space="preserve">  </w:t>
            </w:r>
          </w:p>
        </w:tc>
      </w:tr>
      <w:tr w:rsidR="006E7474" w:rsidRPr="001D467E" w14:paraId="5CC113A5" w14:textId="77777777">
        <w:tc>
          <w:tcPr>
            <w:tcW w:w="15134" w:type="dxa"/>
          </w:tcPr>
          <w:p w14:paraId="6521CCF7" w14:textId="77777777" w:rsidR="006E7474" w:rsidRPr="001D467E" w:rsidRDefault="007B4329">
            <w:pPr>
              <w:rPr>
                <w:b/>
                <w:szCs w:val="24"/>
              </w:rPr>
            </w:pPr>
            <w:r w:rsidRPr="001D467E">
              <w:rPr>
                <w:b/>
                <w:szCs w:val="24"/>
              </w:rPr>
              <w:t>7. Apskritis, kurioje gali būti įgyvendinami projektai</w:t>
            </w:r>
          </w:p>
        </w:tc>
      </w:tr>
      <w:tr w:rsidR="006E7474" w:rsidRPr="001D467E" w14:paraId="173F3C76" w14:textId="77777777">
        <w:tc>
          <w:tcPr>
            <w:tcW w:w="15134" w:type="dxa"/>
          </w:tcPr>
          <w:p w14:paraId="761B7AB4" w14:textId="77777777" w:rsidR="006E7474" w:rsidRPr="001D467E" w:rsidRDefault="00C103B8">
            <w:pPr>
              <w:jc w:val="both"/>
              <w:rPr>
                <w:i/>
                <w:sz w:val="22"/>
                <w:szCs w:val="22"/>
              </w:rPr>
            </w:pPr>
            <w:r w:rsidRPr="001D467E">
              <w:rPr>
                <w:szCs w:val="24"/>
              </w:rPr>
              <w:t>Netaikoma.</w:t>
            </w:r>
          </w:p>
        </w:tc>
      </w:tr>
      <w:tr w:rsidR="006E7474" w:rsidRPr="001D467E" w14:paraId="2C31712D" w14:textId="77777777">
        <w:tc>
          <w:tcPr>
            <w:tcW w:w="15134" w:type="dxa"/>
          </w:tcPr>
          <w:p w14:paraId="6FFF3216" w14:textId="77777777" w:rsidR="006E7474" w:rsidRPr="001D467E" w:rsidRDefault="007B4329">
            <w:pPr>
              <w:jc w:val="both"/>
              <w:rPr>
                <w:szCs w:val="24"/>
              </w:rPr>
            </w:pPr>
            <w:r w:rsidRPr="001D467E">
              <w:rPr>
                <w:b/>
                <w:szCs w:val="24"/>
              </w:rPr>
              <w:t>8.</w:t>
            </w:r>
            <w:r w:rsidRPr="001D467E">
              <w:rPr>
                <w:szCs w:val="24"/>
              </w:rPr>
              <w:t xml:space="preserve"> </w:t>
            </w:r>
            <w:r w:rsidRPr="001D467E">
              <w:rPr>
                <w:b/>
                <w:szCs w:val="24"/>
              </w:rPr>
              <w:t>Reikalavimai valstybės pagalbai (kurie nėra nurodyti kituose Aprašo punktuose)</w:t>
            </w:r>
          </w:p>
        </w:tc>
      </w:tr>
      <w:tr w:rsidR="006E7474" w:rsidRPr="001D467E" w14:paraId="59CD8D75" w14:textId="77777777">
        <w:tc>
          <w:tcPr>
            <w:tcW w:w="15134" w:type="dxa"/>
          </w:tcPr>
          <w:p w14:paraId="022F0CC1" w14:textId="77777777" w:rsidR="006E7474" w:rsidRPr="001D467E" w:rsidRDefault="00D721EE">
            <w:pPr>
              <w:jc w:val="both"/>
              <w:rPr>
                <w:szCs w:val="24"/>
              </w:rPr>
            </w:pPr>
            <w:r w:rsidRPr="001D467E">
              <w:rPr>
                <w:szCs w:val="24"/>
              </w:rPr>
              <w:lastRenderedPageBreak/>
              <w:t xml:space="preserve">Pagal Aprašą valstybės pagalba, kaip ji apibrėžta Sutarties dėl Europos Sąjungos veikimo 107 straipsnyje, ir </w:t>
            </w:r>
            <w:r w:rsidRPr="001D467E">
              <w:rPr>
                <w:i/>
                <w:iCs/>
                <w:szCs w:val="24"/>
              </w:rPr>
              <w:t>de minimis</w:t>
            </w:r>
            <w:r w:rsidRPr="001D467E">
              <w:rPr>
                <w:szCs w:val="24"/>
              </w:rPr>
              <w:t xml:space="preserve"> pagalba, kuri atitinka 2013 m. gruodžio 18 d. Komisijos reglamento (ES) Nr. 1407/2013 dėl Sutarties dėl Europos Sąjungos veikimo 107 ir 108 straipsnių taikymo </w:t>
            </w:r>
            <w:r w:rsidRPr="001D467E">
              <w:rPr>
                <w:i/>
                <w:iCs/>
                <w:szCs w:val="24"/>
              </w:rPr>
              <w:t>de minimis</w:t>
            </w:r>
            <w:r w:rsidRPr="001D467E">
              <w:rPr>
                <w:szCs w:val="24"/>
              </w:rPr>
              <w:t xml:space="preserve"> pagalbai nuostatas, neteikiama. </w:t>
            </w:r>
          </w:p>
          <w:p w14:paraId="7FCF967F" w14:textId="77777777" w:rsidR="00BD074C" w:rsidRPr="001D467E" w:rsidRDefault="00BD074C">
            <w:pPr>
              <w:jc w:val="both"/>
              <w:rPr>
                <w:szCs w:val="24"/>
              </w:rPr>
            </w:pPr>
          </w:p>
        </w:tc>
      </w:tr>
      <w:tr w:rsidR="006E7474" w:rsidRPr="001D467E" w14:paraId="0BB86A59" w14:textId="77777777">
        <w:tc>
          <w:tcPr>
            <w:tcW w:w="15134" w:type="dxa"/>
          </w:tcPr>
          <w:p w14:paraId="3DB89D24" w14:textId="77777777" w:rsidR="006E7474" w:rsidRPr="001D467E" w:rsidRDefault="007B4329">
            <w:pPr>
              <w:ind w:left="426" w:hanging="426"/>
              <w:jc w:val="both"/>
              <w:rPr>
                <w:szCs w:val="24"/>
              </w:rPr>
            </w:pPr>
            <w:r w:rsidRPr="001D467E">
              <w:rPr>
                <w:b/>
                <w:szCs w:val="24"/>
              </w:rPr>
              <w:t>9.</w:t>
            </w:r>
            <w:r w:rsidRPr="001D467E">
              <w:rPr>
                <w:szCs w:val="24"/>
              </w:rPr>
              <w:t xml:space="preserve"> </w:t>
            </w:r>
            <w:r w:rsidRPr="001D467E">
              <w:rPr>
                <w:b/>
                <w:szCs w:val="24"/>
              </w:rPr>
              <w:t>Projektų atrankos kriterijai</w:t>
            </w:r>
          </w:p>
          <w:p w14:paraId="6E714D89" w14:textId="77777777" w:rsidR="006E7474" w:rsidRPr="001D467E" w:rsidRDefault="007B4329">
            <w:pPr>
              <w:jc w:val="both"/>
              <w:rPr>
                <w:i/>
                <w:szCs w:val="24"/>
              </w:rPr>
            </w:pPr>
            <w:r w:rsidRPr="001D467E">
              <w:t xml:space="preserve">Kiekvienas projektas turi atitikti </w:t>
            </w:r>
            <w:r w:rsidRPr="001D467E">
              <w:rPr>
                <w:iCs/>
                <w:color w:val="000000"/>
              </w:rPr>
              <w:t>Projektų administravimo ir finansavimo taisyklių 2 priede nustatytus projektų bendruosius atrankos kriterijus.</w:t>
            </w:r>
          </w:p>
        </w:tc>
      </w:tr>
      <w:tr w:rsidR="006E7474" w:rsidRPr="001D467E" w14:paraId="5D136DE8" w14:textId="77777777" w:rsidTr="00362320">
        <w:trPr>
          <w:trHeight w:val="58"/>
        </w:trPr>
        <w:tc>
          <w:tcPr>
            <w:tcW w:w="15134" w:type="dxa"/>
          </w:tcPr>
          <w:p w14:paraId="716F7CCB" w14:textId="77777777" w:rsidR="00362320" w:rsidRPr="00362320" w:rsidRDefault="00362320" w:rsidP="00362320">
            <w:pPr>
              <w:rPr>
                <w:sz w:val="22"/>
                <w:szCs w:val="22"/>
              </w:rPr>
            </w:pPr>
          </w:p>
        </w:tc>
      </w:tr>
      <w:tr w:rsidR="006E7474" w:rsidRPr="001D467E" w14:paraId="4E209430" w14:textId="77777777">
        <w:trPr>
          <w:trHeight w:val="309"/>
        </w:trPr>
        <w:tc>
          <w:tcPr>
            <w:tcW w:w="15134" w:type="dxa"/>
          </w:tcPr>
          <w:p w14:paraId="4D6C485A" w14:textId="77777777" w:rsidR="006E7474" w:rsidRPr="001D467E" w:rsidRDefault="007B4329">
            <w:pPr>
              <w:jc w:val="both"/>
              <w:rPr>
                <w:i/>
                <w:szCs w:val="22"/>
              </w:rPr>
            </w:pPr>
            <w:r w:rsidRPr="001D467E">
              <w:rPr>
                <w:b/>
                <w:szCs w:val="22"/>
              </w:rPr>
              <w:t>10.</w:t>
            </w:r>
            <w:r w:rsidRPr="001D467E">
              <w:rPr>
                <w:szCs w:val="22"/>
              </w:rPr>
              <w:t xml:space="preserve"> </w:t>
            </w:r>
            <w:r w:rsidRPr="001D467E">
              <w:rPr>
                <w:b/>
                <w:szCs w:val="22"/>
              </w:rPr>
              <w:t>Jungtinio projekto projektų atrankos kriterijai (</w:t>
            </w:r>
            <w:r w:rsidRPr="001D467E">
              <w:rPr>
                <w:b/>
                <w:i/>
                <w:szCs w:val="22"/>
              </w:rPr>
              <w:t>pildoma tik jungtiniam projektui)</w:t>
            </w:r>
          </w:p>
        </w:tc>
      </w:tr>
      <w:tr w:rsidR="00140D0B" w:rsidRPr="001D467E" w14:paraId="3D7795D8" w14:textId="77777777">
        <w:trPr>
          <w:trHeight w:val="309"/>
        </w:trPr>
        <w:tc>
          <w:tcPr>
            <w:tcW w:w="15134" w:type="dxa"/>
          </w:tcPr>
          <w:p w14:paraId="52E1DA11" w14:textId="77777777" w:rsidR="00140D0B" w:rsidRPr="001D467E" w:rsidRDefault="00B43656">
            <w:pPr>
              <w:jc w:val="both"/>
              <w:rPr>
                <w:b/>
                <w:szCs w:val="22"/>
              </w:rPr>
            </w:pPr>
            <w:r w:rsidRPr="001D467E">
              <w:rPr>
                <w:iCs/>
                <w:szCs w:val="24"/>
              </w:rPr>
              <w:t>Netaikoma.</w:t>
            </w:r>
          </w:p>
        </w:tc>
      </w:tr>
      <w:tr w:rsidR="006E7474" w:rsidRPr="001D467E" w14:paraId="64F7DD2F" w14:textId="77777777" w:rsidTr="00FA137F">
        <w:trPr>
          <w:trHeight w:val="242"/>
        </w:trPr>
        <w:tc>
          <w:tcPr>
            <w:tcW w:w="15134" w:type="dxa"/>
          </w:tcPr>
          <w:p w14:paraId="2FBC46E0" w14:textId="7E04D8CC" w:rsidR="006E7474" w:rsidRPr="001D467E" w:rsidRDefault="007B4329">
            <w:pPr>
              <w:rPr>
                <w:szCs w:val="24"/>
              </w:rPr>
            </w:pPr>
            <w:r w:rsidRPr="001D467E">
              <w:rPr>
                <w:b/>
                <w:szCs w:val="24"/>
              </w:rPr>
              <w:t>11.</w:t>
            </w:r>
            <w:r w:rsidRPr="001D467E">
              <w:rPr>
                <w:szCs w:val="24"/>
              </w:rPr>
              <w:t xml:space="preserve"> </w:t>
            </w:r>
            <w:r w:rsidRPr="001D467E">
              <w:rPr>
                <w:b/>
                <w:szCs w:val="24"/>
              </w:rPr>
              <w:t>Reikalavimai įgyvendinus projektų veiklas</w:t>
            </w:r>
          </w:p>
        </w:tc>
      </w:tr>
      <w:tr w:rsidR="006E7474" w:rsidRPr="001D467E" w14:paraId="0F68A044" w14:textId="77777777">
        <w:tc>
          <w:tcPr>
            <w:tcW w:w="15134" w:type="dxa"/>
          </w:tcPr>
          <w:p w14:paraId="13ED3DCD" w14:textId="24C97415" w:rsidR="006E7474" w:rsidRPr="001D467E" w:rsidRDefault="006E5BC6">
            <w:pPr>
              <w:jc w:val="both"/>
              <w:rPr>
                <w:i/>
                <w:sz w:val="22"/>
                <w:szCs w:val="22"/>
              </w:rPr>
            </w:pPr>
            <w:r w:rsidRPr="001D467E">
              <w:rPr>
                <w:color w:val="000000"/>
                <w:szCs w:val="24"/>
              </w:rPr>
              <w:t>3 metai po projekto įgyvendinimo pabaigos privaloma viešinti projekto įgyvendinimo rezultatus, siekiant užtikrinti sukurtų išteklių populiarinimą</w:t>
            </w:r>
            <w:r w:rsidR="000F34DA" w:rsidRPr="001D467E">
              <w:rPr>
                <w:color w:val="000000"/>
                <w:szCs w:val="24"/>
              </w:rPr>
              <w:t>.</w:t>
            </w:r>
          </w:p>
        </w:tc>
      </w:tr>
      <w:tr w:rsidR="006E7474" w:rsidRPr="001D467E" w14:paraId="10BE5C29" w14:textId="77777777">
        <w:tc>
          <w:tcPr>
            <w:tcW w:w="15134" w:type="dxa"/>
          </w:tcPr>
          <w:p w14:paraId="3BD90C6C" w14:textId="77777777" w:rsidR="006E7474" w:rsidRPr="001D467E" w:rsidRDefault="007B4329">
            <w:pPr>
              <w:rPr>
                <w:szCs w:val="24"/>
              </w:rPr>
            </w:pPr>
            <w:r w:rsidRPr="001D467E">
              <w:rPr>
                <w:b/>
                <w:szCs w:val="24"/>
              </w:rPr>
              <w:t>12.</w:t>
            </w:r>
            <w:r w:rsidRPr="001D467E">
              <w:rPr>
                <w:szCs w:val="24"/>
              </w:rPr>
              <w:t xml:space="preserve"> </w:t>
            </w:r>
            <w:r w:rsidRPr="001D467E">
              <w:rPr>
                <w:b/>
                <w:szCs w:val="24"/>
              </w:rPr>
              <w:t>Kiti reikalavimai</w:t>
            </w:r>
          </w:p>
        </w:tc>
      </w:tr>
      <w:tr w:rsidR="006E7474" w:rsidRPr="001D467E" w14:paraId="1162B6CE" w14:textId="77777777">
        <w:tc>
          <w:tcPr>
            <w:tcW w:w="15134" w:type="dxa"/>
          </w:tcPr>
          <w:p w14:paraId="71E24AF6" w14:textId="77777777" w:rsidR="006E7474" w:rsidRPr="001D467E" w:rsidRDefault="00131B8E">
            <w:pPr>
              <w:tabs>
                <w:tab w:val="left" w:pos="1134"/>
              </w:tabs>
              <w:jc w:val="both"/>
              <w:rPr>
                <w:i/>
                <w:sz w:val="22"/>
                <w:szCs w:val="22"/>
              </w:rPr>
            </w:pPr>
            <w:r w:rsidRPr="001D467E">
              <w:rPr>
                <w:iCs/>
                <w:szCs w:val="24"/>
              </w:rPr>
              <w:t>Kiti reikalavimai netaikomi.</w:t>
            </w:r>
          </w:p>
        </w:tc>
      </w:tr>
      <w:tr w:rsidR="006E7474" w:rsidRPr="001D467E" w14:paraId="45911B0A" w14:textId="77777777">
        <w:tc>
          <w:tcPr>
            <w:tcW w:w="15134" w:type="dxa"/>
          </w:tcPr>
          <w:p w14:paraId="130BC4FF" w14:textId="77777777" w:rsidR="006E7474" w:rsidRPr="001D467E" w:rsidRDefault="007B4329">
            <w:pPr>
              <w:rPr>
                <w:b/>
                <w:szCs w:val="24"/>
              </w:rPr>
            </w:pPr>
            <w:r w:rsidRPr="001D467E">
              <w:rPr>
                <w:b/>
                <w:szCs w:val="24"/>
              </w:rPr>
              <w:t>IŠLAIDŲ TINKAMUMO FINANSUOTI REIKALAVIMAI</w:t>
            </w:r>
          </w:p>
        </w:tc>
      </w:tr>
      <w:tr w:rsidR="006E7474" w:rsidRPr="001D467E" w14:paraId="775CA520" w14:textId="77777777">
        <w:tc>
          <w:tcPr>
            <w:tcW w:w="15134" w:type="dxa"/>
          </w:tcPr>
          <w:p w14:paraId="6AC73582" w14:textId="77777777" w:rsidR="006E7474" w:rsidRPr="001D467E" w:rsidRDefault="007B4329">
            <w:pPr>
              <w:jc w:val="both"/>
              <w:rPr>
                <w:b/>
                <w:szCs w:val="24"/>
              </w:rPr>
            </w:pPr>
            <w:r w:rsidRPr="001D467E">
              <w:rPr>
                <w:b/>
                <w:szCs w:val="24"/>
              </w:rPr>
              <w:t>13. Išlaidų tinkamumo finansuoti reikalavimai</w:t>
            </w:r>
          </w:p>
        </w:tc>
      </w:tr>
      <w:tr w:rsidR="006E7474" w:rsidRPr="001D467E" w14:paraId="72E0065F" w14:textId="77777777">
        <w:tc>
          <w:tcPr>
            <w:tcW w:w="15134" w:type="dxa"/>
          </w:tcPr>
          <w:p w14:paraId="3837A1DB" w14:textId="0EEA1808" w:rsidR="00A20467" w:rsidRPr="001D467E" w:rsidRDefault="00BF123A" w:rsidP="00BF123A">
            <w:pPr>
              <w:jc w:val="both"/>
              <w:rPr>
                <w:szCs w:val="24"/>
              </w:rPr>
            </w:pPr>
            <w:r w:rsidRPr="001D467E">
              <w:rPr>
                <w:bCs/>
                <w:szCs w:val="24"/>
              </w:rPr>
              <w:t>13.1</w:t>
            </w:r>
            <w:r w:rsidR="006F1322" w:rsidRPr="001D467E">
              <w:rPr>
                <w:bCs/>
                <w:szCs w:val="24"/>
              </w:rPr>
              <w:t xml:space="preserve">. </w:t>
            </w:r>
            <w:r w:rsidR="00313B9E" w:rsidRPr="001D467E">
              <w:rPr>
                <w:color w:val="000000"/>
                <w:szCs w:val="24"/>
              </w:rPr>
              <w:t xml:space="preserve">Projekto išlaidoms </w:t>
            </w:r>
            <w:r w:rsidR="00313B9E" w:rsidRPr="001D467E">
              <w:rPr>
                <w:szCs w:val="24"/>
              </w:rPr>
              <w:t xml:space="preserve">taikomi Projektų administravimo ir finansavimo taisyklių VII skyriuje išdėstyti projekto išlaidų </w:t>
            </w:r>
            <w:r w:rsidR="008233F8" w:rsidRPr="001D467E">
              <w:rPr>
                <w:szCs w:val="24"/>
              </w:rPr>
              <w:t>reikalavimai</w:t>
            </w:r>
            <w:r w:rsidR="00313B9E" w:rsidRPr="001D467E">
              <w:rPr>
                <w:szCs w:val="24"/>
              </w:rPr>
              <w:t xml:space="preserve">. </w:t>
            </w:r>
            <w:r w:rsidR="0090678A" w:rsidRPr="001D467E">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Pr="001D467E" w:rsidRDefault="00A20467" w:rsidP="00BF123A">
            <w:pPr>
              <w:jc w:val="both"/>
              <w:rPr>
                <w:szCs w:val="24"/>
              </w:rPr>
            </w:pPr>
            <w:r w:rsidRPr="001D467E">
              <w:rPr>
                <w:szCs w:val="24"/>
              </w:rPr>
              <w:t xml:space="preserve">13.2. </w:t>
            </w:r>
            <w:r w:rsidR="00313B9E" w:rsidRPr="001D467E">
              <w:rPr>
                <w:szCs w:val="24"/>
              </w:rPr>
              <w:t xml:space="preserve">Projekto išlaidos gali būti patirtos iki projekto sutarties pasirašymo, </w:t>
            </w:r>
            <w:r w:rsidR="00535D1C" w:rsidRPr="001D467E">
              <w:rPr>
                <w:szCs w:val="24"/>
              </w:rPr>
              <w:t xml:space="preserve">jei tai </w:t>
            </w:r>
            <w:r w:rsidR="00313B9E" w:rsidRPr="001D467E">
              <w:rPr>
                <w:szCs w:val="24"/>
              </w:rPr>
              <w:t>neprieštarauja Projektų administravimo ir finansavimo taisyklių 294.2.2 papunkčio nuostatoms.</w:t>
            </w:r>
          </w:p>
          <w:p w14:paraId="132A4A90" w14:textId="22BF55C2" w:rsidR="00313B9E" w:rsidRPr="001D467E" w:rsidRDefault="00107D28" w:rsidP="00313B9E">
            <w:pPr>
              <w:ind w:left="360" w:hanging="360"/>
              <w:jc w:val="both"/>
              <w:rPr>
                <w:szCs w:val="24"/>
              </w:rPr>
            </w:pPr>
            <w:r w:rsidRPr="001D467E">
              <w:rPr>
                <w:iCs/>
                <w:szCs w:val="24"/>
              </w:rPr>
              <w:t>13.3.</w:t>
            </w:r>
            <w:r w:rsidR="00A20467" w:rsidRPr="001D467E">
              <w:rPr>
                <w:iCs/>
                <w:szCs w:val="24"/>
              </w:rPr>
              <w:t xml:space="preserve"> </w:t>
            </w:r>
            <w:r w:rsidR="00313B9E" w:rsidRPr="001D467E">
              <w:rPr>
                <w:iCs/>
                <w:szCs w:val="24"/>
              </w:rPr>
              <w:t xml:space="preserve">Projekto vykdytojui gali būti mokamas avansas, vadovaujantis </w:t>
            </w:r>
            <w:r w:rsidR="00313B9E" w:rsidRPr="001D467E">
              <w:rPr>
                <w:szCs w:val="24"/>
              </w:rPr>
              <w:t xml:space="preserve">Projektų administravimo ir finansavimo taisyklių </w:t>
            </w:r>
            <w:r w:rsidR="00313B9E" w:rsidRPr="001D467E">
              <w:rPr>
                <w:iCs/>
                <w:szCs w:val="24"/>
              </w:rPr>
              <w:t xml:space="preserve">153 punktu. </w:t>
            </w:r>
          </w:p>
          <w:p w14:paraId="587B2CA2" w14:textId="1DFD626D" w:rsidR="00313B9E" w:rsidRPr="001D467E" w:rsidRDefault="00A20467" w:rsidP="007D43A9">
            <w:pPr>
              <w:tabs>
                <w:tab w:val="left" w:pos="173"/>
              </w:tabs>
              <w:ind w:left="31" w:hanging="31"/>
              <w:jc w:val="both"/>
              <w:rPr>
                <w:szCs w:val="24"/>
              </w:rPr>
            </w:pPr>
            <w:r w:rsidRPr="001D467E">
              <w:rPr>
                <w:bCs/>
                <w:szCs w:val="24"/>
              </w:rPr>
              <w:t>13.4</w:t>
            </w:r>
            <w:r w:rsidR="006B1927" w:rsidRPr="001D467E">
              <w:rPr>
                <w:bCs/>
                <w:szCs w:val="24"/>
              </w:rPr>
              <w:t>.</w:t>
            </w:r>
            <w:r w:rsidRPr="001D467E">
              <w:rPr>
                <w:bCs/>
                <w:szCs w:val="24"/>
              </w:rPr>
              <w:t xml:space="preserve"> </w:t>
            </w:r>
            <w:r w:rsidR="00313B9E" w:rsidRPr="001D467E">
              <w:rPr>
                <w:szCs w:val="24"/>
              </w:rPr>
              <w:t xml:space="preserve">Pridėtinės vertės mokestis (toliau </w:t>
            </w:r>
            <w:r w:rsidR="00313B9E" w:rsidRPr="001D467E">
              <w:t xml:space="preserve">– </w:t>
            </w:r>
            <w:r w:rsidR="00313B9E" w:rsidRPr="001D467E">
              <w:rPr>
                <w:szCs w:val="24"/>
              </w:rPr>
              <w:t>PVM) nėra tinkamas finansuoti  EGADP  lėšomis. PVM gali būti finansuojamas Lietuvos biudžeto lėšomis</w:t>
            </w:r>
            <w:r w:rsidR="003A1B9F" w:rsidRPr="001D467E">
              <w:rPr>
                <w:szCs w:val="24"/>
              </w:rPr>
              <w:t>,</w:t>
            </w:r>
            <w:r w:rsidR="00313B9E" w:rsidRPr="001D467E">
              <w:rPr>
                <w:szCs w:val="24"/>
              </w:rPr>
              <w:t xml:space="preserve"> vadovaujantis Projektų administravimo ir finansavimo taisyklių </w:t>
            </w:r>
            <w:r w:rsidR="00600225" w:rsidRPr="001D467E">
              <w:rPr>
                <w:szCs w:val="24"/>
              </w:rPr>
              <w:t xml:space="preserve">ketvirtajame </w:t>
            </w:r>
            <w:r w:rsidR="00313B9E" w:rsidRPr="001D467E">
              <w:rPr>
                <w:szCs w:val="24"/>
              </w:rPr>
              <w:t>skirsnyje nustatyta tvarka.</w:t>
            </w:r>
          </w:p>
          <w:p w14:paraId="086C3725" w14:textId="77777777" w:rsidR="00313B9E" w:rsidRPr="001D467E" w:rsidRDefault="00A20467" w:rsidP="00A20467">
            <w:pPr>
              <w:tabs>
                <w:tab w:val="left" w:pos="426"/>
                <w:tab w:val="left" w:pos="709"/>
              </w:tabs>
              <w:jc w:val="both"/>
              <w:rPr>
                <w:szCs w:val="24"/>
              </w:rPr>
            </w:pPr>
            <w:r w:rsidRPr="001D467E">
              <w:rPr>
                <w:bCs/>
                <w:szCs w:val="24"/>
              </w:rPr>
              <w:t xml:space="preserve">13.5. </w:t>
            </w:r>
            <w:r w:rsidR="00313B9E" w:rsidRPr="001D467E">
              <w:rPr>
                <w:szCs w:val="24"/>
              </w:rPr>
              <w:t>Netinkamos finansuoti projekto lėšos:</w:t>
            </w:r>
          </w:p>
          <w:p w14:paraId="3A8C3652" w14:textId="77777777" w:rsidR="00313B9E" w:rsidRPr="001D467E" w:rsidRDefault="002E24C4" w:rsidP="00253DFC">
            <w:pPr>
              <w:tabs>
                <w:tab w:val="left" w:pos="426"/>
                <w:tab w:val="left" w:pos="709"/>
              </w:tabs>
              <w:jc w:val="both"/>
              <w:rPr>
                <w:szCs w:val="24"/>
              </w:rPr>
            </w:pPr>
            <w:r w:rsidRPr="001D467E">
              <w:rPr>
                <w:szCs w:val="24"/>
              </w:rPr>
              <w:t xml:space="preserve">13.5.1. </w:t>
            </w:r>
            <w:r w:rsidR="00313B9E" w:rsidRPr="001D467E">
              <w:rPr>
                <w:szCs w:val="24"/>
              </w:rPr>
              <w:t>transporto priemonių pirkimo, lizingo (finansinės nuomos), eksploatavimo ir susijusios išlaidos;</w:t>
            </w:r>
          </w:p>
          <w:p w14:paraId="300CC440" w14:textId="77777777" w:rsidR="00313B9E" w:rsidRPr="001D467E" w:rsidRDefault="002E24C4" w:rsidP="002E24C4">
            <w:pPr>
              <w:jc w:val="both"/>
              <w:rPr>
                <w:szCs w:val="24"/>
              </w:rPr>
            </w:pPr>
            <w:r w:rsidRPr="001D467E">
              <w:rPr>
                <w:szCs w:val="24"/>
              </w:rPr>
              <w:t>13.5.</w:t>
            </w:r>
            <w:r w:rsidR="009440F2" w:rsidRPr="001D467E">
              <w:rPr>
                <w:szCs w:val="24"/>
              </w:rPr>
              <w:t>2</w:t>
            </w:r>
            <w:r w:rsidRPr="001D467E">
              <w:rPr>
                <w:szCs w:val="24"/>
              </w:rPr>
              <w:t>.</w:t>
            </w:r>
            <w:r w:rsidR="009440F2" w:rsidRPr="001D467E">
              <w:rPr>
                <w:szCs w:val="24"/>
              </w:rPr>
              <w:t xml:space="preserve"> </w:t>
            </w:r>
            <w:r w:rsidR="00313B9E" w:rsidRPr="001D467E">
              <w:rPr>
                <w:szCs w:val="24"/>
              </w:rPr>
              <w:t>žemės pirkimo išlaidos;</w:t>
            </w:r>
          </w:p>
          <w:p w14:paraId="74D1AAA1" w14:textId="77777777" w:rsidR="00313B9E" w:rsidRPr="001D467E" w:rsidRDefault="009440F2" w:rsidP="002E24C4">
            <w:pPr>
              <w:jc w:val="both"/>
              <w:rPr>
                <w:szCs w:val="24"/>
              </w:rPr>
            </w:pPr>
            <w:r w:rsidRPr="001D467E">
              <w:rPr>
                <w:szCs w:val="24"/>
              </w:rPr>
              <w:t xml:space="preserve">13.5.3. </w:t>
            </w:r>
            <w:r w:rsidR="00313B9E" w:rsidRPr="001D467E">
              <w:rPr>
                <w:szCs w:val="24"/>
              </w:rPr>
              <w:t>įgyvendinant projektą naudojamo ilgalaikio turto nusidėvėjimo (amortizacijos) sąnaudos;</w:t>
            </w:r>
          </w:p>
          <w:p w14:paraId="2A8BEB75" w14:textId="1CB5A387" w:rsidR="00313B9E" w:rsidRPr="001D467E" w:rsidRDefault="00955515" w:rsidP="002E24C4">
            <w:pPr>
              <w:jc w:val="both"/>
              <w:rPr>
                <w:szCs w:val="24"/>
              </w:rPr>
            </w:pPr>
            <w:r w:rsidRPr="001D467E">
              <w:rPr>
                <w:szCs w:val="24"/>
              </w:rPr>
              <w:t xml:space="preserve">13.5.4. </w:t>
            </w:r>
            <w:r w:rsidR="00313B9E" w:rsidRPr="001D467E">
              <w:rPr>
                <w:szCs w:val="24"/>
              </w:rPr>
              <w:t>nepiniginis projekto vykdytojo </w:t>
            </w:r>
            <w:r w:rsidR="00722A5D" w:rsidRPr="001D467E">
              <w:rPr>
                <w:szCs w:val="24"/>
              </w:rPr>
              <w:t>ir (arba) </w:t>
            </w:r>
            <w:r w:rsidR="00313B9E" w:rsidRPr="001D467E">
              <w:rPr>
                <w:szCs w:val="24"/>
              </w:rPr>
              <w:t>projekto partnerio įnašas.</w:t>
            </w:r>
          </w:p>
          <w:p w14:paraId="54D4C2D7" w14:textId="7F4F20CB" w:rsidR="00313B9E" w:rsidRPr="001D467E" w:rsidRDefault="00955515" w:rsidP="00955515">
            <w:pPr>
              <w:jc w:val="both"/>
              <w:rPr>
                <w:b/>
                <w:szCs w:val="24"/>
              </w:rPr>
            </w:pPr>
            <w:r w:rsidRPr="001D467E">
              <w:rPr>
                <w:bCs/>
                <w:szCs w:val="24"/>
              </w:rPr>
              <w:t>13.</w:t>
            </w:r>
            <w:r w:rsidR="005B31E1" w:rsidRPr="001D467E">
              <w:rPr>
                <w:bCs/>
                <w:szCs w:val="24"/>
              </w:rPr>
              <w:t>6</w:t>
            </w:r>
            <w:r w:rsidRPr="001D467E">
              <w:rPr>
                <w:bCs/>
                <w:szCs w:val="24"/>
              </w:rPr>
              <w:t xml:space="preserve">. </w:t>
            </w:r>
            <w:r w:rsidR="00313B9E" w:rsidRPr="001D467E">
              <w:rPr>
                <w:szCs w:val="24"/>
              </w:rPr>
              <w:t>Kryžminis finansavimas netaikomas.</w:t>
            </w:r>
          </w:p>
          <w:p w14:paraId="01439C0F" w14:textId="19AA1923" w:rsidR="00313B9E" w:rsidRPr="001D467E" w:rsidRDefault="00955515" w:rsidP="007D43A9">
            <w:pPr>
              <w:jc w:val="both"/>
              <w:rPr>
                <w:b/>
                <w:szCs w:val="24"/>
              </w:rPr>
            </w:pPr>
            <w:r w:rsidRPr="001D467E">
              <w:rPr>
                <w:bCs/>
                <w:szCs w:val="24"/>
              </w:rPr>
              <w:t>13</w:t>
            </w:r>
            <w:r w:rsidR="00264F45" w:rsidRPr="001D467E">
              <w:rPr>
                <w:bCs/>
                <w:szCs w:val="24"/>
              </w:rPr>
              <w:t>.</w:t>
            </w:r>
            <w:r w:rsidR="005B31E1" w:rsidRPr="001D467E">
              <w:rPr>
                <w:bCs/>
                <w:szCs w:val="24"/>
              </w:rPr>
              <w:t>7</w:t>
            </w:r>
            <w:r w:rsidR="00264F45" w:rsidRPr="001D467E">
              <w:rPr>
                <w:bCs/>
                <w:szCs w:val="24"/>
              </w:rPr>
              <w:t xml:space="preserve">. </w:t>
            </w:r>
            <w:r w:rsidR="00313B9E" w:rsidRPr="001D467E">
              <w:rPr>
                <w:color w:val="000000"/>
                <w:szCs w:val="24"/>
              </w:rPr>
              <w:t xml:space="preserve">Didžiausia galima projekto finansuojamoji dalis sudaro 100 proc. visų tinkamų finansuoti projekto išlaidų. </w:t>
            </w:r>
            <w:r w:rsidR="00313B9E" w:rsidRPr="001D467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1D467E" w:rsidRDefault="00264F45" w:rsidP="00264F45">
            <w:pPr>
              <w:jc w:val="both"/>
              <w:rPr>
                <w:i/>
                <w:iCs/>
                <w:szCs w:val="24"/>
              </w:rPr>
            </w:pPr>
            <w:r w:rsidRPr="001D467E">
              <w:rPr>
                <w:bCs/>
                <w:szCs w:val="24"/>
              </w:rPr>
              <w:lastRenderedPageBreak/>
              <w:t>13.</w:t>
            </w:r>
            <w:r w:rsidR="005B31E1" w:rsidRPr="001D467E">
              <w:rPr>
                <w:bCs/>
                <w:szCs w:val="24"/>
              </w:rPr>
              <w:t>8</w:t>
            </w:r>
            <w:r w:rsidRPr="001D467E">
              <w:rPr>
                <w:bCs/>
                <w:szCs w:val="24"/>
              </w:rPr>
              <w:t xml:space="preserve">. </w:t>
            </w:r>
            <w:r w:rsidR="00313B9E" w:rsidRPr="001D467E">
              <w:rPr>
                <w:szCs w:val="24"/>
                <w:lang w:eastAsia="lt-LT"/>
              </w:rPr>
              <w:t>Pareiškėjas ir partneris savo iniciatyva bei savo ir (arba) kitų šaltinių lėšomis gali prisidėti prie projekto įgyvendinimo.</w:t>
            </w:r>
          </w:p>
        </w:tc>
      </w:tr>
      <w:tr w:rsidR="006E7474" w:rsidRPr="001D467E" w14:paraId="0FD609DE" w14:textId="77777777">
        <w:trPr>
          <w:trHeight w:val="349"/>
        </w:trPr>
        <w:tc>
          <w:tcPr>
            <w:tcW w:w="15134" w:type="dxa"/>
          </w:tcPr>
          <w:p w14:paraId="17616E6D" w14:textId="77777777" w:rsidR="006E7474" w:rsidRPr="001D467E" w:rsidRDefault="007B4329">
            <w:pPr>
              <w:jc w:val="both"/>
              <w:rPr>
                <w:szCs w:val="24"/>
              </w:rPr>
            </w:pPr>
            <w:r w:rsidRPr="001D467E">
              <w:rPr>
                <w:b/>
                <w:szCs w:val="24"/>
              </w:rPr>
              <w:lastRenderedPageBreak/>
              <w:t>14.</w:t>
            </w:r>
            <w:r w:rsidRPr="001D467E">
              <w:rPr>
                <w:szCs w:val="24"/>
              </w:rPr>
              <w:t xml:space="preserve"> </w:t>
            </w:r>
            <w:r w:rsidRPr="001D467E">
              <w:rPr>
                <w:b/>
                <w:szCs w:val="24"/>
              </w:rPr>
              <w:t>Projektų veiklų ir jungtinio projekto projektų įgyvendinimui taikomi supaprastintai apmokamų išlaidų dydžiai</w:t>
            </w:r>
          </w:p>
        </w:tc>
      </w:tr>
      <w:tr w:rsidR="006E7474" w:rsidRPr="001D467E"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1D467E"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3004E509" w:rsidR="00AB1195" w:rsidRPr="001D467E" w:rsidRDefault="00AB1195" w:rsidP="00AB1195">
                  <w:pPr>
                    <w:jc w:val="both"/>
                    <w:rPr>
                      <w:b/>
                      <w:bCs/>
                      <w:sz w:val="22"/>
                      <w:szCs w:val="22"/>
                    </w:rPr>
                  </w:pPr>
                  <w:r w:rsidRPr="001D467E">
                    <w:rPr>
                      <w:b/>
                      <w:bCs/>
                      <w:sz w:val="22"/>
                      <w:szCs w:val="22"/>
                    </w:rPr>
                    <w:t xml:space="preserve"> </w:t>
                  </w:r>
                  <w:r w:rsidR="00F13F13" w:rsidRPr="001D467E">
                    <w:rPr>
                      <w:rFonts w:ascii="Segoe UI Symbol" w:eastAsia="MS Gothic" w:hAnsi="Segoe UI Symbol" w:cs="Segoe UI Symbol"/>
                      <w:b/>
                      <w:bCs/>
                      <w:sz w:val="22"/>
                      <w:szCs w:val="22"/>
                    </w:rPr>
                    <w:t>☐</w:t>
                  </w:r>
                  <w:r w:rsidR="00F13F13">
                    <w:rPr>
                      <w:rFonts w:ascii="Segoe UI Symbol" w:eastAsia="MS Gothic" w:hAnsi="Segoe UI Symbol" w:cs="Segoe UI Symbol"/>
                      <w:b/>
                      <w:bCs/>
                      <w:sz w:val="22"/>
                      <w:szCs w:val="22"/>
                    </w:rPr>
                    <w:t xml:space="preserve"> </w:t>
                  </w:r>
                  <w:r w:rsidRPr="001D467E">
                    <w:rPr>
                      <w:b/>
                      <w:bCs/>
                      <w:sz w:val="22"/>
                      <w:szCs w:val="22"/>
                    </w:rPr>
                    <w:t>Indeksuojama</w:t>
                  </w:r>
                </w:p>
                <w:p w14:paraId="77F36A0B" w14:textId="0A4EF36D" w:rsidR="00AB1195" w:rsidRPr="001D467E" w:rsidRDefault="00AB1195" w:rsidP="00AB1195">
                  <w:pPr>
                    <w:jc w:val="both"/>
                    <w:rPr>
                      <w:b/>
                      <w:bCs/>
                      <w:sz w:val="22"/>
                      <w:szCs w:val="22"/>
                    </w:rPr>
                  </w:pPr>
                  <w:r w:rsidRPr="001D467E">
                    <w:rPr>
                      <w:b/>
                      <w:bCs/>
                      <w:sz w:val="22"/>
                      <w:szCs w:val="22"/>
                    </w:rPr>
                    <w:t xml:space="preserve"> </w:t>
                  </w:r>
                  <w:r w:rsidR="00F13F13">
                    <w:rPr>
                      <w:rFonts w:ascii="Segoe UI Symbol" w:eastAsia="MS Gothic" w:hAnsi="Segoe UI Symbol" w:cs="Segoe UI Symbol"/>
                      <w:b/>
                      <w:bCs/>
                      <w:sz w:val="22"/>
                      <w:szCs w:val="22"/>
                    </w:rPr>
                    <w:t xml:space="preserve"> </w:t>
                  </w:r>
                  <w:r w:rsidR="00F13F13" w:rsidRPr="001D467E">
                    <w:rPr>
                      <w:rFonts w:ascii="Segoe UI Symbol" w:eastAsia="MS Gothic" w:hAnsi="Segoe UI Symbol" w:cs="Segoe UI Symbol"/>
                      <w:b/>
                      <w:bCs/>
                      <w:sz w:val="22"/>
                      <w:szCs w:val="22"/>
                    </w:rPr>
                    <w:t>X</w:t>
                  </w:r>
                  <w:r w:rsidR="00F13F13" w:rsidRPr="001D467E">
                    <w:rPr>
                      <w:b/>
                      <w:bCs/>
                      <w:sz w:val="22"/>
                      <w:szCs w:val="22"/>
                    </w:rPr>
                    <w:t xml:space="preserve"> </w:t>
                  </w:r>
                  <w:r w:rsidRPr="001D467E">
                    <w:rPr>
                      <w:b/>
                      <w:bCs/>
                      <w:sz w:val="22"/>
                      <w:szCs w:val="22"/>
                    </w:rPr>
                    <w:t>Neindeksuojama</w:t>
                  </w:r>
                </w:p>
              </w:tc>
            </w:tr>
            <w:tr w:rsidR="00AB1195" w:rsidRPr="001D467E"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1D467E" w:rsidRDefault="00AB1195" w:rsidP="00AB1195">
                  <w:pPr>
                    <w:jc w:val="center"/>
                    <w:rPr>
                      <w:b/>
                      <w:bCs/>
                      <w:sz w:val="22"/>
                      <w:szCs w:val="22"/>
                    </w:rPr>
                  </w:pPr>
                  <w:r w:rsidRPr="001D467E">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1D467E" w:rsidRDefault="00AB1195" w:rsidP="00AB1195">
                  <w:pPr>
                    <w:jc w:val="center"/>
                    <w:rPr>
                      <w:b/>
                      <w:bCs/>
                      <w:sz w:val="22"/>
                      <w:szCs w:val="22"/>
                    </w:rPr>
                  </w:pPr>
                  <w:r w:rsidRPr="001D467E">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1D467E" w:rsidRDefault="00AB1195" w:rsidP="00AB1195">
                  <w:pPr>
                    <w:jc w:val="center"/>
                    <w:rPr>
                      <w:b/>
                      <w:bCs/>
                      <w:i/>
                      <w:iCs/>
                      <w:color w:val="808080"/>
                      <w:sz w:val="22"/>
                      <w:szCs w:val="22"/>
                    </w:rPr>
                  </w:pPr>
                  <w:r w:rsidRPr="001D467E">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1D467E" w:rsidRDefault="00AB1195" w:rsidP="00AB1195">
                  <w:pPr>
                    <w:jc w:val="center"/>
                    <w:rPr>
                      <w:b/>
                      <w:bCs/>
                      <w:sz w:val="22"/>
                      <w:szCs w:val="22"/>
                    </w:rPr>
                  </w:pPr>
                  <w:r w:rsidRPr="001D467E">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1D467E" w:rsidRDefault="00AB1195" w:rsidP="00AB1195">
                  <w:pPr>
                    <w:jc w:val="center"/>
                    <w:rPr>
                      <w:b/>
                      <w:bCs/>
                      <w:sz w:val="22"/>
                      <w:szCs w:val="22"/>
                    </w:rPr>
                  </w:pPr>
                  <w:r w:rsidRPr="001D467E">
                    <w:rPr>
                      <w:b/>
                      <w:bCs/>
                      <w:sz w:val="22"/>
                      <w:szCs w:val="22"/>
                    </w:rPr>
                    <w:t>Papildoma informacija</w:t>
                  </w:r>
                </w:p>
              </w:tc>
            </w:tr>
            <w:tr w:rsidR="00F6362E" w:rsidRPr="001D467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Pr="001D467E" w:rsidRDefault="00F6362E" w:rsidP="00F6362E">
                  <w:pPr>
                    <w:rPr>
                      <w:color w:val="242424"/>
                      <w:szCs w:val="24"/>
                      <w:shd w:val="clear" w:color="auto" w:fill="FFFFFF"/>
                    </w:rPr>
                  </w:pPr>
                  <w:r w:rsidRPr="001D467E">
                    <w:rPr>
                      <w:szCs w:val="24"/>
                      <w:lang w:eastAsia="lt-LT"/>
                    </w:rPr>
                    <w:t xml:space="preserve">14.1. </w:t>
                  </w:r>
                  <w:r w:rsidRPr="001D467E">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Pr="001D467E" w:rsidRDefault="00F6362E" w:rsidP="00F6362E">
                  <w:pPr>
                    <w:jc w:val="center"/>
                    <w:rPr>
                      <w:szCs w:val="24"/>
                      <w:shd w:val="clear" w:color="auto" w:fill="FFFFFF"/>
                    </w:rPr>
                  </w:pPr>
                  <w:r w:rsidRPr="001D467E">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Pr="001D467E" w:rsidRDefault="00F6362E" w:rsidP="00F6362E">
                  <w:pPr>
                    <w:jc w:val="center"/>
                    <w:rPr>
                      <w:szCs w:val="24"/>
                    </w:rPr>
                  </w:pPr>
                  <w:r w:rsidRPr="001D467E">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Pr="001D467E" w:rsidRDefault="00F6362E" w:rsidP="008E1174">
                  <w:pPr>
                    <w:jc w:val="both"/>
                    <w:rPr>
                      <w:szCs w:val="24"/>
                      <w:shd w:val="clear" w:color="auto" w:fill="FFFFFF"/>
                    </w:rPr>
                  </w:pPr>
                  <w:r w:rsidRPr="001D467E">
                    <w:rPr>
                      <w:szCs w:val="24"/>
                    </w:rPr>
                    <w:t>7 proc.</w:t>
                  </w:r>
                  <w:r w:rsidRPr="001D467E">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Pr="001D467E" w:rsidRDefault="00F6362E" w:rsidP="00F219B6">
                  <w:pPr>
                    <w:jc w:val="both"/>
                  </w:pPr>
                  <w:r w:rsidRPr="001D467E">
                    <w:t>Supaprastintai apmokamų išlaidų dydžių registras yra paskelbtas ES investicijų interneto svetainėje adresu</w:t>
                  </w:r>
                </w:p>
                <w:p w14:paraId="07CC9472" w14:textId="27668DBA" w:rsidR="00F6362E" w:rsidRPr="001D467E" w:rsidRDefault="00F6362E" w:rsidP="008E1174">
                  <w:pPr>
                    <w:jc w:val="both"/>
                    <w:rPr>
                      <w:szCs w:val="24"/>
                    </w:rPr>
                  </w:pPr>
                  <w:r w:rsidRPr="001D467E">
                    <w:rPr>
                      <w:color w:val="0563C1"/>
                      <w:u w:val="single"/>
                      <w:shd w:val="clear" w:color="auto" w:fill="FFFFFF"/>
                    </w:rPr>
                    <w:t>https://2021.esinvesticijos.lt/dokumentai/supaprastintai-apmokamu-islaidu-dydziu-registras</w:t>
                  </w:r>
                </w:p>
              </w:tc>
            </w:tr>
            <w:tr w:rsidR="00F6362E" w:rsidRPr="001D467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Pr="001D467E" w:rsidRDefault="00F6362E" w:rsidP="00F6362E">
                  <w:pPr>
                    <w:rPr>
                      <w:szCs w:val="24"/>
                      <w:lang w:eastAsia="lt-LT"/>
                    </w:rPr>
                  </w:pPr>
                  <w:r w:rsidRPr="001D467E">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Pr="001D467E" w:rsidRDefault="00F6362E" w:rsidP="00F6362E">
                  <w:pPr>
                    <w:jc w:val="center"/>
                    <w:rPr>
                      <w:szCs w:val="24"/>
                    </w:rPr>
                  </w:pPr>
                  <w:r w:rsidRPr="001D467E">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1D467E" w:rsidRDefault="00F6362E" w:rsidP="008E1174">
                  <w:pPr>
                    <w:jc w:val="both"/>
                    <w:rPr>
                      <w:szCs w:val="24"/>
                    </w:rPr>
                  </w:pPr>
                  <w:r w:rsidRPr="001D467E">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Pr="001D467E" w:rsidRDefault="00F6362E" w:rsidP="00F219B6">
                  <w:pPr>
                    <w:jc w:val="both"/>
                  </w:pPr>
                  <w:r w:rsidRPr="001D467E">
                    <w:t>Supaprastintai apmokamų išlaidų dydžių registras yra paskelbtas ES investicijų interneto svetainėje adresu</w:t>
                  </w:r>
                </w:p>
                <w:p w14:paraId="3C63F08F" w14:textId="20592BDF" w:rsidR="00F6362E" w:rsidRPr="001D467E" w:rsidRDefault="00F6362E" w:rsidP="008E1174">
                  <w:pPr>
                    <w:jc w:val="both"/>
                    <w:rPr>
                      <w:szCs w:val="24"/>
                    </w:rPr>
                  </w:pPr>
                  <w:r w:rsidRPr="001D467E">
                    <w:rPr>
                      <w:color w:val="0563C1"/>
                      <w:u w:val="single"/>
                      <w:shd w:val="clear" w:color="auto" w:fill="FFFFFF"/>
                    </w:rPr>
                    <w:t>https://2021.esinvesticijos.lt/dokumentai/supaprastintai-apmokamu-islaidu-dydziu-registras</w:t>
                  </w:r>
                </w:p>
              </w:tc>
            </w:tr>
            <w:tr w:rsidR="00F6362E" w:rsidRPr="001D467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1D467E" w:rsidRDefault="00F6362E" w:rsidP="00F6362E">
                  <w:pPr>
                    <w:rPr>
                      <w:szCs w:val="24"/>
                      <w:lang w:eastAsia="lt-LT"/>
                    </w:rPr>
                  </w:pPr>
                  <w:r w:rsidRPr="001D467E">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1D467E" w:rsidRDefault="00F6362E" w:rsidP="00F6362E">
                  <w:pPr>
                    <w:jc w:val="center"/>
                    <w:rPr>
                      <w:szCs w:val="24"/>
                    </w:rPr>
                  </w:pPr>
                  <w:r w:rsidRPr="001D467E">
                    <w:t>FS-01-02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1D467E" w:rsidRDefault="00F6362E" w:rsidP="008E1174">
                  <w:pPr>
                    <w:jc w:val="both"/>
                    <w:rPr>
                      <w:szCs w:val="24"/>
                    </w:rPr>
                  </w:pPr>
                  <w:r w:rsidRPr="001D467E">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Pr="001D467E" w:rsidRDefault="00F6362E" w:rsidP="00F219B6">
                  <w:pPr>
                    <w:jc w:val="both"/>
                  </w:pPr>
                  <w:r w:rsidRPr="001D467E">
                    <w:t>Supaprastintai apmokamų išlaidų dydžių registras yra paskelbtas ES investicijų interneto svetainėje adresu</w:t>
                  </w:r>
                </w:p>
                <w:p w14:paraId="2DFAC872" w14:textId="0358A0C8" w:rsidR="00F6362E" w:rsidRPr="001D467E" w:rsidRDefault="00F6362E" w:rsidP="008E1174">
                  <w:pPr>
                    <w:jc w:val="both"/>
                    <w:rPr>
                      <w:szCs w:val="24"/>
                      <w:highlight w:val="green"/>
                    </w:rPr>
                  </w:pPr>
                  <w:r w:rsidRPr="001D467E">
                    <w:rPr>
                      <w:color w:val="0563C1"/>
                      <w:u w:val="single"/>
                      <w:shd w:val="clear" w:color="auto" w:fill="FFFFFF"/>
                    </w:rPr>
                    <w:t>https://2021.esinvesticijos.lt/dokumentai/supaprastintai-apmokamu-islaidu-dydziu-registras</w:t>
                  </w:r>
                </w:p>
              </w:tc>
            </w:tr>
            <w:tr w:rsidR="00F6362E" w:rsidRPr="001D467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1D467E" w:rsidRDefault="00F6362E" w:rsidP="00F6362E">
                  <w:pPr>
                    <w:rPr>
                      <w:color w:val="242424"/>
                      <w:szCs w:val="24"/>
                      <w:shd w:val="clear" w:color="auto" w:fill="FFFFFF"/>
                    </w:rPr>
                  </w:pPr>
                  <w:r w:rsidRPr="001D467E">
                    <w:lastRenderedPageBreak/>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1D467E" w:rsidRDefault="00F6362E" w:rsidP="00F6362E">
                  <w:pPr>
                    <w:jc w:val="center"/>
                    <w:rPr>
                      <w:szCs w:val="24"/>
                      <w:shd w:val="clear" w:color="auto" w:fill="FFFFFF"/>
                    </w:rPr>
                  </w:pPr>
                  <w:r w:rsidRPr="001D467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1D467E" w:rsidRDefault="00F6362E" w:rsidP="008E1174">
                  <w:pPr>
                    <w:jc w:val="both"/>
                    <w:rPr>
                      <w:szCs w:val="24"/>
                      <w:shd w:val="clear" w:color="auto" w:fill="FFFFFF"/>
                    </w:rPr>
                  </w:pPr>
                  <w:r w:rsidRPr="001D467E">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Pr="001D467E" w:rsidRDefault="00F6362E" w:rsidP="00F219B6">
                  <w:pPr>
                    <w:jc w:val="both"/>
                  </w:pPr>
                  <w:r w:rsidRPr="001D467E">
                    <w:t xml:space="preserve">Supaprastintai apmokamų išlaidų dydžių registras yra paskelbtas ES investicijų interneto svetainėje adresu </w:t>
                  </w:r>
                </w:p>
                <w:p w14:paraId="4E33A2F5" w14:textId="3EE9EF62" w:rsidR="00F6362E" w:rsidRPr="001D467E" w:rsidRDefault="00F6362E" w:rsidP="008E1174">
                  <w:pPr>
                    <w:jc w:val="both"/>
                    <w:rPr>
                      <w:szCs w:val="24"/>
                      <w:highlight w:val="green"/>
                    </w:rPr>
                  </w:pPr>
                  <w:r w:rsidRPr="001D467E">
                    <w:rPr>
                      <w:color w:val="0563C1"/>
                      <w:u w:val="single"/>
                      <w:shd w:val="clear" w:color="auto" w:fill="FFFFFF"/>
                    </w:rPr>
                    <w:t>https://2021.esinvesticijos.lt/dokumentai/supaprastintai-apmokamu-islaidu-dydziu-registras</w:t>
                  </w:r>
                </w:p>
              </w:tc>
            </w:tr>
            <w:tr w:rsidR="00F6362E" w:rsidRPr="001D467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Pr="001D467E" w:rsidRDefault="00F6362E" w:rsidP="00F6362E">
                  <w:pPr>
                    <w:rPr>
                      <w:color w:val="242424"/>
                      <w:szCs w:val="24"/>
                      <w:shd w:val="clear" w:color="auto" w:fill="FFFFFF"/>
                    </w:rPr>
                  </w:pPr>
                  <w:r w:rsidRPr="001D467E">
                    <w:t>14.5.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Pr="001D467E" w:rsidRDefault="00F6362E" w:rsidP="00F6362E">
                  <w:pPr>
                    <w:jc w:val="center"/>
                    <w:rPr>
                      <w:szCs w:val="24"/>
                      <w:shd w:val="clear" w:color="auto" w:fill="FFFFFF"/>
                    </w:rPr>
                  </w:pPr>
                  <w:r w:rsidRPr="001D467E">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Pr="001D467E" w:rsidRDefault="00F6362E" w:rsidP="008E1174">
                  <w:pPr>
                    <w:jc w:val="both"/>
                    <w:rPr>
                      <w:szCs w:val="24"/>
                      <w:shd w:val="clear" w:color="auto" w:fill="FFFFFF"/>
                    </w:rPr>
                  </w:pPr>
                  <w:r w:rsidRPr="001D467E">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Pr="001D467E" w:rsidRDefault="00F6362E" w:rsidP="00F219B6">
                  <w:pPr>
                    <w:jc w:val="both"/>
                  </w:pPr>
                  <w:r w:rsidRPr="001D467E">
                    <w:t xml:space="preserve">Supaprastintai apmokamų išlaidų dydžių registras yra paskelbtas ES investicijų interneto svetainėje adresu </w:t>
                  </w:r>
                </w:p>
                <w:p w14:paraId="27EDB6FC" w14:textId="5C621EC6" w:rsidR="00F6362E" w:rsidRPr="001D467E" w:rsidRDefault="00F6362E" w:rsidP="008E1174">
                  <w:pPr>
                    <w:jc w:val="both"/>
                    <w:rPr>
                      <w:szCs w:val="24"/>
                    </w:rPr>
                  </w:pPr>
                  <w:r w:rsidRPr="001D467E">
                    <w:rPr>
                      <w:color w:val="0563C1"/>
                      <w:u w:val="single"/>
                      <w:shd w:val="clear" w:color="auto" w:fill="FFFFFF"/>
                    </w:rPr>
                    <w:t>https://2021.esinvesticijos.lt/dokumentai/supaprastintai-apmokamu-islaidu-dydziu-registras</w:t>
                  </w:r>
                </w:p>
              </w:tc>
            </w:tr>
            <w:tr w:rsidR="00F6362E" w:rsidRPr="001D467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Pr="001D467E" w:rsidRDefault="00F6362E" w:rsidP="00F6362E">
                  <w:pPr>
                    <w:jc w:val="both"/>
                    <w:rPr>
                      <w:color w:val="242424"/>
                      <w:szCs w:val="24"/>
                      <w:shd w:val="clear" w:color="auto" w:fill="FFFFFF"/>
                    </w:rPr>
                  </w:pPr>
                  <w:r w:rsidRPr="001D467E">
                    <w:rPr>
                      <w:color w:val="242424"/>
                      <w:szCs w:val="24"/>
                      <w:shd w:val="clear" w:color="auto" w:fill="FFFFFF"/>
                    </w:rPr>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Pr="001D467E" w:rsidRDefault="00F6362E" w:rsidP="00F6362E">
                  <w:pPr>
                    <w:jc w:val="center"/>
                    <w:rPr>
                      <w:szCs w:val="24"/>
                      <w:shd w:val="clear" w:color="auto" w:fill="FFFFFF"/>
                    </w:rPr>
                  </w:pPr>
                  <w:r w:rsidRPr="001D467E">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Pr="001D467E" w:rsidRDefault="00F6362E" w:rsidP="008E1174">
                  <w:pPr>
                    <w:jc w:val="both"/>
                    <w:rPr>
                      <w:szCs w:val="24"/>
                      <w:shd w:val="clear" w:color="auto" w:fill="FFFFFF"/>
                    </w:rPr>
                  </w:pPr>
                  <w:r w:rsidRPr="001D467E">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Pr="001D467E" w:rsidRDefault="00F6362E" w:rsidP="008E1174">
                  <w:pPr>
                    <w:jc w:val="both"/>
                    <w:rPr>
                      <w:szCs w:val="24"/>
                    </w:rPr>
                  </w:pPr>
                </w:p>
              </w:tc>
            </w:tr>
            <w:tr w:rsidR="00F6362E" w:rsidRPr="001D467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Pr="001D467E" w:rsidRDefault="00F6362E" w:rsidP="00F6362E">
                  <w:pPr>
                    <w:jc w:val="both"/>
                    <w:rPr>
                      <w:color w:val="242424"/>
                      <w:szCs w:val="24"/>
                      <w:shd w:val="clear" w:color="auto" w:fill="FFFFFF"/>
                    </w:rPr>
                  </w:pPr>
                  <w:r w:rsidRPr="001D467E">
                    <w:rPr>
                      <w:color w:val="242424"/>
                      <w:szCs w:val="24"/>
                      <w:shd w:val="clear" w:color="auto" w:fill="FFFFFF"/>
                    </w:rPr>
                    <w:t xml:space="preserve">14.7. Projektą vykdančio personalo išlaidos kasmetinėms atostogoms, kurios apskaičiuojamos nuo tinkamų finansuoti faktiškai </w:t>
                  </w:r>
                  <w:r w:rsidRPr="001D467E">
                    <w:rPr>
                      <w:color w:val="242424"/>
                      <w:szCs w:val="24"/>
                      <w:shd w:val="clear" w:color="auto" w:fill="FFFFFF"/>
                    </w:rPr>
                    <w:lastRenderedPageBreak/>
                    <w:t>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Pr="001D467E" w:rsidRDefault="00F6362E" w:rsidP="00F6362E">
                  <w:pPr>
                    <w:jc w:val="center"/>
                    <w:rPr>
                      <w:szCs w:val="24"/>
                      <w:shd w:val="clear" w:color="auto" w:fill="FFFFFF"/>
                    </w:rPr>
                  </w:pPr>
                  <w:r w:rsidRPr="001D467E">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21 iki 25 d. d. (jeigu dirbama </w:t>
                  </w:r>
                  <w:r w:rsidRPr="001D467E">
                    <w:rPr>
                      <w:szCs w:val="24"/>
                      <w:shd w:val="clear" w:color="auto" w:fill="FFFFFF"/>
                    </w:rPr>
                    <w:br/>
                    <w:t xml:space="preserve">5 d. d. per savaitę) arba nuo 25 iki 30 d. d. (jeigu </w:t>
                  </w:r>
                  <w:r w:rsidRPr="001D467E">
                    <w:rPr>
                      <w:szCs w:val="24"/>
                      <w:shd w:val="clear" w:color="auto" w:fill="FFFFFF"/>
                    </w:rPr>
                    <w:lastRenderedPageBreak/>
                    <w:t>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Pr="001D467E" w:rsidRDefault="00F6362E" w:rsidP="00F219B6">
                  <w:pPr>
                    <w:jc w:val="both"/>
                    <w:rPr>
                      <w:sz w:val="22"/>
                      <w:szCs w:val="22"/>
                    </w:rPr>
                  </w:pPr>
                  <w:r w:rsidRPr="001D467E">
                    <w:rPr>
                      <w:sz w:val="22"/>
                      <w:szCs w:val="22"/>
                    </w:rPr>
                    <w:lastRenderedPageBreak/>
                    <w:t xml:space="preserve">Europos socialinio fondo agentūros 2022 m. balandžio 30 d. atliktas Kasmetinių atostogų išmokų fiksuotųjų normų nustatymo tyrimas, </w:t>
                  </w:r>
                  <w:r w:rsidRPr="001D467E">
                    <w:rPr>
                      <w:sz w:val="22"/>
                      <w:szCs w:val="22"/>
                    </w:rPr>
                    <w:lastRenderedPageBreak/>
                    <w:t>paskelbtas ES investicijų interneto svetainėje https://2021.esinvesticijos.lt/dokumentai/fn-05-01-fn-05-07-kasmetiniu-atostogu-ismoku-fn-nustatymo-tyrimas.</w:t>
                  </w:r>
                </w:p>
                <w:p w14:paraId="308282B0" w14:textId="4572108E" w:rsidR="00F6362E" w:rsidRPr="001D467E" w:rsidRDefault="00F6362E" w:rsidP="008E1174">
                  <w:pPr>
                    <w:jc w:val="both"/>
                    <w:rPr>
                      <w:szCs w:val="24"/>
                    </w:rPr>
                  </w:pPr>
                </w:p>
              </w:tc>
            </w:tr>
            <w:tr w:rsidR="00F6362E" w:rsidRPr="001D467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Pr="001D467E" w:rsidRDefault="00F6362E" w:rsidP="00F6362E">
                  <w:pPr>
                    <w:jc w:val="both"/>
                    <w:rPr>
                      <w:color w:val="242424"/>
                      <w:szCs w:val="24"/>
                      <w:shd w:val="clear" w:color="auto" w:fill="FFFFFF"/>
                    </w:rPr>
                  </w:pPr>
                  <w:r w:rsidRPr="001D467E">
                    <w:rPr>
                      <w:color w:val="242424"/>
                      <w:szCs w:val="24"/>
                      <w:shd w:val="clear" w:color="auto" w:fill="FFFFFF"/>
                    </w:rPr>
                    <w:lastRenderedPageBreak/>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Pr="001D467E" w:rsidRDefault="00F6362E" w:rsidP="00F6362E">
                  <w:pPr>
                    <w:jc w:val="center"/>
                    <w:rPr>
                      <w:szCs w:val="24"/>
                      <w:shd w:val="clear" w:color="auto" w:fill="FFFFFF"/>
                    </w:rPr>
                  </w:pPr>
                  <w:r w:rsidRPr="001D467E">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26 iki 30 d. d. (jeigu dirbama </w:t>
                  </w:r>
                  <w:r w:rsidRPr="001D467E">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3A9ED92A" w:rsidR="00F6362E" w:rsidRPr="001D467E" w:rsidRDefault="00F6362E" w:rsidP="008E1174">
                  <w:pPr>
                    <w:jc w:val="both"/>
                    <w:rPr>
                      <w:szCs w:val="24"/>
                    </w:rPr>
                  </w:pPr>
                </w:p>
              </w:tc>
            </w:tr>
            <w:tr w:rsidR="00F6362E" w:rsidRPr="001D467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Pr="001D467E" w:rsidRDefault="00F6362E" w:rsidP="00F6362E">
                  <w:pPr>
                    <w:jc w:val="both"/>
                    <w:rPr>
                      <w:color w:val="242424"/>
                      <w:szCs w:val="24"/>
                      <w:shd w:val="clear" w:color="auto" w:fill="FFFFFF"/>
                    </w:rPr>
                  </w:pPr>
                  <w:r w:rsidRPr="001D467E">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Pr="001D467E" w:rsidRDefault="00F6362E" w:rsidP="00F6362E">
                  <w:pPr>
                    <w:jc w:val="center"/>
                    <w:rPr>
                      <w:szCs w:val="24"/>
                      <w:shd w:val="clear" w:color="auto" w:fill="FFFFFF"/>
                    </w:rPr>
                  </w:pPr>
                  <w:r w:rsidRPr="001D467E">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31 iki 36 d. d. (jeigu dirbama </w:t>
                  </w:r>
                  <w:r w:rsidRPr="001D467E">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Pr="001D467E" w:rsidRDefault="00F6362E" w:rsidP="008E1174">
                  <w:pPr>
                    <w:jc w:val="both"/>
                    <w:rPr>
                      <w:szCs w:val="24"/>
                    </w:rPr>
                  </w:pPr>
                </w:p>
              </w:tc>
            </w:tr>
            <w:tr w:rsidR="00F6362E" w:rsidRPr="001D467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Pr="001D467E" w:rsidRDefault="00F6362E" w:rsidP="00F6362E">
                  <w:pPr>
                    <w:jc w:val="both"/>
                    <w:rPr>
                      <w:color w:val="242424"/>
                      <w:szCs w:val="24"/>
                      <w:shd w:val="clear" w:color="auto" w:fill="FFFFFF"/>
                    </w:rPr>
                  </w:pPr>
                  <w:r w:rsidRPr="001D467E">
                    <w:rPr>
                      <w:color w:val="242424"/>
                      <w:szCs w:val="24"/>
                      <w:shd w:val="clear" w:color="auto" w:fill="FFFFFF"/>
                    </w:rPr>
                    <w:t xml:space="preserve">14.10. Projektą vykdančio personalo išlaidos kasmetinėms atostogoms, kurios apskaičiuojamos nuo </w:t>
                  </w:r>
                  <w:r w:rsidRPr="001D467E">
                    <w:rPr>
                      <w:color w:val="242424"/>
                      <w:szCs w:val="24"/>
                      <w:shd w:val="clear" w:color="auto" w:fill="FFFFFF"/>
                    </w:rPr>
                    <w:lastRenderedPageBreak/>
                    <w:t>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Pr="001D467E" w:rsidRDefault="00F6362E" w:rsidP="00F6362E">
                  <w:pPr>
                    <w:jc w:val="center"/>
                    <w:rPr>
                      <w:szCs w:val="24"/>
                      <w:shd w:val="clear" w:color="auto" w:fill="FFFFFF"/>
                    </w:rPr>
                  </w:pPr>
                  <w:r w:rsidRPr="001D467E">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37 iki 39 d. d. (jeigu dirbama </w:t>
                  </w:r>
                  <w:r w:rsidRPr="001D467E">
                    <w:rPr>
                      <w:szCs w:val="24"/>
                      <w:shd w:val="clear" w:color="auto" w:fill="FFFFFF"/>
                    </w:rPr>
                    <w:br/>
                    <w:t xml:space="preserve">5 d. d. per savaitę) arba nuo </w:t>
                  </w:r>
                  <w:r w:rsidRPr="001D467E">
                    <w:rPr>
                      <w:szCs w:val="24"/>
                      <w:shd w:val="clear" w:color="auto" w:fill="FFFFFF"/>
                    </w:rPr>
                    <w:lastRenderedPageBreak/>
                    <w:t>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Pr="001D467E" w:rsidRDefault="00F6362E" w:rsidP="00F219B6">
                  <w:pPr>
                    <w:jc w:val="both"/>
                    <w:rPr>
                      <w:sz w:val="22"/>
                      <w:szCs w:val="22"/>
                    </w:rPr>
                  </w:pPr>
                  <w:r w:rsidRPr="001D467E">
                    <w:rPr>
                      <w:sz w:val="22"/>
                      <w:szCs w:val="22"/>
                    </w:rPr>
                    <w:lastRenderedPageBreak/>
                    <w:t xml:space="preserve">Europos socialinio fondo agentūros 2022 m. balandžio 30 d. atliktas Kasmetinių atostogų išmokų fiksuotųjų </w:t>
                  </w:r>
                  <w:r w:rsidRPr="001D467E">
                    <w:rPr>
                      <w:sz w:val="22"/>
                      <w:szCs w:val="22"/>
                    </w:rPr>
                    <w:lastRenderedPageBreak/>
                    <w:t>normų nustatymo tyrimas, paskelbtas ES investicijų interneto svetainėje https://2021.esinvesticijos.lt/dokumentai/fn-05-01-fn-05-07-kasmetiniu-atostogu-ismoku-fn-nustatymo-tyrimas.</w:t>
                  </w:r>
                </w:p>
                <w:p w14:paraId="147F932C" w14:textId="544B1709" w:rsidR="00F6362E" w:rsidRPr="001D467E" w:rsidRDefault="00F6362E" w:rsidP="008E1174">
                  <w:pPr>
                    <w:jc w:val="both"/>
                    <w:rPr>
                      <w:szCs w:val="24"/>
                    </w:rPr>
                  </w:pPr>
                </w:p>
              </w:tc>
            </w:tr>
            <w:tr w:rsidR="00F6362E" w:rsidRPr="001D467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Pr="001D467E" w:rsidRDefault="00F6362E" w:rsidP="00F6362E">
                  <w:pPr>
                    <w:jc w:val="both"/>
                    <w:rPr>
                      <w:color w:val="242424"/>
                      <w:szCs w:val="24"/>
                      <w:shd w:val="clear" w:color="auto" w:fill="FFFFFF"/>
                    </w:rPr>
                  </w:pPr>
                  <w:r w:rsidRPr="001D467E">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Pr="001D467E" w:rsidRDefault="00F6362E" w:rsidP="00F6362E">
                  <w:pPr>
                    <w:jc w:val="center"/>
                    <w:rPr>
                      <w:szCs w:val="24"/>
                      <w:shd w:val="clear" w:color="auto" w:fill="FFFFFF"/>
                    </w:rPr>
                  </w:pPr>
                  <w:r w:rsidRPr="001D467E">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Pr="001D467E" w:rsidRDefault="00F6362E" w:rsidP="008E1174">
                  <w:pPr>
                    <w:jc w:val="both"/>
                    <w:rPr>
                      <w:szCs w:val="24"/>
                      <w:shd w:val="clear" w:color="auto" w:fill="FFFFFF"/>
                    </w:rPr>
                  </w:pPr>
                  <w:r w:rsidRPr="001D467E">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Pr="001D467E" w:rsidRDefault="00F6362E" w:rsidP="008E1174">
                  <w:pPr>
                    <w:jc w:val="both"/>
                    <w:rPr>
                      <w:szCs w:val="24"/>
                    </w:rPr>
                  </w:pPr>
                </w:p>
              </w:tc>
            </w:tr>
            <w:tr w:rsidR="00F6362E" w:rsidRPr="001D467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Pr="001D467E" w:rsidRDefault="00F6362E" w:rsidP="00F6362E">
                  <w:pPr>
                    <w:jc w:val="both"/>
                    <w:rPr>
                      <w:color w:val="242424"/>
                      <w:szCs w:val="24"/>
                      <w:shd w:val="clear" w:color="auto" w:fill="FFFFFF"/>
                    </w:rPr>
                  </w:pPr>
                  <w:r w:rsidRPr="001D467E">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Pr="001D467E" w:rsidRDefault="00F6362E" w:rsidP="00F6362E">
                  <w:pPr>
                    <w:jc w:val="center"/>
                    <w:rPr>
                      <w:szCs w:val="24"/>
                      <w:shd w:val="clear" w:color="auto" w:fill="FFFFFF"/>
                    </w:rPr>
                  </w:pPr>
                  <w:r w:rsidRPr="001D467E">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Pr="001D467E" w:rsidRDefault="00F6362E" w:rsidP="008E1174">
                  <w:pPr>
                    <w:jc w:val="both"/>
                    <w:rPr>
                      <w:szCs w:val="24"/>
                      <w:shd w:val="clear" w:color="auto" w:fill="FFFFFF"/>
                    </w:rPr>
                  </w:pPr>
                  <w:r w:rsidRPr="001D467E">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Pr="001D467E" w:rsidRDefault="00F6362E" w:rsidP="008E1174">
                  <w:pPr>
                    <w:jc w:val="both"/>
                    <w:rPr>
                      <w:szCs w:val="24"/>
                    </w:rPr>
                  </w:pPr>
                </w:p>
              </w:tc>
            </w:tr>
          </w:tbl>
          <w:p w14:paraId="6894EAEE" w14:textId="77777777" w:rsidR="006E7474" w:rsidRPr="001D467E" w:rsidRDefault="006E7474">
            <w:pPr>
              <w:jc w:val="both"/>
              <w:rPr>
                <w:i/>
                <w:iCs/>
                <w:sz w:val="22"/>
                <w:szCs w:val="22"/>
              </w:rPr>
            </w:pPr>
          </w:p>
          <w:p w14:paraId="3405A4B9" w14:textId="77777777" w:rsidR="006E7474" w:rsidRPr="001D467E" w:rsidRDefault="006E7474">
            <w:pPr>
              <w:jc w:val="both"/>
              <w:rPr>
                <w:i/>
                <w:iCs/>
                <w:sz w:val="22"/>
                <w:szCs w:val="22"/>
              </w:rPr>
            </w:pPr>
          </w:p>
        </w:tc>
      </w:tr>
    </w:tbl>
    <w:p w14:paraId="7D157E5F" w14:textId="289DAEEA" w:rsidR="00B81951" w:rsidRPr="001D467E" w:rsidRDefault="007B4329" w:rsidP="007D43A9">
      <w:pPr>
        <w:jc w:val="center"/>
        <w:rPr>
          <w:rFonts w:eastAsia="Calibri"/>
          <w:szCs w:val="24"/>
        </w:rPr>
      </w:pPr>
      <w:r w:rsidRPr="001D467E">
        <w:rPr>
          <w:rFonts w:eastAsia="Calibri"/>
          <w:szCs w:val="24"/>
        </w:rPr>
        <w:lastRenderedPageBreak/>
        <w:t>________________</w:t>
      </w:r>
    </w:p>
    <w:p w14:paraId="57C882BF" w14:textId="77777777" w:rsidR="00B935C6" w:rsidRPr="001D467E" w:rsidRDefault="00B935C6">
      <w:pPr>
        <w:rPr>
          <w:rFonts w:eastAsia="Calibri"/>
          <w:szCs w:val="24"/>
        </w:rPr>
        <w:sectPr w:rsidR="00B935C6" w:rsidRPr="001D467E" w:rsidSect="00B120AA">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cols w:space="1296"/>
          <w:titlePg/>
          <w:docGrid w:linePitch="360"/>
        </w:sectPr>
      </w:pPr>
    </w:p>
    <w:p w14:paraId="1265747A" w14:textId="77777777" w:rsidR="007109C6" w:rsidRPr="001D467E" w:rsidRDefault="007109C6" w:rsidP="007D43A9">
      <w:pPr>
        <w:ind w:left="9639"/>
        <w:rPr>
          <w:bCs/>
          <w:szCs w:val="24"/>
        </w:rPr>
      </w:pPr>
      <w:r w:rsidRPr="001D467E">
        <w:rPr>
          <w:bCs/>
          <w:szCs w:val="24"/>
        </w:rPr>
        <w:lastRenderedPageBreak/>
        <w:t xml:space="preserve">2021–2030 metų Lietuvos Respublikos ekonomikos ir inovacijų ministerijos valstybės skaitmeninimo plėtros programos pažangos priemonės Nr. 05-002-01-07-08 </w:t>
      </w:r>
    </w:p>
    <w:p w14:paraId="5CDCF9E4" w14:textId="24EBA133" w:rsidR="0066493A" w:rsidRPr="001D467E" w:rsidRDefault="007109C6" w:rsidP="0066493A">
      <w:pPr>
        <w:ind w:left="9639"/>
        <w:rPr>
          <w:sz w:val="20"/>
        </w:rPr>
      </w:pPr>
      <w:r w:rsidRPr="001D467E">
        <w:rPr>
          <w:bCs/>
          <w:szCs w:val="24"/>
        </w:rPr>
        <w:t xml:space="preserve">„Kurti technologinius sprendimus ir įrankius, leidžiančius saugiai ir patogiai naudotis paslaugomis“ </w:t>
      </w:r>
      <w:r w:rsidR="0066493A" w:rsidRPr="001D467E">
        <w:rPr>
          <w:szCs w:val="24"/>
          <w:shd w:val="clear" w:color="auto" w:fill="FFFFFF"/>
        </w:rPr>
        <w:t>veiklos „Kalbinių išteklių dirbtinio intelekto technologijų sprendimų poreikiams plėtra“</w:t>
      </w:r>
      <w:r w:rsidR="0066493A" w:rsidRPr="001D467E">
        <w:rPr>
          <w:szCs w:val="24"/>
        </w:rPr>
        <w:t xml:space="preserve"> projektų finansavimo sąlygų aprašo Nr. 1</w:t>
      </w:r>
    </w:p>
    <w:p w14:paraId="59323380" w14:textId="25CEDA9B" w:rsidR="00817C04" w:rsidRPr="001D467E" w:rsidRDefault="00817C04" w:rsidP="007D43A9">
      <w:pPr>
        <w:ind w:left="9639"/>
        <w:rPr>
          <w:bCs/>
          <w:szCs w:val="24"/>
        </w:rPr>
      </w:pPr>
      <w:r w:rsidRPr="001D467E">
        <w:rPr>
          <w:szCs w:val="24"/>
          <w:shd w:val="clear" w:color="auto" w:fill="FFFFFF"/>
        </w:rPr>
        <w:t xml:space="preserve">1 priedas </w:t>
      </w:r>
    </w:p>
    <w:p w14:paraId="75EEA4C4" w14:textId="77777777" w:rsidR="00817C04" w:rsidRPr="001D467E" w:rsidRDefault="00817C04" w:rsidP="00817C04">
      <w:pPr>
        <w:jc w:val="center"/>
        <w:rPr>
          <w:rFonts w:eastAsia="Calibri"/>
          <w:b/>
          <w:bCs/>
          <w:szCs w:val="24"/>
        </w:rPr>
      </w:pPr>
    </w:p>
    <w:p w14:paraId="66FF2120" w14:textId="77777777" w:rsidR="00BC724C" w:rsidRPr="001D467E" w:rsidRDefault="00BC724C" w:rsidP="00817C04">
      <w:pPr>
        <w:jc w:val="center"/>
        <w:rPr>
          <w:rFonts w:eastAsia="Calibri"/>
          <w:b/>
          <w:bCs/>
          <w:szCs w:val="24"/>
        </w:rPr>
      </w:pPr>
    </w:p>
    <w:p w14:paraId="5F33E94A" w14:textId="77777777" w:rsidR="00817C04" w:rsidRPr="001D467E" w:rsidRDefault="00817C04" w:rsidP="00817C04">
      <w:pPr>
        <w:jc w:val="center"/>
        <w:rPr>
          <w:rFonts w:eastAsia="Calibri"/>
          <w:b/>
          <w:bCs/>
          <w:szCs w:val="24"/>
        </w:rPr>
      </w:pPr>
      <w:r w:rsidRPr="001D467E">
        <w:rPr>
          <w:rFonts w:eastAsia="Calibri"/>
          <w:b/>
          <w:bCs/>
          <w:szCs w:val="24"/>
        </w:rPr>
        <w:t>PROJEKTO (ĮSKAITANT JUNGTINĮ PROJEKTĄ) ATITIKTIES REIKŠMINGOS ŽALOS NEDARYMO HORIZONTALIAJAM PRINCIPUI VERTINIMO REIKALAVIMŲ APRAŠAS</w:t>
      </w:r>
    </w:p>
    <w:p w14:paraId="65899FE9" w14:textId="77777777" w:rsidR="00817C04" w:rsidRPr="001D467E" w:rsidRDefault="00817C04" w:rsidP="00817C04">
      <w:pPr>
        <w:jc w:val="center"/>
        <w:rPr>
          <w:rFonts w:eastAsia="Calibri"/>
          <w:b/>
          <w:bCs/>
          <w:szCs w:val="24"/>
        </w:rPr>
      </w:pPr>
    </w:p>
    <w:p w14:paraId="6BC89A4A" w14:textId="77777777" w:rsidR="00817C04" w:rsidRPr="001D467E" w:rsidRDefault="00817C04" w:rsidP="00817C04">
      <w:pPr>
        <w:spacing w:line="276" w:lineRule="auto"/>
        <w:jc w:val="both"/>
        <w:rPr>
          <w:rFonts w:eastAsia="Calibri"/>
          <w:bCs/>
          <w:szCs w:val="24"/>
        </w:rPr>
      </w:pPr>
      <w:r w:rsidRPr="001D467E">
        <w:rPr>
          <w:rFonts w:eastAsia="Calibri"/>
          <w:bCs/>
          <w:szCs w:val="24"/>
        </w:rPr>
        <w:t>Finansavimo šaltinis, pagal kurį finansuojamas projektas (</w:t>
      </w:r>
      <w:r w:rsidRPr="001D467E">
        <w:rPr>
          <w:rFonts w:eastAsia="Calibri"/>
          <w:bCs/>
          <w:i/>
          <w:szCs w:val="24"/>
        </w:rPr>
        <w:t>pažymėkite tinkamą</w:t>
      </w:r>
      <w:r w:rsidRPr="001D467E">
        <w:rPr>
          <w:rFonts w:eastAsia="Calibri"/>
          <w:bCs/>
          <w:szCs w:val="24"/>
        </w:rPr>
        <w:t xml:space="preserve">): </w:t>
      </w:r>
    </w:p>
    <w:p w14:paraId="09D3F143" w14:textId="77777777" w:rsidR="00817C04" w:rsidRPr="001D467E" w:rsidRDefault="00817C04" w:rsidP="00817C04">
      <w:pPr>
        <w:spacing w:line="276" w:lineRule="auto"/>
        <w:jc w:val="both"/>
        <w:rPr>
          <w:rFonts w:eastAsia="Calibri"/>
          <w:bCs/>
          <w:szCs w:val="24"/>
        </w:rPr>
      </w:pPr>
      <w:r w:rsidRPr="001D467E">
        <w:t xml:space="preserve">X </w:t>
      </w:r>
      <w:r w:rsidRPr="001D467E">
        <w:rPr>
          <w:rFonts w:eastAsia="Calibri"/>
          <w:bCs/>
          <w:szCs w:val="24"/>
        </w:rPr>
        <w:t>Ekonomikos gaivinimo ir atsparumo didinimo priemonė (toliau – EGADP)</w:t>
      </w:r>
    </w:p>
    <w:p w14:paraId="22DB4BDE" w14:textId="77777777" w:rsidR="00817C04" w:rsidRPr="001D467E" w:rsidRDefault="00817C04" w:rsidP="00817C04">
      <w:pPr>
        <w:spacing w:line="276" w:lineRule="auto"/>
        <w:jc w:val="both"/>
        <w:rPr>
          <w:rFonts w:eastAsia="Calibri"/>
          <w:bCs/>
          <w:szCs w:val="24"/>
        </w:rPr>
      </w:pPr>
      <w:r w:rsidRPr="001D467E">
        <w:rPr>
          <w:rFonts w:ascii="Wingdings 2" w:eastAsia="Wingdings 2" w:hAnsi="Wingdings 2" w:cs="Wingdings 2"/>
        </w:rPr>
        <w:t></w:t>
      </w:r>
      <w:r w:rsidRPr="001D467E">
        <w:t xml:space="preserve"> Europos Sąjungos fondų i</w:t>
      </w:r>
      <w:r w:rsidRPr="001D467E">
        <w:rPr>
          <w:rFonts w:eastAsia="Calibri"/>
          <w:bCs/>
          <w:szCs w:val="24"/>
        </w:rPr>
        <w:t>nvesticijų programa (toliau – ESIP)</w:t>
      </w:r>
    </w:p>
    <w:p w14:paraId="51FA43C9" w14:textId="77777777" w:rsidR="00817C04" w:rsidRPr="001D467E"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1D467E" w14:paraId="0DF75D43" w14:textId="77777777" w:rsidTr="00A36204">
        <w:tc>
          <w:tcPr>
            <w:tcW w:w="4933" w:type="dxa"/>
          </w:tcPr>
          <w:p w14:paraId="09076272" w14:textId="77777777" w:rsidR="00817C04" w:rsidRPr="001D467E" w:rsidRDefault="00817C04" w:rsidP="004870D7">
            <w:pPr>
              <w:jc w:val="center"/>
              <w:rPr>
                <w:rFonts w:eastAsia="Calibri"/>
                <w:b/>
                <w:szCs w:val="24"/>
              </w:rPr>
            </w:pPr>
            <w:r w:rsidRPr="001D467E">
              <w:rPr>
                <w:rFonts w:eastAsia="Calibri"/>
                <w:b/>
                <w:szCs w:val="24"/>
              </w:rPr>
              <w:t>Aplinkos tikslai</w:t>
            </w:r>
          </w:p>
        </w:tc>
        <w:tc>
          <w:tcPr>
            <w:tcW w:w="4678" w:type="dxa"/>
          </w:tcPr>
          <w:p w14:paraId="7B585C85" w14:textId="77777777" w:rsidR="00817C04" w:rsidRPr="001D467E" w:rsidRDefault="00817C04" w:rsidP="004870D7">
            <w:pPr>
              <w:jc w:val="center"/>
              <w:rPr>
                <w:rFonts w:eastAsia="Calibri"/>
                <w:b/>
                <w:szCs w:val="24"/>
              </w:rPr>
            </w:pPr>
            <w:r w:rsidRPr="001D467E">
              <w:rPr>
                <w:rFonts w:eastAsia="Calibri"/>
                <w:b/>
                <w:szCs w:val="24"/>
              </w:rPr>
              <w:t>Pagrindimas</w:t>
            </w:r>
          </w:p>
        </w:tc>
        <w:tc>
          <w:tcPr>
            <w:tcW w:w="5387" w:type="dxa"/>
          </w:tcPr>
          <w:p w14:paraId="07E2417F" w14:textId="77777777" w:rsidR="00817C04" w:rsidRPr="001D467E" w:rsidRDefault="00817C04" w:rsidP="004870D7">
            <w:pPr>
              <w:jc w:val="center"/>
              <w:rPr>
                <w:rFonts w:eastAsia="Calibri"/>
                <w:i/>
                <w:sz w:val="20"/>
              </w:rPr>
            </w:pPr>
            <w:r w:rsidRPr="001D467E">
              <w:rPr>
                <w:rFonts w:eastAsia="Calibri"/>
                <w:b/>
                <w:szCs w:val="24"/>
              </w:rPr>
              <w:t>Pagrindimo dokumentai</w:t>
            </w:r>
          </w:p>
        </w:tc>
      </w:tr>
      <w:tr w:rsidR="006D7EAF" w:rsidRPr="001D467E" w14:paraId="40FEFAC0" w14:textId="77777777" w:rsidTr="00A36204">
        <w:tc>
          <w:tcPr>
            <w:tcW w:w="4933" w:type="dxa"/>
          </w:tcPr>
          <w:p w14:paraId="65C188B0"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1.</w:t>
            </w:r>
            <w:r w:rsidRPr="001D467E">
              <w:rPr>
                <w:rFonts w:eastAsia="Calibri"/>
                <w:szCs w:val="24"/>
              </w:rPr>
              <w:tab/>
              <w:t>Klimato kaitos švelninimas</w:t>
            </w:r>
          </w:p>
        </w:tc>
        <w:tc>
          <w:tcPr>
            <w:tcW w:w="4678" w:type="dxa"/>
          </w:tcPr>
          <w:p w14:paraId="4CA5AE5D" w14:textId="59D6B7DF" w:rsidR="00817C04" w:rsidRPr="001D467E" w:rsidRDefault="00817C04" w:rsidP="004870D7">
            <w:pPr>
              <w:jc w:val="both"/>
              <w:rPr>
                <w:rFonts w:eastAsia="Calibri"/>
                <w:bCs/>
                <w:i/>
                <w:szCs w:val="24"/>
              </w:rPr>
            </w:pPr>
            <w:r w:rsidRPr="001D467E">
              <w:rPr>
                <w:rFonts w:eastAsia="Calibri"/>
                <w:bCs/>
                <w:iCs/>
                <w:szCs w:val="24"/>
              </w:rPr>
              <w:t>Vertinama, kad planuojama įgyvendinti veikla    neturi jokio poveikio šiam aplinkos tikslui arba numatomas jos poveikis yra nereikšmingas, t</w:t>
            </w:r>
            <w:r w:rsidR="00323E22" w:rsidRPr="001D467E">
              <w:rPr>
                <w:rFonts w:eastAsia="Calibri"/>
                <w:bCs/>
                <w:iCs/>
                <w:szCs w:val="24"/>
              </w:rPr>
              <w:t>. </w:t>
            </w:r>
            <w:r w:rsidRPr="001D467E">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1D467E" w:rsidRDefault="00817C04" w:rsidP="004870D7">
            <w:pPr>
              <w:jc w:val="both"/>
              <w:rPr>
                <w:rFonts w:eastAsia="Calibri"/>
                <w:i/>
                <w:sz w:val="20"/>
              </w:rPr>
            </w:pPr>
            <w:r w:rsidRPr="001D467E">
              <w:rPr>
                <w:color w:val="000000"/>
              </w:rPr>
              <w:t>Netaikoma. Veikla dėl savo pobūdžio neturės tiesioginio ar netiesioginio neigiamo poveikio klimato kaitos švelninimo tikslui, todėl pagrindimo dokumentai neteikiami.</w:t>
            </w:r>
          </w:p>
        </w:tc>
      </w:tr>
      <w:tr w:rsidR="006D7EAF" w:rsidRPr="001D467E" w14:paraId="21729EC8" w14:textId="77777777" w:rsidTr="00A36204">
        <w:tc>
          <w:tcPr>
            <w:tcW w:w="4933" w:type="dxa"/>
          </w:tcPr>
          <w:p w14:paraId="10E67E8E"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2.</w:t>
            </w:r>
            <w:r w:rsidRPr="001D467E">
              <w:rPr>
                <w:rFonts w:eastAsia="Calibri"/>
                <w:szCs w:val="24"/>
              </w:rPr>
              <w:tab/>
              <w:t>Prisitaikymas prie klimato kaitos</w:t>
            </w:r>
          </w:p>
        </w:tc>
        <w:tc>
          <w:tcPr>
            <w:tcW w:w="4678" w:type="dxa"/>
          </w:tcPr>
          <w:p w14:paraId="7591C927" w14:textId="1D58BF07" w:rsidR="00817C04" w:rsidRPr="001D467E" w:rsidRDefault="00817C04" w:rsidP="004870D7">
            <w:pPr>
              <w:jc w:val="both"/>
              <w:rPr>
                <w:rFonts w:eastAsia="Calibri"/>
                <w:bCs/>
                <w:szCs w:val="24"/>
              </w:rPr>
            </w:pPr>
            <w:r w:rsidRPr="001D467E">
              <w:rPr>
                <w:bCs/>
                <w:szCs w:val="24"/>
              </w:rPr>
              <w:t>Vertinama, kad planuojama įgyvendinti veikla neturi jokio poveikio šiam aplinkos tikslui arba numatomas jos poveikis yra nereikšmingas, t</w:t>
            </w:r>
            <w:r w:rsidR="00D65351" w:rsidRPr="001D467E">
              <w:rPr>
                <w:bCs/>
                <w:szCs w:val="24"/>
              </w:rPr>
              <w:t>. </w:t>
            </w:r>
            <w:r w:rsidRPr="001D467E">
              <w:rPr>
                <w:bCs/>
                <w:szCs w:val="24"/>
              </w:rPr>
              <w:t xml:space="preserve">y. neplanuojama, kad įgyvendinama </w:t>
            </w:r>
            <w:r w:rsidRPr="001D467E">
              <w:rPr>
                <w:bCs/>
                <w:szCs w:val="24"/>
              </w:rPr>
              <w:lastRenderedPageBreak/>
              <w:t xml:space="preserve">priemonė </w:t>
            </w:r>
            <w:r w:rsidRPr="001D467E">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Pr="001D467E" w:rsidRDefault="00817C04" w:rsidP="004870D7">
            <w:pPr>
              <w:jc w:val="both"/>
              <w:rPr>
                <w:rFonts w:eastAsia="Calibri"/>
                <w:b/>
                <w:szCs w:val="24"/>
              </w:rPr>
            </w:pPr>
            <w:r w:rsidRPr="001D467E">
              <w:rPr>
                <w:color w:val="000000"/>
              </w:rPr>
              <w:lastRenderedPageBreak/>
              <w:t>Netaikoma. Veikla dėl savo pobūdžio neturės tiesioginio ar netiesioginio neigiamo poveikio prisitaikymo prie klimato kaitos tikslui, todėl pagrindimo dokumentai neteikiami.</w:t>
            </w:r>
          </w:p>
        </w:tc>
      </w:tr>
      <w:tr w:rsidR="006D7EAF" w:rsidRPr="001D467E" w14:paraId="1E8AF26F" w14:textId="77777777" w:rsidTr="00A36204">
        <w:tc>
          <w:tcPr>
            <w:tcW w:w="4933" w:type="dxa"/>
          </w:tcPr>
          <w:p w14:paraId="454216A1"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3.</w:t>
            </w:r>
            <w:r w:rsidRPr="001D467E">
              <w:rPr>
                <w:rFonts w:eastAsia="Calibri"/>
                <w:szCs w:val="24"/>
              </w:rPr>
              <w:tab/>
              <w:t>Tausus vandens ir jūrų išteklių naudojimas ir apsauga</w:t>
            </w:r>
          </w:p>
        </w:tc>
        <w:tc>
          <w:tcPr>
            <w:tcW w:w="4678" w:type="dxa"/>
          </w:tcPr>
          <w:p w14:paraId="136AEC44" w14:textId="70A54149" w:rsidR="00817C04" w:rsidRPr="001D467E" w:rsidRDefault="00817C04" w:rsidP="004870D7">
            <w:pPr>
              <w:jc w:val="both"/>
              <w:rPr>
                <w:rFonts w:eastAsia="Calibri"/>
                <w:b/>
                <w:szCs w:val="24"/>
              </w:rPr>
            </w:pPr>
            <w:r w:rsidRPr="001D467E">
              <w:rPr>
                <w:bCs/>
                <w:szCs w:val="24"/>
              </w:rPr>
              <w:t>Vertinama, kad planuojama įgyvendinti veikla neturi jokio poveikio šiam aplinkos tikslui arba numatomas jos poveikis yra nereikšmingas, t</w:t>
            </w:r>
            <w:r w:rsidR="00397548" w:rsidRPr="001D467E">
              <w:rPr>
                <w:bCs/>
                <w:szCs w:val="24"/>
              </w:rPr>
              <w:t>. </w:t>
            </w:r>
            <w:r w:rsidRPr="001D467E">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Pr="001D467E" w:rsidRDefault="00817C04" w:rsidP="004870D7">
            <w:pPr>
              <w:jc w:val="both"/>
              <w:rPr>
                <w:rFonts w:eastAsia="Calibri"/>
                <w:bCs/>
                <w:szCs w:val="24"/>
              </w:rPr>
            </w:pPr>
            <w:r w:rsidRPr="001D467E">
              <w:rPr>
                <w:color w:val="000000"/>
              </w:rPr>
              <w:t>Netaikoma. Veikla dėl savo pobūdžio neturės tiesioginio ar netiesioginio neigiamo poveikio tausiam vandens ir jūrų išteklių naudojimo ir apsaugos tikslui, todėl pagrindimo dokumentai neteikiami</w:t>
            </w:r>
            <w:r w:rsidR="004C4D82" w:rsidRPr="001D467E">
              <w:rPr>
                <w:color w:val="000000"/>
              </w:rPr>
              <w:t>.</w:t>
            </w:r>
          </w:p>
        </w:tc>
      </w:tr>
      <w:tr w:rsidR="006D7EAF" w:rsidRPr="001D467E" w14:paraId="3DBD0EE0" w14:textId="77777777" w:rsidTr="00A36204">
        <w:tc>
          <w:tcPr>
            <w:tcW w:w="4933" w:type="dxa"/>
          </w:tcPr>
          <w:p w14:paraId="53834498"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4.</w:t>
            </w:r>
            <w:r w:rsidRPr="001D467E">
              <w:rPr>
                <w:rFonts w:eastAsia="Calibri"/>
                <w:szCs w:val="24"/>
              </w:rPr>
              <w:tab/>
              <w:t>Perėjimas prie žiedinės ekonomikos, įskaitant atliekų prevenciją ir perdirbimą</w:t>
            </w:r>
          </w:p>
        </w:tc>
        <w:tc>
          <w:tcPr>
            <w:tcW w:w="4678" w:type="dxa"/>
          </w:tcPr>
          <w:p w14:paraId="6DEB64DD" w14:textId="77777777" w:rsidR="00817C04" w:rsidRPr="001D467E" w:rsidRDefault="00817C04" w:rsidP="004870D7">
            <w:pPr>
              <w:jc w:val="both"/>
              <w:rPr>
                <w:bCs/>
                <w:szCs w:val="24"/>
              </w:rPr>
            </w:pPr>
            <w:r w:rsidRPr="001D467E">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1D467E">
              <w:rPr>
                <w:bCs/>
                <w:color w:val="000000"/>
                <w:szCs w:val="24"/>
                <w:shd w:val="clear" w:color="auto" w:fill="FFFFFF"/>
              </w:rPr>
              <w:t>daro žalą žiedinei ekonomikai</w:t>
            </w:r>
            <w:r w:rsidRPr="001D467E">
              <w:rPr>
                <w:bCs/>
                <w:szCs w:val="24"/>
              </w:rPr>
              <w:t>, įskaitant atliekų prevenciją ir perdirbimą: veiklos (pagal savo pobūdį) neturi jokio tiesioginio ar netiesioginio neigiamo poveikio šiam aplinkos tikslui.</w:t>
            </w:r>
          </w:p>
          <w:p w14:paraId="7A8976D4" w14:textId="77777777" w:rsidR="00817C04" w:rsidRPr="001D467E" w:rsidRDefault="00817C04" w:rsidP="004870D7">
            <w:pPr>
              <w:jc w:val="both"/>
              <w:rPr>
                <w:rFonts w:eastAsia="Calibri"/>
                <w:bCs/>
                <w:szCs w:val="24"/>
              </w:rPr>
            </w:pPr>
          </w:p>
        </w:tc>
        <w:tc>
          <w:tcPr>
            <w:tcW w:w="5387" w:type="dxa"/>
          </w:tcPr>
          <w:p w14:paraId="06A0AFA9" w14:textId="77777777" w:rsidR="00817C04" w:rsidRPr="001D467E" w:rsidRDefault="00817C04" w:rsidP="004870D7">
            <w:pPr>
              <w:jc w:val="both"/>
              <w:rPr>
                <w:rFonts w:eastAsia="Calibri"/>
                <w:bCs/>
                <w:i/>
                <w:szCs w:val="24"/>
              </w:rPr>
            </w:pPr>
            <w:r w:rsidRPr="001D467E">
              <w:rPr>
                <w:rFonts w:eastAsia="Calibri"/>
                <w:bCs/>
                <w:szCs w:val="24"/>
              </w:rPr>
              <w:t xml:space="preserve">Netaikoma. </w:t>
            </w:r>
            <w:r w:rsidRPr="001D467E">
              <w:rPr>
                <w:color w:val="000000"/>
              </w:rPr>
              <w:t>Veikla</w:t>
            </w:r>
            <w:r w:rsidRPr="001D467E">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1D467E" w:rsidRDefault="00817C04" w:rsidP="004870D7">
            <w:pPr>
              <w:jc w:val="both"/>
              <w:rPr>
                <w:rFonts w:eastAsia="Calibri"/>
                <w:bCs/>
                <w:szCs w:val="24"/>
              </w:rPr>
            </w:pPr>
          </w:p>
          <w:p w14:paraId="02E89591" w14:textId="77777777" w:rsidR="00817C04" w:rsidRPr="001D467E" w:rsidRDefault="00817C04" w:rsidP="004870D7">
            <w:pPr>
              <w:jc w:val="both"/>
              <w:rPr>
                <w:rFonts w:eastAsia="Calibri"/>
                <w:bCs/>
                <w:szCs w:val="24"/>
              </w:rPr>
            </w:pPr>
          </w:p>
          <w:p w14:paraId="2FBE973F" w14:textId="77777777" w:rsidR="00817C04" w:rsidRPr="001D467E" w:rsidRDefault="00817C04" w:rsidP="004870D7">
            <w:pPr>
              <w:jc w:val="both"/>
              <w:rPr>
                <w:rFonts w:eastAsia="Calibri"/>
                <w:szCs w:val="24"/>
              </w:rPr>
            </w:pPr>
          </w:p>
        </w:tc>
      </w:tr>
      <w:tr w:rsidR="006D7EAF" w:rsidRPr="001D467E" w14:paraId="35118842" w14:textId="77777777" w:rsidTr="00A36204">
        <w:tc>
          <w:tcPr>
            <w:tcW w:w="4933" w:type="dxa"/>
          </w:tcPr>
          <w:p w14:paraId="18F080B1"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5.</w:t>
            </w:r>
            <w:r w:rsidRPr="001D467E">
              <w:rPr>
                <w:rFonts w:eastAsia="Calibri"/>
                <w:szCs w:val="24"/>
              </w:rPr>
              <w:tab/>
            </w:r>
            <w:r w:rsidRPr="001D467E">
              <w:rPr>
                <w:rFonts w:eastAsia="Calibri"/>
                <w:bCs/>
                <w:szCs w:val="24"/>
              </w:rPr>
              <w:t>Oro, vandens ar žemės taršos prevencija ir kontrolė</w:t>
            </w:r>
          </w:p>
        </w:tc>
        <w:tc>
          <w:tcPr>
            <w:tcW w:w="4678" w:type="dxa"/>
          </w:tcPr>
          <w:p w14:paraId="5D85CD8E" w14:textId="0EC6943E" w:rsidR="00817C04" w:rsidRPr="001D467E" w:rsidRDefault="00817C04" w:rsidP="004870D7">
            <w:pPr>
              <w:jc w:val="both"/>
              <w:rPr>
                <w:rFonts w:eastAsia="Calibri"/>
                <w:b/>
                <w:szCs w:val="24"/>
              </w:rPr>
            </w:pPr>
            <w:r w:rsidRPr="001D467E">
              <w:rPr>
                <w:bCs/>
                <w:szCs w:val="24"/>
              </w:rPr>
              <w:t xml:space="preserve">Vertinama, kad planuojama įgyvendinti veikla neturi jokio poveikio šiam aplinkos tikslui arba </w:t>
            </w:r>
            <w:r w:rsidRPr="001D467E">
              <w:rPr>
                <w:bCs/>
                <w:szCs w:val="24"/>
              </w:rPr>
              <w:lastRenderedPageBreak/>
              <w:t>numatomas jos poveikis yra nereikšmingas, t</w:t>
            </w:r>
            <w:r w:rsidR="00230AC8" w:rsidRPr="001D467E">
              <w:rPr>
                <w:bCs/>
                <w:szCs w:val="24"/>
              </w:rPr>
              <w:t>. </w:t>
            </w:r>
            <w:r w:rsidRPr="001D467E">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1D467E" w:rsidRDefault="00817C04" w:rsidP="004870D7">
            <w:pPr>
              <w:jc w:val="both"/>
              <w:rPr>
                <w:rFonts w:eastAsia="Calibri"/>
                <w:szCs w:val="24"/>
              </w:rPr>
            </w:pPr>
            <w:r w:rsidRPr="001D467E">
              <w:lastRenderedPageBreak/>
              <w:t xml:space="preserve">Netaikoma. </w:t>
            </w:r>
            <w:r w:rsidRPr="001D467E">
              <w:rPr>
                <w:color w:val="000000"/>
              </w:rPr>
              <w:t>Veikla</w:t>
            </w:r>
            <w:r w:rsidRPr="001D467E">
              <w:rPr>
                <w:rFonts w:eastAsia="Calibri"/>
                <w:bCs/>
                <w:szCs w:val="24"/>
              </w:rPr>
              <w:t xml:space="preserve"> dėl savo pobūdžio</w:t>
            </w:r>
            <w:r w:rsidRPr="001D467E">
              <w:t xml:space="preserve"> neturės tiesioginio ar netiesioginio neigiamo poveikio oro, </w:t>
            </w:r>
            <w:r w:rsidRPr="001D467E">
              <w:lastRenderedPageBreak/>
              <w:t>vandens ar žemės taršos prevencijos ir kontrolės tikslui, todėl pagrindimo dokumentai neteikiami.</w:t>
            </w:r>
          </w:p>
        </w:tc>
      </w:tr>
      <w:tr w:rsidR="006D7EAF" w:rsidRPr="001D467E" w14:paraId="7DE955A8" w14:textId="77777777" w:rsidTr="00A36204">
        <w:tc>
          <w:tcPr>
            <w:tcW w:w="4933" w:type="dxa"/>
          </w:tcPr>
          <w:p w14:paraId="7CA50A17" w14:textId="77777777" w:rsidR="00817C04" w:rsidRPr="001D467E" w:rsidRDefault="00817C04" w:rsidP="004870D7">
            <w:pPr>
              <w:tabs>
                <w:tab w:val="left" w:pos="289"/>
              </w:tabs>
              <w:ind w:left="5" w:firstLine="5"/>
              <w:jc w:val="both"/>
              <w:rPr>
                <w:rFonts w:eastAsia="Calibri"/>
                <w:szCs w:val="24"/>
              </w:rPr>
            </w:pPr>
            <w:r w:rsidRPr="001D467E">
              <w:rPr>
                <w:rFonts w:eastAsia="Calibri"/>
                <w:szCs w:val="24"/>
              </w:rPr>
              <w:t>6.</w:t>
            </w:r>
            <w:r w:rsidRPr="001D467E">
              <w:rPr>
                <w:rFonts w:eastAsia="Calibri"/>
                <w:szCs w:val="24"/>
              </w:rPr>
              <w:tab/>
              <w:t>Biologinės įvairovės ir ekosistemų apsauga ir atkūrimas</w:t>
            </w:r>
          </w:p>
        </w:tc>
        <w:tc>
          <w:tcPr>
            <w:tcW w:w="4678" w:type="dxa"/>
          </w:tcPr>
          <w:p w14:paraId="62810472" w14:textId="77777777" w:rsidR="00817C04" w:rsidRPr="001D467E" w:rsidRDefault="00817C04" w:rsidP="004870D7">
            <w:pPr>
              <w:jc w:val="both"/>
              <w:rPr>
                <w:rFonts w:eastAsia="Calibri"/>
                <w:b/>
                <w:szCs w:val="24"/>
              </w:rPr>
            </w:pPr>
            <w:r w:rsidRPr="001D467E">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1D467E" w:rsidRDefault="00817C04" w:rsidP="004870D7">
            <w:pPr>
              <w:jc w:val="both"/>
              <w:rPr>
                <w:rFonts w:eastAsia="Calibri"/>
                <w:szCs w:val="24"/>
              </w:rPr>
            </w:pPr>
            <w:r w:rsidRPr="001D467E">
              <w:rPr>
                <w:rFonts w:eastAsia="Calibri"/>
                <w:iCs/>
                <w:szCs w:val="24"/>
              </w:rPr>
              <w:t xml:space="preserve">Netaikoma. </w:t>
            </w:r>
            <w:r w:rsidRPr="001D467E">
              <w:rPr>
                <w:color w:val="000000"/>
              </w:rPr>
              <w:t>Veikla</w:t>
            </w:r>
            <w:r w:rsidRPr="001D467E">
              <w:rPr>
                <w:rFonts w:eastAsia="Calibri"/>
                <w:bCs/>
                <w:szCs w:val="24"/>
              </w:rPr>
              <w:t xml:space="preserve"> dėl savo pobūdžio</w:t>
            </w:r>
            <w:r w:rsidRPr="001D467E">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1D467E" w:rsidRDefault="00817C04" w:rsidP="00817C04">
      <w:pPr>
        <w:spacing w:line="276" w:lineRule="auto"/>
        <w:jc w:val="center"/>
        <w:rPr>
          <w:rFonts w:ascii="Calibri" w:eastAsia="Calibri" w:hAnsi="Calibri"/>
          <w:sz w:val="22"/>
          <w:szCs w:val="22"/>
        </w:rPr>
      </w:pPr>
    </w:p>
    <w:p w14:paraId="5447B074" w14:textId="77777777" w:rsidR="00817C04" w:rsidRPr="001D467E" w:rsidRDefault="00817C04" w:rsidP="00817C04">
      <w:pPr>
        <w:spacing w:line="276" w:lineRule="auto"/>
        <w:jc w:val="center"/>
        <w:rPr>
          <w:rFonts w:ascii="Calibri" w:eastAsia="Calibri" w:hAnsi="Calibri"/>
          <w:sz w:val="22"/>
          <w:szCs w:val="22"/>
        </w:rPr>
      </w:pPr>
      <w:r w:rsidRPr="001D467E">
        <w:rPr>
          <w:rFonts w:ascii="Calibri" w:eastAsia="Calibri" w:hAnsi="Calibri"/>
          <w:sz w:val="22"/>
          <w:szCs w:val="22"/>
        </w:rPr>
        <w:t>________________</w:t>
      </w:r>
    </w:p>
    <w:p w14:paraId="6578E3AB" w14:textId="4338EDA3" w:rsidR="00B935C6" w:rsidRPr="001D467E" w:rsidRDefault="00B935C6">
      <w:pPr>
        <w:rPr>
          <w:bCs/>
          <w:szCs w:val="24"/>
        </w:rPr>
        <w:sectPr w:rsidR="00B935C6" w:rsidRPr="001D467E" w:rsidSect="00B120AA">
          <w:pgSz w:w="16838" w:h="11906" w:orient="landscape"/>
          <w:pgMar w:top="1701" w:right="567" w:bottom="1134" w:left="1134" w:header="567" w:footer="567" w:gutter="0"/>
          <w:pgNumType w:start="1"/>
          <w:cols w:space="1296"/>
          <w:titlePg/>
          <w:docGrid w:linePitch="360"/>
        </w:sectPr>
      </w:pPr>
    </w:p>
    <w:p w14:paraId="26B50BB0" w14:textId="4FC9C740" w:rsidR="006B7296" w:rsidRPr="001D467E" w:rsidRDefault="006B7296" w:rsidP="007D43A9">
      <w:pPr>
        <w:jc w:val="center"/>
        <w:rPr>
          <w:rFonts w:eastAsia="Calibri"/>
          <w:szCs w:val="24"/>
        </w:rPr>
      </w:pPr>
    </w:p>
    <w:sectPr w:rsidR="006B7296" w:rsidRPr="001D467E" w:rsidSect="00B120AA">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58F0E" w14:textId="77777777" w:rsidR="003304A9" w:rsidRDefault="003304A9">
      <w:pPr>
        <w:rPr>
          <w:sz w:val="22"/>
          <w:szCs w:val="22"/>
        </w:rPr>
      </w:pPr>
      <w:r>
        <w:rPr>
          <w:sz w:val="22"/>
          <w:szCs w:val="22"/>
        </w:rPr>
        <w:separator/>
      </w:r>
    </w:p>
  </w:endnote>
  <w:endnote w:type="continuationSeparator" w:id="0">
    <w:p w14:paraId="4181391E" w14:textId="77777777" w:rsidR="003304A9" w:rsidRDefault="003304A9">
      <w:pPr>
        <w:rPr>
          <w:sz w:val="22"/>
          <w:szCs w:val="22"/>
        </w:rPr>
      </w:pPr>
      <w:r>
        <w:rPr>
          <w:sz w:val="22"/>
          <w:szCs w:val="22"/>
        </w:rPr>
        <w:continuationSeparator/>
      </w:r>
    </w:p>
  </w:endnote>
  <w:endnote w:type="continuationNotice" w:id="1">
    <w:p w14:paraId="607578CE" w14:textId="77777777" w:rsidR="003304A9" w:rsidRDefault="003304A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2D745" w14:textId="77777777" w:rsidR="003304A9" w:rsidRDefault="003304A9">
      <w:pPr>
        <w:rPr>
          <w:sz w:val="22"/>
          <w:szCs w:val="22"/>
        </w:rPr>
      </w:pPr>
      <w:r>
        <w:rPr>
          <w:sz w:val="22"/>
          <w:szCs w:val="22"/>
        </w:rPr>
        <w:separator/>
      </w:r>
    </w:p>
  </w:footnote>
  <w:footnote w:type="continuationSeparator" w:id="0">
    <w:p w14:paraId="0344CB88" w14:textId="77777777" w:rsidR="003304A9" w:rsidRDefault="003304A9">
      <w:pPr>
        <w:rPr>
          <w:sz w:val="22"/>
          <w:szCs w:val="22"/>
        </w:rPr>
      </w:pPr>
      <w:r>
        <w:rPr>
          <w:sz w:val="22"/>
          <w:szCs w:val="22"/>
        </w:rPr>
        <w:continuationSeparator/>
      </w:r>
    </w:p>
  </w:footnote>
  <w:footnote w:type="continuationNotice" w:id="1">
    <w:p w14:paraId="30E4C191" w14:textId="77777777" w:rsidR="003304A9" w:rsidRDefault="003304A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A2DEE"/>
    <w:multiLevelType w:val="hybridMultilevel"/>
    <w:tmpl w:val="B3400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F5C3BEB"/>
    <w:multiLevelType w:val="hybridMultilevel"/>
    <w:tmpl w:val="7EA04502"/>
    <w:lvl w:ilvl="0" w:tplc="FFFFFFFF">
      <w:start w:val="1"/>
      <w:numFmt w:val="decimal"/>
      <w:lvlText w:val="%1."/>
      <w:lvlJc w:val="left"/>
      <w:pPr>
        <w:ind w:left="1431" w:hanging="360"/>
      </w:pPr>
      <w:rPr>
        <w:rFonts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3" w15:restartNumberingAfterBreak="0">
    <w:nsid w:val="36687654"/>
    <w:multiLevelType w:val="hybridMultilevel"/>
    <w:tmpl w:val="B3400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7839F3"/>
    <w:multiLevelType w:val="hybridMultilevel"/>
    <w:tmpl w:val="AC7A4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9B064C"/>
    <w:multiLevelType w:val="hybridMultilevel"/>
    <w:tmpl w:val="6E4CD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6F7E23"/>
    <w:multiLevelType w:val="hybridMultilevel"/>
    <w:tmpl w:val="BEAC6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0120E6"/>
    <w:multiLevelType w:val="hybridMultilevel"/>
    <w:tmpl w:val="7EA04502"/>
    <w:lvl w:ilvl="0" w:tplc="FFFFFFFF">
      <w:start w:val="1"/>
      <w:numFmt w:val="decimal"/>
      <w:lvlText w:val="%1."/>
      <w:lvlJc w:val="left"/>
      <w:pPr>
        <w:ind w:left="1431" w:hanging="360"/>
      </w:pPr>
      <w:rPr>
        <w:rFonts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9" w15:restartNumberingAfterBreak="0">
    <w:nsid w:val="5B21513B"/>
    <w:multiLevelType w:val="hybridMultilevel"/>
    <w:tmpl w:val="227C7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FBC4F63"/>
    <w:multiLevelType w:val="hybridMultilevel"/>
    <w:tmpl w:val="3BE8C428"/>
    <w:lvl w:ilvl="0" w:tplc="F508EAB2">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789977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378831">
    <w:abstractNumId w:val="1"/>
  </w:num>
  <w:num w:numId="3" w16cid:durableId="2080715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967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7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3725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126585">
    <w:abstractNumId w:val="8"/>
  </w:num>
  <w:num w:numId="8" w16cid:durableId="597055411">
    <w:abstractNumId w:val="2"/>
  </w:num>
  <w:num w:numId="9" w16cid:durableId="831263095">
    <w:abstractNumId w:val="3"/>
  </w:num>
  <w:num w:numId="10" w16cid:durableId="1833253394">
    <w:abstractNumId w:val="0"/>
  </w:num>
  <w:num w:numId="11" w16cid:durableId="1453938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37B3B"/>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B09"/>
    <w:rsid w:val="000B56AA"/>
    <w:rsid w:val="000B5BA8"/>
    <w:rsid w:val="000B6054"/>
    <w:rsid w:val="000C17D4"/>
    <w:rsid w:val="000D0011"/>
    <w:rsid w:val="000D1500"/>
    <w:rsid w:val="000D50F0"/>
    <w:rsid w:val="000E0F02"/>
    <w:rsid w:val="000E2607"/>
    <w:rsid w:val="000E6564"/>
    <w:rsid w:val="000E69E4"/>
    <w:rsid w:val="000E6E83"/>
    <w:rsid w:val="000E746D"/>
    <w:rsid w:val="000F068C"/>
    <w:rsid w:val="000F1088"/>
    <w:rsid w:val="000F14E1"/>
    <w:rsid w:val="000F3104"/>
    <w:rsid w:val="000F34DA"/>
    <w:rsid w:val="000F589F"/>
    <w:rsid w:val="000F6761"/>
    <w:rsid w:val="00102BB8"/>
    <w:rsid w:val="00105BED"/>
    <w:rsid w:val="00106C90"/>
    <w:rsid w:val="001078F0"/>
    <w:rsid w:val="00107D28"/>
    <w:rsid w:val="00110655"/>
    <w:rsid w:val="0011310C"/>
    <w:rsid w:val="00115A32"/>
    <w:rsid w:val="001162B9"/>
    <w:rsid w:val="001243FD"/>
    <w:rsid w:val="001256FB"/>
    <w:rsid w:val="00125B73"/>
    <w:rsid w:val="00131B8E"/>
    <w:rsid w:val="00131C12"/>
    <w:rsid w:val="001327D1"/>
    <w:rsid w:val="00132EAB"/>
    <w:rsid w:val="00133200"/>
    <w:rsid w:val="00136794"/>
    <w:rsid w:val="00137B99"/>
    <w:rsid w:val="00140851"/>
    <w:rsid w:val="00140D0B"/>
    <w:rsid w:val="0014152C"/>
    <w:rsid w:val="00151D96"/>
    <w:rsid w:val="00156788"/>
    <w:rsid w:val="00156B42"/>
    <w:rsid w:val="00161E15"/>
    <w:rsid w:val="001620A9"/>
    <w:rsid w:val="00163829"/>
    <w:rsid w:val="00163A0E"/>
    <w:rsid w:val="001814BA"/>
    <w:rsid w:val="001827A9"/>
    <w:rsid w:val="00186BB0"/>
    <w:rsid w:val="001929F2"/>
    <w:rsid w:val="00193467"/>
    <w:rsid w:val="001946CE"/>
    <w:rsid w:val="00196338"/>
    <w:rsid w:val="001A0102"/>
    <w:rsid w:val="001A61BB"/>
    <w:rsid w:val="001A7772"/>
    <w:rsid w:val="001B2D10"/>
    <w:rsid w:val="001B4112"/>
    <w:rsid w:val="001B6C1C"/>
    <w:rsid w:val="001C40C0"/>
    <w:rsid w:val="001C5D30"/>
    <w:rsid w:val="001C6A7D"/>
    <w:rsid w:val="001D1BF9"/>
    <w:rsid w:val="001D1E23"/>
    <w:rsid w:val="001D467E"/>
    <w:rsid w:val="001E073E"/>
    <w:rsid w:val="001E3D2F"/>
    <w:rsid w:val="001E438F"/>
    <w:rsid w:val="001E4FFA"/>
    <w:rsid w:val="001F0EA1"/>
    <w:rsid w:val="001F6DC8"/>
    <w:rsid w:val="0020200F"/>
    <w:rsid w:val="00202CC8"/>
    <w:rsid w:val="0020403E"/>
    <w:rsid w:val="00206E05"/>
    <w:rsid w:val="00210F7E"/>
    <w:rsid w:val="002110CB"/>
    <w:rsid w:val="00211372"/>
    <w:rsid w:val="00211E55"/>
    <w:rsid w:val="00214210"/>
    <w:rsid w:val="0021567F"/>
    <w:rsid w:val="00215802"/>
    <w:rsid w:val="00216A06"/>
    <w:rsid w:val="002176A7"/>
    <w:rsid w:val="00217FEC"/>
    <w:rsid w:val="002251EF"/>
    <w:rsid w:val="00230AC8"/>
    <w:rsid w:val="00232D13"/>
    <w:rsid w:val="00233817"/>
    <w:rsid w:val="00237514"/>
    <w:rsid w:val="00237603"/>
    <w:rsid w:val="002411D1"/>
    <w:rsid w:val="00241715"/>
    <w:rsid w:val="0024199B"/>
    <w:rsid w:val="00242040"/>
    <w:rsid w:val="0024625F"/>
    <w:rsid w:val="00246774"/>
    <w:rsid w:val="002527B7"/>
    <w:rsid w:val="00252F7B"/>
    <w:rsid w:val="002536EE"/>
    <w:rsid w:val="00253DFC"/>
    <w:rsid w:val="002603FE"/>
    <w:rsid w:val="00263433"/>
    <w:rsid w:val="00264F45"/>
    <w:rsid w:val="00265D52"/>
    <w:rsid w:val="00270007"/>
    <w:rsid w:val="0027305A"/>
    <w:rsid w:val="00275A23"/>
    <w:rsid w:val="002772FA"/>
    <w:rsid w:val="00280DD9"/>
    <w:rsid w:val="002840C6"/>
    <w:rsid w:val="00284E79"/>
    <w:rsid w:val="002861A6"/>
    <w:rsid w:val="00286972"/>
    <w:rsid w:val="00286A5C"/>
    <w:rsid w:val="00292C84"/>
    <w:rsid w:val="00293433"/>
    <w:rsid w:val="0029423B"/>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DAE"/>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2569"/>
    <w:rsid w:val="00323E22"/>
    <w:rsid w:val="00325903"/>
    <w:rsid w:val="00325EA1"/>
    <w:rsid w:val="003304A9"/>
    <w:rsid w:val="00330E66"/>
    <w:rsid w:val="00332226"/>
    <w:rsid w:val="00332231"/>
    <w:rsid w:val="00335D31"/>
    <w:rsid w:val="00341854"/>
    <w:rsid w:val="00343998"/>
    <w:rsid w:val="00344132"/>
    <w:rsid w:val="00344626"/>
    <w:rsid w:val="003448CB"/>
    <w:rsid w:val="00347EBD"/>
    <w:rsid w:val="0035057C"/>
    <w:rsid w:val="0035442D"/>
    <w:rsid w:val="00354763"/>
    <w:rsid w:val="003577BB"/>
    <w:rsid w:val="00357AA9"/>
    <w:rsid w:val="00357C6F"/>
    <w:rsid w:val="00362320"/>
    <w:rsid w:val="00364873"/>
    <w:rsid w:val="0036640C"/>
    <w:rsid w:val="003674DF"/>
    <w:rsid w:val="003700E5"/>
    <w:rsid w:val="00371F26"/>
    <w:rsid w:val="003726AA"/>
    <w:rsid w:val="0037328F"/>
    <w:rsid w:val="00376CC0"/>
    <w:rsid w:val="0038122C"/>
    <w:rsid w:val="00384A23"/>
    <w:rsid w:val="00384EA9"/>
    <w:rsid w:val="003852AB"/>
    <w:rsid w:val="00386CD5"/>
    <w:rsid w:val="00386EC1"/>
    <w:rsid w:val="0038770F"/>
    <w:rsid w:val="003915CC"/>
    <w:rsid w:val="00392379"/>
    <w:rsid w:val="003971E3"/>
    <w:rsid w:val="00397548"/>
    <w:rsid w:val="003A116B"/>
    <w:rsid w:val="003A1B9F"/>
    <w:rsid w:val="003A2090"/>
    <w:rsid w:val="003A60BA"/>
    <w:rsid w:val="003A6286"/>
    <w:rsid w:val="003B068A"/>
    <w:rsid w:val="003B6F66"/>
    <w:rsid w:val="003C0586"/>
    <w:rsid w:val="003C16F1"/>
    <w:rsid w:val="003C3BD2"/>
    <w:rsid w:val="003C51C3"/>
    <w:rsid w:val="003C7BA3"/>
    <w:rsid w:val="003D0260"/>
    <w:rsid w:val="003D5101"/>
    <w:rsid w:val="003D631F"/>
    <w:rsid w:val="003E06DF"/>
    <w:rsid w:val="003E0AE2"/>
    <w:rsid w:val="003E631C"/>
    <w:rsid w:val="003E71B5"/>
    <w:rsid w:val="003F14EE"/>
    <w:rsid w:val="003F2714"/>
    <w:rsid w:val="003F4E43"/>
    <w:rsid w:val="003F7864"/>
    <w:rsid w:val="00402B7C"/>
    <w:rsid w:val="00415E8A"/>
    <w:rsid w:val="00416301"/>
    <w:rsid w:val="00416B1D"/>
    <w:rsid w:val="00420B7F"/>
    <w:rsid w:val="00421267"/>
    <w:rsid w:val="00427244"/>
    <w:rsid w:val="00430909"/>
    <w:rsid w:val="00430E04"/>
    <w:rsid w:val="004327C4"/>
    <w:rsid w:val="00434129"/>
    <w:rsid w:val="00437A8D"/>
    <w:rsid w:val="00443023"/>
    <w:rsid w:val="0044627E"/>
    <w:rsid w:val="00447DDE"/>
    <w:rsid w:val="00450B31"/>
    <w:rsid w:val="0045217E"/>
    <w:rsid w:val="00452286"/>
    <w:rsid w:val="00454756"/>
    <w:rsid w:val="004551CD"/>
    <w:rsid w:val="004575EC"/>
    <w:rsid w:val="004617DE"/>
    <w:rsid w:val="004624C6"/>
    <w:rsid w:val="00463FBE"/>
    <w:rsid w:val="004645DB"/>
    <w:rsid w:val="00465CA6"/>
    <w:rsid w:val="004726F2"/>
    <w:rsid w:val="00476956"/>
    <w:rsid w:val="00477059"/>
    <w:rsid w:val="004804BB"/>
    <w:rsid w:val="00486970"/>
    <w:rsid w:val="004870D7"/>
    <w:rsid w:val="0049116E"/>
    <w:rsid w:val="0049681D"/>
    <w:rsid w:val="004B21DA"/>
    <w:rsid w:val="004B688C"/>
    <w:rsid w:val="004B6C6F"/>
    <w:rsid w:val="004C0BFA"/>
    <w:rsid w:val="004C0D9B"/>
    <w:rsid w:val="004C2456"/>
    <w:rsid w:val="004C4057"/>
    <w:rsid w:val="004C45C6"/>
    <w:rsid w:val="004C4D82"/>
    <w:rsid w:val="004C4DA3"/>
    <w:rsid w:val="004D1B7B"/>
    <w:rsid w:val="004D351F"/>
    <w:rsid w:val="004D3FD8"/>
    <w:rsid w:val="004D4036"/>
    <w:rsid w:val="004D45A4"/>
    <w:rsid w:val="004D6248"/>
    <w:rsid w:val="004D7DC1"/>
    <w:rsid w:val="004E0A82"/>
    <w:rsid w:val="004E3187"/>
    <w:rsid w:val="004E40E1"/>
    <w:rsid w:val="004E4D14"/>
    <w:rsid w:val="004E55C6"/>
    <w:rsid w:val="004E6F4F"/>
    <w:rsid w:val="004F13CF"/>
    <w:rsid w:val="004F292A"/>
    <w:rsid w:val="004F370B"/>
    <w:rsid w:val="004F5E68"/>
    <w:rsid w:val="004F6822"/>
    <w:rsid w:val="004F6F77"/>
    <w:rsid w:val="00500A22"/>
    <w:rsid w:val="00502921"/>
    <w:rsid w:val="005044DA"/>
    <w:rsid w:val="00504BED"/>
    <w:rsid w:val="00506C60"/>
    <w:rsid w:val="005070D4"/>
    <w:rsid w:val="0050772B"/>
    <w:rsid w:val="00510C5A"/>
    <w:rsid w:val="005123A9"/>
    <w:rsid w:val="005153EB"/>
    <w:rsid w:val="00516907"/>
    <w:rsid w:val="00517D30"/>
    <w:rsid w:val="00521126"/>
    <w:rsid w:val="00523FD5"/>
    <w:rsid w:val="00524E9A"/>
    <w:rsid w:val="005261D0"/>
    <w:rsid w:val="00527C32"/>
    <w:rsid w:val="0053251D"/>
    <w:rsid w:val="0053276F"/>
    <w:rsid w:val="00535D1C"/>
    <w:rsid w:val="005375A6"/>
    <w:rsid w:val="005428EF"/>
    <w:rsid w:val="00543EA5"/>
    <w:rsid w:val="005444BD"/>
    <w:rsid w:val="005445F1"/>
    <w:rsid w:val="0054574F"/>
    <w:rsid w:val="00555DD0"/>
    <w:rsid w:val="005616C3"/>
    <w:rsid w:val="00566B2F"/>
    <w:rsid w:val="00566B67"/>
    <w:rsid w:val="00567001"/>
    <w:rsid w:val="00571176"/>
    <w:rsid w:val="00573E54"/>
    <w:rsid w:val="005756D7"/>
    <w:rsid w:val="005777F0"/>
    <w:rsid w:val="005802B6"/>
    <w:rsid w:val="00583B15"/>
    <w:rsid w:val="005841EC"/>
    <w:rsid w:val="00584964"/>
    <w:rsid w:val="00584D22"/>
    <w:rsid w:val="00586EAD"/>
    <w:rsid w:val="00590743"/>
    <w:rsid w:val="00590E82"/>
    <w:rsid w:val="0059108A"/>
    <w:rsid w:val="00593E95"/>
    <w:rsid w:val="00594529"/>
    <w:rsid w:val="005A0B62"/>
    <w:rsid w:val="005A1875"/>
    <w:rsid w:val="005A24A3"/>
    <w:rsid w:val="005A30A9"/>
    <w:rsid w:val="005A7855"/>
    <w:rsid w:val="005B230B"/>
    <w:rsid w:val="005B31E1"/>
    <w:rsid w:val="005B5309"/>
    <w:rsid w:val="005B59A8"/>
    <w:rsid w:val="005C2378"/>
    <w:rsid w:val="005C7AC5"/>
    <w:rsid w:val="005D076D"/>
    <w:rsid w:val="005D5F24"/>
    <w:rsid w:val="005E1F65"/>
    <w:rsid w:val="005E4EAA"/>
    <w:rsid w:val="005E52D9"/>
    <w:rsid w:val="005F1F6E"/>
    <w:rsid w:val="005F5632"/>
    <w:rsid w:val="005F7C74"/>
    <w:rsid w:val="00600225"/>
    <w:rsid w:val="006009CD"/>
    <w:rsid w:val="006018AB"/>
    <w:rsid w:val="006030F6"/>
    <w:rsid w:val="00603E6D"/>
    <w:rsid w:val="006070C7"/>
    <w:rsid w:val="006107AA"/>
    <w:rsid w:val="00612CE3"/>
    <w:rsid w:val="00612DB4"/>
    <w:rsid w:val="006133D9"/>
    <w:rsid w:val="0061637A"/>
    <w:rsid w:val="00627462"/>
    <w:rsid w:val="006313D6"/>
    <w:rsid w:val="00632561"/>
    <w:rsid w:val="00632AEF"/>
    <w:rsid w:val="00632F32"/>
    <w:rsid w:val="00637A67"/>
    <w:rsid w:val="006400EB"/>
    <w:rsid w:val="00640C8F"/>
    <w:rsid w:val="00646DB7"/>
    <w:rsid w:val="00647CD3"/>
    <w:rsid w:val="0065090F"/>
    <w:rsid w:val="00652834"/>
    <w:rsid w:val="0066493A"/>
    <w:rsid w:val="00665A31"/>
    <w:rsid w:val="006714BC"/>
    <w:rsid w:val="00673C9D"/>
    <w:rsid w:val="006758A8"/>
    <w:rsid w:val="0067753A"/>
    <w:rsid w:val="006855CA"/>
    <w:rsid w:val="006900B0"/>
    <w:rsid w:val="006908BB"/>
    <w:rsid w:val="006909C0"/>
    <w:rsid w:val="00690A74"/>
    <w:rsid w:val="00693B3E"/>
    <w:rsid w:val="0069487E"/>
    <w:rsid w:val="00696793"/>
    <w:rsid w:val="00696816"/>
    <w:rsid w:val="006A1376"/>
    <w:rsid w:val="006A3143"/>
    <w:rsid w:val="006A5390"/>
    <w:rsid w:val="006A5CF8"/>
    <w:rsid w:val="006B09A8"/>
    <w:rsid w:val="006B1927"/>
    <w:rsid w:val="006B1E9B"/>
    <w:rsid w:val="006B3985"/>
    <w:rsid w:val="006B4093"/>
    <w:rsid w:val="006B5C75"/>
    <w:rsid w:val="006B7296"/>
    <w:rsid w:val="006C01F6"/>
    <w:rsid w:val="006C17E5"/>
    <w:rsid w:val="006C26E5"/>
    <w:rsid w:val="006C6414"/>
    <w:rsid w:val="006C6EF5"/>
    <w:rsid w:val="006C79B8"/>
    <w:rsid w:val="006C7BA5"/>
    <w:rsid w:val="006C7FC9"/>
    <w:rsid w:val="006D3879"/>
    <w:rsid w:val="006D75BC"/>
    <w:rsid w:val="006D781A"/>
    <w:rsid w:val="006D7BC2"/>
    <w:rsid w:val="006D7EAF"/>
    <w:rsid w:val="006E2F13"/>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0FEC"/>
    <w:rsid w:val="007418C5"/>
    <w:rsid w:val="00743105"/>
    <w:rsid w:val="00745ACC"/>
    <w:rsid w:val="00747900"/>
    <w:rsid w:val="00752215"/>
    <w:rsid w:val="00753769"/>
    <w:rsid w:val="0075584B"/>
    <w:rsid w:val="00760348"/>
    <w:rsid w:val="00763254"/>
    <w:rsid w:val="00763704"/>
    <w:rsid w:val="00763BFA"/>
    <w:rsid w:val="00764699"/>
    <w:rsid w:val="00764B3D"/>
    <w:rsid w:val="00765F0E"/>
    <w:rsid w:val="0076635C"/>
    <w:rsid w:val="00767924"/>
    <w:rsid w:val="0077022F"/>
    <w:rsid w:val="00771F03"/>
    <w:rsid w:val="007738E1"/>
    <w:rsid w:val="00773F80"/>
    <w:rsid w:val="00774142"/>
    <w:rsid w:val="007753C7"/>
    <w:rsid w:val="00775B77"/>
    <w:rsid w:val="007763DE"/>
    <w:rsid w:val="00780472"/>
    <w:rsid w:val="0078244D"/>
    <w:rsid w:val="00785EE9"/>
    <w:rsid w:val="0079248B"/>
    <w:rsid w:val="0079350B"/>
    <w:rsid w:val="00794E22"/>
    <w:rsid w:val="007952DA"/>
    <w:rsid w:val="007A4AE6"/>
    <w:rsid w:val="007B01D9"/>
    <w:rsid w:val="007B0F17"/>
    <w:rsid w:val="007B3657"/>
    <w:rsid w:val="007B4329"/>
    <w:rsid w:val="007C0E92"/>
    <w:rsid w:val="007C1A20"/>
    <w:rsid w:val="007C1DFB"/>
    <w:rsid w:val="007C3936"/>
    <w:rsid w:val="007C4F70"/>
    <w:rsid w:val="007C5603"/>
    <w:rsid w:val="007D3CF8"/>
    <w:rsid w:val="007D3D66"/>
    <w:rsid w:val="007D43A9"/>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075E1"/>
    <w:rsid w:val="00810F22"/>
    <w:rsid w:val="008115BD"/>
    <w:rsid w:val="0081398F"/>
    <w:rsid w:val="00817C04"/>
    <w:rsid w:val="008233F8"/>
    <w:rsid w:val="00823483"/>
    <w:rsid w:val="00831670"/>
    <w:rsid w:val="00832AA8"/>
    <w:rsid w:val="00833FF9"/>
    <w:rsid w:val="008343AB"/>
    <w:rsid w:val="008361E6"/>
    <w:rsid w:val="00836D06"/>
    <w:rsid w:val="0084086D"/>
    <w:rsid w:val="00844D93"/>
    <w:rsid w:val="00846875"/>
    <w:rsid w:val="00846F93"/>
    <w:rsid w:val="008503B9"/>
    <w:rsid w:val="00850D8A"/>
    <w:rsid w:val="00851F90"/>
    <w:rsid w:val="00856B08"/>
    <w:rsid w:val="00857D46"/>
    <w:rsid w:val="00862B7B"/>
    <w:rsid w:val="008646E6"/>
    <w:rsid w:val="00866AC8"/>
    <w:rsid w:val="0086776E"/>
    <w:rsid w:val="0087781C"/>
    <w:rsid w:val="00877D02"/>
    <w:rsid w:val="00880B4A"/>
    <w:rsid w:val="008841CF"/>
    <w:rsid w:val="008873ED"/>
    <w:rsid w:val="00887B1A"/>
    <w:rsid w:val="008902D7"/>
    <w:rsid w:val="0089100D"/>
    <w:rsid w:val="00891825"/>
    <w:rsid w:val="008944B7"/>
    <w:rsid w:val="008953F6"/>
    <w:rsid w:val="008A0243"/>
    <w:rsid w:val="008A0675"/>
    <w:rsid w:val="008A3B19"/>
    <w:rsid w:val="008A512E"/>
    <w:rsid w:val="008A52F7"/>
    <w:rsid w:val="008A5972"/>
    <w:rsid w:val="008B1777"/>
    <w:rsid w:val="008B326F"/>
    <w:rsid w:val="008B3827"/>
    <w:rsid w:val="008B5278"/>
    <w:rsid w:val="008B6D8A"/>
    <w:rsid w:val="008C751C"/>
    <w:rsid w:val="008D292B"/>
    <w:rsid w:val="008D2AA4"/>
    <w:rsid w:val="008D5B14"/>
    <w:rsid w:val="008E1026"/>
    <w:rsid w:val="008E1174"/>
    <w:rsid w:val="008E45EE"/>
    <w:rsid w:val="008E78FC"/>
    <w:rsid w:val="008F308A"/>
    <w:rsid w:val="008F4738"/>
    <w:rsid w:val="008F49FF"/>
    <w:rsid w:val="00901AD1"/>
    <w:rsid w:val="0090450D"/>
    <w:rsid w:val="00905C76"/>
    <w:rsid w:val="0090678A"/>
    <w:rsid w:val="00906C75"/>
    <w:rsid w:val="00906DC8"/>
    <w:rsid w:val="00912EB9"/>
    <w:rsid w:val="009145AF"/>
    <w:rsid w:val="009163F1"/>
    <w:rsid w:val="00923ECA"/>
    <w:rsid w:val="009267A4"/>
    <w:rsid w:val="009322CB"/>
    <w:rsid w:val="0093269E"/>
    <w:rsid w:val="00933A07"/>
    <w:rsid w:val="00936872"/>
    <w:rsid w:val="009402FC"/>
    <w:rsid w:val="0094188C"/>
    <w:rsid w:val="009421C8"/>
    <w:rsid w:val="009427AC"/>
    <w:rsid w:val="00942CA7"/>
    <w:rsid w:val="009440F2"/>
    <w:rsid w:val="0094597B"/>
    <w:rsid w:val="00951019"/>
    <w:rsid w:val="009524F0"/>
    <w:rsid w:val="00955515"/>
    <w:rsid w:val="00962233"/>
    <w:rsid w:val="0096256F"/>
    <w:rsid w:val="0096483D"/>
    <w:rsid w:val="00964BE9"/>
    <w:rsid w:val="009676D5"/>
    <w:rsid w:val="009700DA"/>
    <w:rsid w:val="00970128"/>
    <w:rsid w:val="0097019A"/>
    <w:rsid w:val="00974C1B"/>
    <w:rsid w:val="009750A5"/>
    <w:rsid w:val="00982428"/>
    <w:rsid w:val="00982BF2"/>
    <w:rsid w:val="0098613D"/>
    <w:rsid w:val="00992486"/>
    <w:rsid w:val="00992C1C"/>
    <w:rsid w:val="0099471F"/>
    <w:rsid w:val="00997C6E"/>
    <w:rsid w:val="009A275A"/>
    <w:rsid w:val="009A468F"/>
    <w:rsid w:val="009A46A5"/>
    <w:rsid w:val="009B0AAB"/>
    <w:rsid w:val="009B1288"/>
    <w:rsid w:val="009B261F"/>
    <w:rsid w:val="009B286A"/>
    <w:rsid w:val="009B3E3B"/>
    <w:rsid w:val="009B6F3B"/>
    <w:rsid w:val="009C3164"/>
    <w:rsid w:val="009C4591"/>
    <w:rsid w:val="009C72ED"/>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64C"/>
    <w:rsid w:val="00A64DA8"/>
    <w:rsid w:val="00A64F6F"/>
    <w:rsid w:val="00A65771"/>
    <w:rsid w:val="00A65EF8"/>
    <w:rsid w:val="00A711A9"/>
    <w:rsid w:val="00A72485"/>
    <w:rsid w:val="00A736D1"/>
    <w:rsid w:val="00A73F12"/>
    <w:rsid w:val="00A75C4C"/>
    <w:rsid w:val="00A805DE"/>
    <w:rsid w:val="00A817D6"/>
    <w:rsid w:val="00A8774F"/>
    <w:rsid w:val="00A90739"/>
    <w:rsid w:val="00A9740D"/>
    <w:rsid w:val="00AA10DD"/>
    <w:rsid w:val="00AA13C4"/>
    <w:rsid w:val="00AA489B"/>
    <w:rsid w:val="00AB01AA"/>
    <w:rsid w:val="00AB0D9D"/>
    <w:rsid w:val="00AB1195"/>
    <w:rsid w:val="00AB315D"/>
    <w:rsid w:val="00AB3CF2"/>
    <w:rsid w:val="00AB62CA"/>
    <w:rsid w:val="00AB6806"/>
    <w:rsid w:val="00AC44A0"/>
    <w:rsid w:val="00AC46E9"/>
    <w:rsid w:val="00AC5795"/>
    <w:rsid w:val="00AC7A3D"/>
    <w:rsid w:val="00AD05FB"/>
    <w:rsid w:val="00AD6138"/>
    <w:rsid w:val="00AD7B89"/>
    <w:rsid w:val="00AE2333"/>
    <w:rsid w:val="00AE3BD5"/>
    <w:rsid w:val="00AE4CB4"/>
    <w:rsid w:val="00AE543F"/>
    <w:rsid w:val="00AF137F"/>
    <w:rsid w:val="00AF4014"/>
    <w:rsid w:val="00B0020E"/>
    <w:rsid w:val="00B019C4"/>
    <w:rsid w:val="00B039F0"/>
    <w:rsid w:val="00B05607"/>
    <w:rsid w:val="00B064CA"/>
    <w:rsid w:val="00B06D73"/>
    <w:rsid w:val="00B074DF"/>
    <w:rsid w:val="00B120AA"/>
    <w:rsid w:val="00B13866"/>
    <w:rsid w:val="00B201C9"/>
    <w:rsid w:val="00B20BC7"/>
    <w:rsid w:val="00B32C6A"/>
    <w:rsid w:val="00B358EF"/>
    <w:rsid w:val="00B360E1"/>
    <w:rsid w:val="00B37269"/>
    <w:rsid w:val="00B411BE"/>
    <w:rsid w:val="00B43656"/>
    <w:rsid w:val="00B463EB"/>
    <w:rsid w:val="00B46D06"/>
    <w:rsid w:val="00B47A5E"/>
    <w:rsid w:val="00B47EAE"/>
    <w:rsid w:val="00B540D4"/>
    <w:rsid w:val="00B54CD0"/>
    <w:rsid w:val="00B61363"/>
    <w:rsid w:val="00B61505"/>
    <w:rsid w:val="00B63234"/>
    <w:rsid w:val="00B63E27"/>
    <w:rsid w:val="00B659F1"/>
    <w:rsid w:val="00B67792"/>
    <w:rsid w:val="00B73A30"/>
    <w:rsid w:val="00B77876"/>
    <w:rsid w:val="00B8073E"/>
    <w:rsid w:val="00B81951"/>
    <w:rsid w:val="00B82021"/>
    <w:rsid w:val="00B83399"/>
    <w:rsid w:val="00B8362F"/>
    <w:rsid w:val="00B928D8"/>
    <w:rsid w:val="00B935C6"/>
    <w:rsid w:val="00B96614"/>
    <w:rsid w:val="00BA1744"/>
    <w:rsid w:val="00BA2A77"/>
    <w:rsid w:val="00BA7FEF"/>
    <w:rsid w:val="00BB02B3"/>
    <w:rsid w:val="00BB3E0E"/>
    <w:rsid w:val="00BB5AFC"/>
    <w:rsid w:val="00BC0188"/>
    <w:rsid w:val="00BC1992"/>
    <w:rsid w:val="00BC2BDF"/>
    <w:rsid w:val="00BC3D10"/>
    <w:rsid w:val="00BC5668"/>
    <w:rsid w:val="00BC6729"/>
    <w:rsid w:val="00BC724C"/>
    <w:rsid w:val="00BD05F7"/>
    <w:rsid w:val="00BD074C"/>
    <w:rsid w:val="00BD08FC"/>
    <w:rsid w:val="00BD33A1"/>
    <w:rsid w:val="00BD5690"/>
    <w:rsid w:val="00BE09F9"/>
    <w:rsid w:val="00BE206E"/>
    <w:rsid w:val="00BE225C"/>
    <w:rsid w:val="00BE39AE"/>
    <w:rsid w:val="00BE5BC0"/>
    <w:rsid w:val="00BE6204"/>
    <w:rsid w:val="00BF123A"/>
    <w:rsid w:val="00BF220C"/>
    <w:rsid w:val="00BF380E"/>
    <w:rsid w:val="00BF5B1A"/>
    <w:rsid w:val="00BF61F3"/>
    <w:rsid w:val="00C02A71"/>
    <w:rsid w:val="00C02CFF"/>
    <w:rsid w:val="00C07CA7"/>
    <w:rsid w:val="00C103B8"/>
    <w:rsid w:val="00C10A55"/>
    <w:rsid w:val="00C130CB"/>
    <w:rsid w:val="00C16A05"/>
    <w:rsid w:val="00C20E2C"/>
    <w:rsid w:val="00C22204"/>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312A"/>
    <w:rsid w:val="00C85670"/>
    <w:rsid w:val="00C86BC1"/>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A4E"/>
    <w:rsid w:val="00D2683F"/>
    <w:rsid w:val="00D2754D"/>
    <w:rsid w:val="00D32919"/>
    <w:rsid w:val="00D33344"/>
    <w:rsid w:val="00D401FA"/>
    <w:rsid w:val="00D4144D"/>
    <w:rsid w:val="00D4229C"/>
    <w:rsid w:val="00D42CA2"/>
    <w:rsid w:val="00D4360D"/>
    <w:rsid w:val="00D45BDA"/>
    <w:rsid w:val="00D5212F"/>
    <w:rsid w:val="00D52B85"/>
    <w:rsid w:val="00D53A34"/>
    <w:rsid w:val="00D540C8"/>
    <w:rsid w:val="00D56D0C"/>
    <w:rsid w:val="00D61125"/>
    <w:rsid w:val="00D62E02"/>
    <w:rsid w:val="00D65351"/>
    <w:rsid w:val="00D714CB"/>
    <w:rsid w:val="00D721EE"/>
    <w:rsid w:val="00D76F5C"/>
    <w:rsid w:val="00D77F2E"/>
    <w:rsid w:val="00D805A4"/>
    <w:rsid w:val="00D86C21"/>
    <w:rsid w:val="00D9034B"/>
    <w:rsid w:val="00D92C65"/>
    <w:rsid w:val="00D9301F"/>
    <w:rsid w:val="00D94190"/>
    <w:rsid w:val="00D9462E"/>
    <w:rsid w:val="00D94654"/>
    <w:rsid w:val="00D94E2C"/>
    <w:rsid w:val="00D974DA"/>
    <w:rsid w:val="00DA4CF3"/>
    <w:rsid w:val="00DB0DDA"/>
    <w:rsid w:val="00DB304C"/>
    <w:rsid w:val="00DB32F5"/>
    <w:rsid w:val="00DB5EB4"/>
    <w:rsid w:val="00DB6040"/>
    <w:rsid w:val="00DB6C6A"/>
    <w:rsid w:val="00DC1197"/>
    <w:rsid w:val="00DC28F7"/>
    <w:rsid w:val="00DC5F5A"/>
    <w:rsid w:val="00DC6E64"/>
    <w:rsid w:val="00DD2243"/>
    <w:rsid w:val="00DD22E8"/>
    <w:rsid w:val="00DD25D3"/>
    <w:rsid w:val="00DD41C4"/>
    <w:rsid w:val="00DD51A2"/>
    <w:rsid w:val="00DD7AB2"/>
    <w:rsid w:val="00DE08E2"/>
    <w:rsid w:val="00DE6C57"/>
    <w:rsid w:val="00DE711B"/>
    <w:rsid w:val="00DF065B"/>
    <w:rsid w:val="00DF2989"/>
    <w:rsid w:val="00DF4103"/>
    <w:rsid w:val="00DF44AD"/>
    <w:rsid w:val="00DF4D3B"/>
    <w:rsid w:val="00DF5E1C"/>
    <w:rsid w:val="00E00EE3"/>
    <w:rsid w:val="00E026CC"/>
    <w:rsid w:val="00E02772"/>
    <w:rsid w:val="00E031A5"/>
    <w:rsid w:val="00E042F1"/>
    <w:rsid w:val="00E16DE1"/>
    <w:rsid w:val="00E21E30"/>
    <w:rsid w:val="00E27057"/>
    <w:rsid w:val="00E30335"/>
    <w:rsid w:val="00E307C6"/>
    <w:rsid w:val="00E33481"/>
    <w:rsid w:val="00E40236"/>
    <w:rsid w:val="00E40274"/>
    <w:rsid w:val="00E4193B"/>
    <w:rsid w:val="00E42725"/>
    <w:rsid w:val="00E42E0A"/>
    <w:rsid w:val="00E43FB7"/>
    <w:rsid w:val="00E449C0"/>
    <w:rsid w:val="00E450D3"/>
    <w:rsid w:val="00E4518A"/>
    <w:rsid w:val="00E47C51"/>
    <w:rsid w:val="00E50BEF"/>
    <w:rsid w:val="00E64418"/>
    <w:rsid w:val="00E6447B"/>
    <w:rsid w:val="00E67F4F"/>
    <w:rsid w:val="00E706A2"/>
    <w:rsid w:val="00E7308B"/>
    <w:rsid w:val="00E748DA"/>
    <w:rsid w:val="00E76484"/>
    <w:rsid w:val="00E773AA"/>
    <w:rsid w:val="00E83920"/>
    <w:rsid w:val="00E9122D"/>
    <w:rsid w:val="00E923F7"/>
    <w:rsid w:val="00E970EB"/>
    <w:rsid w:val="00E97AE5"/>
    <w:rsid w:val="00EB0444"/>
    <w:rsid w:val="00EB41BB"/>
    <w:rsid w:val="00EB65F1"/>
    <w:rsid w:val="00EC239F"/>
    <w:rsid w:val="00EC4206"/>
    <w:rsid w:val="00EC4ED4"/>
    <w:rsid w:val="00ED5B08"/>
    <w:rsid w:val="00ED777E"/>
    <w:rsid w:val="00EE1641"/>
    <w:rsid w:val="00EE3642"/>
    <w:rsid w:val="00EE3F7D"/>
    <w:rsid w:val="00EE6066"/>
    <w:rsid w:val="00EE7DCF"/>
    <w:rsid w:val="00EF1655"/>
    <w:rsid w:val="00EF5B61"/>
    <w:rsid w:val="00F00F61"/>
    <w:rsid w:val="00F0162B"/>
    <w:rsid w:val="00F04F3E"/>
    <w:rsid w:val="00F059E6"/>
    <w:rsid w:val="00F11068"/>
    <w:rsid w:val="00F124B5"/>
    <w:rsid w:val="00F1301E"/>
    <w:rsid w:val="00F13F13"/>
    <w:rsid w:val="00F151E3"/>
    <w:rsid w:val="00F204E9"/>
    <w:rsid w:val="00F219B6"/>
    <w:rsid w:val="00F24DC2"/>
    <w:rsid w:val="00F25B67"/>
    <w:rsid w:val="00F31BAA"/>
    <w:rsid w:val="00F358D2"/>
    <w:rsid w:val="00F35AC2"/>
    <w:rsid w:val="00F374CC"/>
    <w:rsid w:val="00F41CFB"/>
    <w:rsid w:val="00F44BC8"/>
    <w:rsid w:val="00F47B6A"/>
    <w:rsid w:val="00F518C4"/>
    <w:rsid w:val="00F51AB1"/>
    <w:rsid w:val="00F531DD"/>
    <w:rsid w:val="00F53E90"/>
    <w:rsid w:val="00F55561"/>
    <w:rsid w:val="00F61BF4"/>
    <w:rsid w:val="00F63360"/>
    <w:rsid w:val="00F6362E"/>
    <w:rsid w:val="00F65351"/>
    <w:rsid w:val="00F664E3"/>
    <w:rsid w:val="00F730C1"/>
    <w:rsid w:val="00F8745A"/>
    <w:rsid w:val="00F94C78"/>
    <w:rsid w:val="00F9727F"/>
    <w:rsid w:val="00FA137F"/>
    <w:rsid w:val="00FA24F4"/>
    <w:rsid w:val="00FA7E3B"/>
    <w:rsid w:val="00FB7312"/>
    <w:rsid w:val="00FC14B9"/>
    <w:rsid w:val="00FC4EEA"/>
    <w:rsid w:val="00FC4F56"/>
    <w:rsid w:val="00FC5670"/>
    <w:rsid w:val="00FD1032"/>
    <w:rsid w:val="00FD30AA"/>
    <w:rsid w:val="00FD4288"/>
    <w:rsid w:val="00FD4EB8"/>
    <w:rsid w:val="00FD5CDD"/>
    <w:rsid w:val="00FD5E4A"/>
    <w:rsid w:val="00FD6492"/>
    <w:rsid w:val="00FD72B3"/>
    <w:rsid w:val="00FD79FF"/>
    <w:rsid w:val="00FF0354"/>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 w:id="18833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gc.org/" TargetMode="External"/><Relationship Id="rId18" Type="http://schemas.openxmlformats.org/officeDocument/2006/relationships/hyperlink" Target="https://eur-lex.europa.eu/legal-content/EN/TXT/?qid=1561563110433&amp;uri=CELEX:32019L102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media.dwds.de/clarin/userguide/text/metadata_CMDI.x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ublincore.org/specifications/dublin-core/dces/" TargetMode="External"/><Relationship Id="rId20" Type="http://schemas.openxmlformats.org/officeDocument/2006/relationships/hyperlink" Target="https://eimin.lrv.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3.org/TR/vocab-dcat-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pva.lt/pletros-programu-portfelio-metodines-pagalbos-centras/dokumentai/dokumentai/796/act883?sqid=829b3670a8452304456736b16855dcdda444bdc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gov.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BA4A85A8-D104-F741-B684-D01D9AEF8AFF}">
  <ds:schemaRefs>
    <ds:schemaRef ds:uri="http://schemas.openxmlformats.org/officeDocument/2006/bibliography"/>
  </ds:schemaRefs>
</ds:datastoreItem>
</file>

<file path=customXml/itemProps3.xml><?xml version="1.0" encoding="utf-8"?>
<ds:datastoreItem xmlns:ds="http://schemas.openxmlformats.org/officeDocument/2006/customXml" ds:itemID="{33F83402-7CEA-A24C-915D-DC63C8067243}">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23049</Words>
  <Characters>13139</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36116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8</cp:revision>
  <cp:lastPrinted>2023-11-10T12:48:00Z</cp:lastPrinted>
  <dcterms:created xsi:type="dcterms:W3CDTF">2024-06-03T13:40:00Z</dcterms:created>
  <dcterms:modified xsi:type="dcterms:W3CDTF">2024-06-04T05:42:00Z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