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FCF9A" w14:textId="052FA9A5" w:rsidR="657C5234" w:rsidRDefault="657C5234" w:rsidP="2FA7083C">
      <w:pPr>
        <w:spacing w:after="0" w:line="240" w:lineRule="auto"/>
        <w:ind w:left="466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2FA7083C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FORMAI PRITARTA   </w:t>
      </w:r>
    </w:p>
    <w:p w14:paraId="6106AEFB" w14:textId="4D29E6A7" w:rsidR="657C5234" w:rsidRDefault="657C5234" w:rsidP="2FA7083C">
      <w:pPr>
        <w:spacing w:after="0" w:line="240" w:lineRule="auto"/>
        <w:ind w:left="466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2FA7083C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Tarpinstitucinės darbo grupės, sudarytos Lietuvos Respublikos finansų ministro 2021 m.  birželio 11 d. įsakymu Nr. 1K-219</w:t>
      </w:r>
    </w:p>
    <w:p w14:paraId="300B5FA7" w14:textId="3E3FECBF" w:rsidR="657C5234" w:rsidRDefault="657C5234" w:rsidP="2FA7083C">
      <w:pPr>
        <w:spacing w:after="0" w:line="240" w:lineRule="auto"/>
        <w:ind w:left="466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2FA7083C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„ Dėl tarpinstitucinės darbo grupės sudarymo”,</w:t>
      </w:r>
    </w:p>
    <w:p w14:paraId="469BCD77" w14:textId="75828F62" w:rsidR="657C5234" w:rsidRDefault="657C5234" w:rsidP="6D9F0747">
      <w:pPr>
        <w:spacing w:after="0" w:line="240" w:lineRule="auto"/>
        <w:ind w:left="466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6D9F0747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2024 m. liepos 16 d. posėdžio protokolu Nr. 21</w:t>
      </w:r>
      <w:r>
        <w:br/>
      </w:r>
      <w:r w:rsidRPr="6D9F0747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proceso  „Valstybės pagalbos kontrolės procesas“ 9 priedas </w:t>
      </w:r>
    </w:p>
    <w:p w14:paraId="48324A9B" w14:textId="15C9D5EF" w:rsidR="2FA7083C" w:rsidRDefault="2FA7083C" w:rsidP="2FA7083C">
      <w:pPr>
        <w:pStyle w:val="paragraph"/>
        <w:spacing w:before="0" w:beforeAutospacing="0" w:after="0" w:afterAutospacing="0"/>
        <w:ind w:left="4665"/>
        <w:rPr>
          <w:rStyle w:val="eop"/>
          <w:sz w:val="20"/>
          <w:szCs w:val="20"/>
          <w:highlight w:val="yellow"/>
        </w:rPr>
      </w:pPr>
    </w:p>
    <w:p w14:paraId="2E480238" w14:textId="77777777" w:rsidR="00D4330F" w:rsidRPr="001F0602" w:rsidRDefault="00D4330F" w:rsidP="001F0602">
      <w:pPr>
        <w:pStyle w:val="paragraph"/>
        <w:spacing w:before="0" w:beforeAutospacing="0" w:after="0" w:afterAutospacing="0"/>
        <w:ind w:left="11340"/>
        <w:jc w:val="both"/>
        <w:textAlignment w:val="baseline"/>
        <w:rPr>
          <w:color w:val="000000"/>
          <w:sz w:val="22"/>
          <w:szCs w:val="22"/>
          <w:highlight w:val="yellow"/>
        </w:rPr>
      </w:pPr>
      <w:r w:rsidRPr="001F0602">
        <w:rPr>
          <w:rStyle w:val="eop"/>
          <w:color w:val="000000"/>
          <w:sz w:val="22"/>
          <w:szCs w:val="22"/>
          <w:highlight w:val="yellow"/>
        </w:rPr>
        <w:t> </w:t>
      </w:r>
    </w:p>
    <w:p w14:paraId="1359DEE9" w14:textId="312F79DB" w:rsidR="002D2B4C" w:rsidRPr="001F0602" w:rsidRDefault="00E17018" w:rsidP="001F0602">
      <w:pPr>
        <w:pStyle w:val="ListParagraph"/>
        <w:spacing w:after="0" w:line="240" w:lineRule="auto"/>
        <w:ind w:left="360"/>
        <w:jc w:val="center"/>
        <w:rPr>
          <w:rStyle w:val="normaltextrun"/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</w:pPr>
      <w:r w:rsidRPr="001F0602">
        <w:rPr>
          <w:rStyle w:val="normaltextrun"/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Nr. 02-040-K kvietim</w:t>
      </w:r>
      <w:r>
        <w:rPr>
          <w:rStyle w:val="normaltextrun"/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o</w:t>
      </w:r>
      <w:r w:rsidRPr="001F0602">
        <w:rPr>
          <w:rStyle w:val="normaltextrun"/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 „Netechnologinės inovacijos“ </w:t>
      </w:r>
      <w:r w:rsidR="00F53C68" w:rsidRPr="001F0602">
        <w:rPr>
          <w:rStyle w:val="normaltextrun"/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PROJEKTŲ ATITIKTIES VALSTYBĖS PAGALBOS TAISYKLĖMS</w:t>
      </w:r>
      <w:r w:rsidR="00F53C68" w:rsidRPr="001F0602">
        <w:rPr>
          <w:rStyle w:val="FootnoteReference"/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footnoteReference w:id="2"/>
      </w:r>
      <w:r w:rsidR="00F53C68" w:rsidRPr="001F0602">
        <w:rPr>
          <w:rStyle w:val="normaltextrun"/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 PATIKROS LAPAS</w:t>
      </w:r>
    </w:p>
    <w:p w14:paraId="445060D5" w14:textId="77777777" w:rsidR="00F53C68" w:rsidRPr="001F0602" w:rsidRDefault="00F53C68" w:rsidP="001F0602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14:paraId="79C9446B" w14:textId="77777777" w:rsidR="002D2B4C" w:rsidRPr="001F0602" w:rsidRDefault="002D2B4C" w:rsidP="001F0602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color w:val="auto"/>
          <w:kern w:val="28"/>
          <w:sz w:val="22"/>
          <w:szCs w:val="22"/>
        </w:rPr>
      </w:pPr>
      <w:r w:rsidRPr="001F0602">
        <w:rPr>
          <w:rFonts w:ascii="Times New Roman" w:eastAsia="Times New Roman" w:hAnsi="Times New Roman" w:cs="Times New Roman"/>
          <w:b/>
          <w:color w:val="auto"/>
          <w:kern w:val="28"/>
          <w:sz w:val="22"/>
          <w:szCs w:val="22"/>
        </w:rPr>
        <w:t>BENDRA INFORMACIJA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106"/>
        <w:gridCol w:w="6521"/>
      </w:tblGrid>
      <w:tr w:rsidR="00403098" w:rsidRPr="001F0602" w14:paraId="7A7D9643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952AA6B" w14:textId="77777777" w:rsidR="00403098" w:rsidRPr="001F0602" w:rsidRDefault="00403098" w:rsidP="001F0602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1F0602">
              <w:rPr>
                <w:rFonts w:ascii="Times New Roman" w:hAnsi="Times New Roman" w:cs="Times New Roman"/>
              </w:rPr>
              <w:t xml:space="preserve">Objektas </w:t>
            </w:r>
          </w:p>
        </w:tc>
        <w:tc>
          <w:tcPr>
            <w:tcW w:w="6521" w:type="dxa"/>
          </w:tcPr>
          <w:p w14:paraId="336093ED" w14:textId="51D8DCC7" w:rsidR="005808CE" w:rsidRPr="001F0602" w:rsidRDefault="6EFDBC12" w:rsidP="001F0602">
            <w:pPr>
              <w:rPr>
                <w:rFonts w:ascii="Times New Roman" w:hAnsi="Times New Roman" w:cs="Times New Roman"/>
              </w:rPr>
            </w:pPr>
            <w:r w:rsidRPr="001F0602">
              <w:rPr>
                <w:rFonts w:ascii="Times New Roman" w:hAnsi="Times New Roman" w:cs="Times New Roman"/>
              </w:rPr>
              <w:t>&lt;</w:t>
            </w:r>
            <w:r w:rsidR="764255F6" w:rsidRPr="001F0602">
              <w:rPr>
                <w:rFonts w:ascii="Times New Roman" w:hAnsi="Times New Roman" w:cs="Times New Roman"/>
              </w:rPr>
              <w:t>Objekto trumpinys</w:t>
            </w:r>
            <w:r w:rsidR="120F7251" w:rsidRPr="001F0602">
              <w:rPr>
                <w:rFonts w:ascii="Times New Roman" w:hAnsi="Times New Roman" w:cs="Times New Roman"/>
              </w:rPr>
              <w:t>&gt;</w:t>
            </w:r>
          </w:p>
          <w:p w14:paraId="1B17C8C3" w14:textId="77777777" w:rsidR="00403098" w:rsidRPr="001F0602" w:rsidRDefault="005446F2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(</w:t>
            </w:r>
            <w:r w:rsidR="004776C0" w:rsidRPr="001F0602">
              <w:rPr>
                <w:rFonts w:ascii="Times New Roman" w:hAnsi="Times New Roman" w:cs="Times New Roman"/>
                <w:i/>
              </w:rPr>
              <w:t>Objektų sutrumpinimai nurodyti klasifikatoriuje (H.0.10 forma 29 lentelė „Sutrumpinimas“</w:t>
            </w:r>
            <w:r w:rsidR="002B60AD" w:rsidRPr="001F0602">
              <w:rPr>
                <w:rFonts w:ascii="Times New Roman" w:hAnsi="Times New Roman" w:cs="Times New Roman"/>
                <w:i/>
              </w:rPr>
              <w:t>. Pvz. SUT</w:t>
            </w:r>
            <w:r w:rsidR="005808CE" w:rsidRPr="001F0602">
              <w:rPr>
                <w:rFonts w:ascii="Times New Roman" w:hAnsi="Times New Roman" w:cs="Times New Roman"/>
                <w:i/>
              </w:rPr>
              <w:t>. Pildant INVESTIS, šis duomenų laukas užpildomas automatiškai</w:t>
            </w:r>
            <w:r w:rsidRPr="001F0602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403098" w:rsidRPr="001F0602" w14:paraId="1E7CDB6C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EFA75BC" w14:textId="77777777" w:rsidR="00403098" w:rsidRPr="001F0602" w:rsidRDefault="00403098" w:rsidP="001F0602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1F0602">
              <w:rPr>
                <w:rFonts w:ascii="Times New Roman" w:hAnsi="Times New Roman" w:cs="Times New Roman"/>
              </w:rPr>
              <w:t>Objekto numeris</w:t>
            </w:r>
          </w:p>
        </w:tc>
        <w:tc>
          <w:tcPr>
            <w:tcW w:w="6521" w:type="dxa"/>
          </w:tcPr>
          <w:p w14:paraId="29838EA1" w14:textId="77777777" w:rsidR="000A08B9" w:rsidRPr="001F0602" w:rsidRDefault="002B60AD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 xml:space="preserve"> &lt;objekto numeris&gt;</w:t>
            </w:r>
            <w:r w:rsidRPr="001F0602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403098" w:rsidRPr="001F0602">
              <w:rPr>
                <w:rFonts w:ascii="Times New Roman" w:hAnsi="Times New Roman" w:cs="Times New Roman"/>
                <w:i/>
              </w:rPr>
              <w:t xml:space="preserve"> </w:t>
            </w:r>
            <w:r w:rsidR="000A08B9" w:rsidRPr="001F0602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37038E74" w14:textId="77777777" w:rsidR="00403098" w:rsidRPr="001F0602" w:rsidRDefault="005808CE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(Nurodomas objekto, kuriame pildomas PL, numeris. Objekto PĮP, TF, NK, SUT – numeris nenurodomas, kitais atvejais nurodomas objekto chronologinis numeris. Pvz. jeigu pirma VA nurodoma 001, jeigu antra VA nurodoma 002 ir atitinkamai numeruojama</w:t>
            </w:r>
            <w:r w:rsidR="001F4E64" w:rsidRPr="001F0602">
              <w:rPr>
                <w:rFonts w:ascii="Times New Roman" w:hAnsi="Times New Roman" w:cs="Times New Roman"/>
                <w:i/>
              </w:rPr>
              <w:t xml:space="preserve"> toliau didėjančia seka. Pildant INVESTIS, šis duomenų laukas užpildomas automatiškai).</w:t>
            </w:r>
          </w:p>
        </w:tc>
      </w:tr>
      <w:tr w:rsidR="00403098" w:rsidRPr="001F0602" w14:paraId="38F58823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6FA8B90" w14:textId="77777777" w:rsidR="00403098" w:rsidRPr="001F0602" w:rsidRDefault="00403098" w:rsidP="001F0602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1F0602">
              <w:rPr>
                <w:rFonts w:ascii="Times New Roman" w:hAnsi="Times New Roman" w:cs="Times New Roman"/>
              </w:rPr>
              <w:t>Patikros lapo unikalus numeris</w:t>
            </w:r>
          </w:p>
        </w:tc>
        <w:tc>
          <w:tcPr>
            <w:tcW w:w="6521" w:type="dxa"/>
          </w:tcPr>
          <w:p w14:paraId="44C8D82C" w14:textId="77777777" w:rsidR="00BE45FF" w:rsidRPr="001F0602" w:rsidRDefault="00BE45FF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&lt; Patikros lapo numeris&gt;</w:t>
            </w:r>
          </w:p>
          <w:p w14:paraId="6819E70D" w14:textId="77777777" w:rsidR="00BE45FF" w:rsidRPr="001F0602" w:rsidRDefault="001F4E64" w:rsidP="001F0602">
            <w:pPr>
              <w:rPr>
                <w:rFonts w:ascii="Times New Roman" w:hAnsi="Times New Roman" w:cs="Times New Roman"/>
              </w:rPr>
            </w:pPr>
            <w:r w:rsidRPr="001F0602">
              <w:rPr>
                <w:rFonts w:ascii="Times New Roman" w:hAnsi="Times New Roman" w:cs="Times New Roman"/>
                <w:i/>
              </w:rPr>
              <w:t>(PL</w:t>
            </w:r>
            <w:r w:rsidR="00BE45FF" w:rsidRPr="001F0602">
              <w:rPr>
                <w:rFonts w:ascii="Times New Roman" w:hAnsi="Times New Roman" w:cs="Times New Roman"/>
                <w:i/>
              </w:rPr>
              <w:t xml:space="preserve"> numeruojami taikant šias taisykles</w:t>
            </w:r>
            <w:r w:rsidR="002B60AD" w:rsidRPr="001F0602">
              <w:rPr>
                <w:rFonts w:ascii="Times New Roman" w:hAnsi="Times New Roman" w:cs="Times New Roman"/>
                <w:i/>
              </w:rPr>
              <w:t>:</w:t>
            </w:r>
          </w:p>
          <w:p w14:paraId="44C1BA1C" w14:textId="77777777" w:rsidR="002B60AD" w:rsidRPr="001F0602" w:rsidRDefault="002B60AD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 xml:space="preserve">&lt;sutrumpintas </w:t>
            </w:r>
            <w:r w:rsidRPr="001F0602">
              <w:rPr>
                <w:rFonts w:ascii="Times New Roman" w:hAnsi="Times New Roman" w:cs="Times New Roman"/>
                <w:i/>
                <w:noProof/>
              </w:rPr>
              <w:t>objekto pavadinimas.</w:t>
            </w:r>
            <w:r w:rsidR="004A7B8C" w:rsidRPr="001F0602">
              <w:rPr>
                <w:rFonts w:ascii="Times New Roman" w:hAnsi="Times New Roman" w:cs="Times New Roman"/>
                <w:i/>
                <w:noProof/>
              </w:rPr>
              <w:t xml:space="preserve">objekto </w:t>
            </w:r>
            <w:r w:rsidR="008C1FFD" w:rsidRPr="001F0602">
              <w:rPr>
                <w:rFonts w:ascii="Times New Roman" w:hAnsi="Times New Roman" w:cs="Times New Roman"/>
                <w:i/>
                <w:noProof/>
              </w:rPr>
              <w:t>numeris</w:t>
            </w:r>
            <w:r w:rsidR="001F4E64" w:rsidRPr="001F0602">
              <w:rPr>
                <w:rFonts w:ascii="Times New Roman" w:hAnsi="Times New Roman" w:cs="Times New Roman"/>
                <w:i/>
                <w:noProof/>
              </w:rPr>
              <w:t>(kai taikoma)</w:t>
            </w:r>
            <w:r w:rsidRPr="001F0602">
              <w:rPr>
                <w:rFonts w:ascii="Times New Roman" w:hAnsi="Times New Roman" w:cs="Times New Roman"/>
                <w:i/>
                <w:noProof/>
              </w:rPr>
              <w:t>_projekto kodas_chronologinis P</w:t>
            </w:r>
            <w:r w:rsidRPr="001F0602">
              <w:rPr>
                <w:rFonts w:ascii="Times New Roman" w:hAnsi="Times New Roman" w:cs="Times New Roman"/>
                <w:i/>
              </w:rPr>
              <w:t xml:space="preserve">L numeris konkrečiame objekte&gt;. </w:t>
            </w:r>
          </w:p>
          <w:p w14:paraId="570D9C96" w14:textId="77777777" w:rsidR="00403098" w:rsidRPr="001F0602" w:rsidRDefault="002B60AD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Pvz. TF_05-007-V-0023_01</w:t>
            </w:r>
          </w:p>
          <w:p w14:paraId="403D0D38" w14:textId="77777777" w:rsidR="008C1FFD" w:rsidRPr="001F0602" w:rsidRDefault="00653584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 xml:space="preserve">Pvz. </w:t>
            </w:r>
            <w:r w:rsidR="004A7B8C" w:rsidRPr="001F0602">
              <w:rPr>
                <w:rFonts w:ascii="Times New Roman" w:hAnsi="Times New Roman" w:cs="Times New Roman"/>
                <w:i/>
              </w:rPr>
              <w:t>SUT_05-007-V-0023_01</w:t>
            </w:r>
          </w:p>
          <w:p w14:paraId="0130F850" w14:textId="77777777" w:rsidR="004A7B8C" w:rsidRPr="001F0602" w:rsidRDefault="00653584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 xml:space="preserve">Pvz. </w:t>
            </w:r>
            <w:r w:rsidR="004A7B8C" w:rsidRPr="001F0602">
              <w:rPr>
                <w:rFonts w:ascii="Times New Roman" w:hAnsi="Times New Roman" w:cs="Times New Roman"/>
                <w:i/>
              </w:rPr>
              <w:t>VA.001_05-007-V-0023_01</w:t>
            </w:r>
          </w:p>
          <w:p w14:paraId="4EB2B5CE" w14:textId="77777777" w:rsidR="008C1FFD" w:rsidRPr="001F0602" w:rsidRDefault="00653584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Pildant INVESTIS, šis duomenų laukas užpildomas automatiškai).</w:t>
            </w:r>
          </w:p>
        </w:tc>
      </w:tr>
      <w:tr w:rsidR="00403098" w:rsidRPr="001F0602" w14:paraId="043C8463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E748606" w14:textId="77777777" w:rsidR="00403098" w:rsidRPr="001F0602" w:rsidRDefault="00403098" w:rsidP="001F0602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1F0602">
              <w:rPr>
                <w:rFonts w:ascii="Times New Roman" w:hAnsi="Times New Roman" w:cs="Times New Roman"/>
              </w:rPr>
              <w:t>Projekto kodas</w:t>
            </w:r>
          </w:p>
        </w:tc>
        <w:tc>
          <w:tcPr>
            <w:tcW w:w="6521" w:type="dxa"/>
          </w:tcPr>
          <w:p w14:paraId="17466FD2" w14:textId="77777777" w:rsidR="00403098" w:rsidRPr="001F0602" w:rsidRDefault="00403098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&lt;projekto kodas&gt;</w:t>
            </w:r>
          </w:p>
        </w:tc>
      </w:tr>
      <w:tr w:rsidR="00403098" w:rsidRPr="001F0602" w14:paraId="514C54A3" w14:textId="77777777" w:rsidTr="6579C387">
        <w:trPr>
          <w:trHeight w:val="405"/>
        </w:trPr>
        <w:tc>
          <w:tcPr>
            <w:tcW w:w="4106" w:type="dxa"/>
            <w:shd w:val="clear" w:color="auto" w:fill="D9D9D9" w:themeFill="background1" w:themeFillShade="D9"/>
          </w:tcPr>
          <w:p w14:paraId="20AF8D2E" w14:textId="77777777" w:rsidR="00403098" w:rsidRPr="001F0602" w:rsidRDefault="00403098" w:rsidP="001F0602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1F0602">
              <w:rPr>
                <w:rFonts w:ascii="Times New Roman" w:hAnsi="Times New Roman" w:cs="Times New Roman"/>
              </w:rPr>
              <w:t>Projekto pavadinimas</w:t>
            </w:r>
          </w:p>
        </w:tc>
        <w:tc>
          <w:tcPr>
            <w:tcW w:w="6521" w:type="dxa"/>
          </w:tcPr>
          <w:p w14:paraId="09C7CE91" w14:textId="77777777" w:rsidR="00403098" w:rsidRPr="001F0602" w:rsidRDefault="00403098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&lt;projekto pavadinimas&gt;</w:t>
            </w:r>
          </w:p>
        </w:tc>
      </w:tr>
      <w:tr w:rsidR="00403098" w:rsidRPr="001F0602" w14:paraId="57A2F50B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7857C163" w14:textId="77777777" w:rsidR="00403098" w:rsidRPr="001F0602" w:rsidRDefault="00403098" w:rsidP="001F0602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1F0602">
              <w:rPr>
                <w:rFonts w:ascii="Times New Roman" w:hAnsi="Times New Roman" w:cs="Times New Roman"/>
              </w:rPr>
              <w:t>Pareiškėjas/Projekto vykdytojas</w:t>
            </w:r>
          </w:p>
        </w:tc>
        <w:tc>
          <w:tcPr>
            <w:tcW w:w="6521" w:type="dxa"/>
          </w:tcPr>
          <w:p w14:paraId="59A2DA71" w14:textId="77777777" w:rsidR="00403098" w:rsidRPr="001F0602" w:rsidRDefault="00403098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&lt;pavadinimas &gt;</w:t>
            </w:r>
          </w:p>
        </w:tc>
      </w:tr>
      <w:tr w:rsidR="00403098" w:rsidRPr="001F0602" w14:paraId="68D3400F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219F9897" w14:textId="77777777" w:rsidR="00403098" w:rsidRPr="001F0602" w:rsidRDefault="00403098" w:rsidP="001F0602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1F0602">
              <w:rPr>
                <w:rFonts w:ascii="Times New Roman" w:hAnsi="Times New Roman" w:cs="Times New Roman"/>
              </w:rPr>
              <w:t>Tikrinamo objekto gavimo data</w:t>
            </w:r>
          </w:p>
        </w:tc>
        <w:tc>
          <w:tcPr>
            <w:tcW w:w="6521" w:type="dxa"/>
          </w:tcPr>
          <w:p w14:paraId="02AD9A6C" w14:textId="77777777" w:rsidR="008C1FFD" w:rsidRPr="001F0602" w:rsidRDefault="00653584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&lt;</w:t>
            </w:r>
            <w:r w:rsidR="008C1FFD" w:rsidRPr="001F0602">
              <w:rPr>
                <w:rFonts w:ascii="Times New Roman" w:hAnsi="Times New Roman" w:cs="Times New Roman"/>
                <w:i/>
              </w:rPr>
              <w:t>YYYY-MM-DD</w:t>
            </w:r>
            <w:r w:rsidRPr="001F0602">
              <w:rPr>
                <w:rFonts w:ascii="Times New Roman" w:hAnsi="Times New Roman" w:cs="Times New Roman"/>
                <w:i/>
              </w:rPr>
              <w:t>&gt;</w:t>
            </w:r>
          </w:p>
          <w:p w14:paraId="5909D23C" w14:textId="77777777" w:rsidR="00403098" w:rsidRPr="001F0602" w:rsidRDefault="00EE16EC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(</w:t>
            </w:r>
            <w:r w:rsidR="008C1FFD" w:rsidRPr="001F0602">
              <w:rPr>
                <w:rFonts w:ascii="Times New Roman" w:hAnsi="Times New Roman" w:cs="Times New Roman"/>
                <w:i/>
              </w:rPr>
              <w:t>Nurodom</w:t>
            </w:r>
            <w:r w:rsidR="00653584" w:rsidRPr="001F0602">
              <w:rPr>
                <w:rFonts w:ascii="Times New Roman" w:hAnsi="Times New Roman" w:cs="Times New Roman"/>
                <w:i/>
              </w:rPr>
              <w:t>a vertinamo objekto gavimo data.</w:t>
            </w:r>
            <w:r w:rsidR="008C1FFD" w:rsidRPr="001F0602">
              <w:rPr>
                <w:rFonts w:ascii="Times New Roman" w:hAnsi="Times New Roman" w:cs="Times New Roman"/>
                <w:i/>
              </w:rPr>
              <w:t xml:space="preserve"> </w:t>
            </w:r>
            <w:r w:rsidR="00653584" w:rsidRPr="001F0602">
              <w:rPr>
                <w:rFonts w:ascii="Times New Roman" w:hAnsi="Times New Roman" w:cs="Times New Roman"/>
                <w:i/>
              </w:rPr>
              <w:t>Pildant INVESTIS, šis duomenų laukas užpildomas automatiškai).</w:t>
            </w:r>
          </w:p>
        </w:tc>
      </w:tr>
      <w:tr w:rsidR="00403098" w:rsidRPr="001F0602" w14:paraId="6CB517D5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0B4D5E63" w14:textId="77777777" w:rsidR="00403098" w:rsidRPr="001F0602" w:rsidRDefault="00403098" w:rsidP="001F0602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1F0602">
              <w:rPr>
                <w:rFonts w:ascii="Times New Roman" w:hAnsi="Times New Roman" w:cs="Times New Roman"/>
              </w:rPr>
              <w:t>Patikros lapą paskyrė</w:t>
            </w:r>
          </w:p>
        </w:tc>
        <w:tc>
          <w:tcPr>
            <w:tcW w:w="6521" w:type="dxa"/>
          </w:tcPr>
          <w:p w14:paraId="322AB4C3" w14:textId="77777777" w:rsidR="008C1FFD" w:rsidRPr="001F0602" w:rsidRDefault="008C1FFD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&lt;</w:t>
            </w:r>
            <w:r w:rsidR="00EE16EC" w:rsidRPr="001F0602">
              <w:rPr>
                <w:rFonts w:ascii="Times New Roman" w:hAnsi="Times New Roman" w:cs="Times New Roman"/>
                <w:i/>
              </w:rPr>
              <w:t>nepildoma</w:t>
            </w:r>
            <w:r w:rsidRPr="001F0602">
              <w:rPr>
                <w:rFonts w:ascii="Times New Roman" w:hAnsi="Times New Roman" w:cs="Times New Roman"/>
                <w:i/>
              </w:rPr>
              <w:t>&gt;</w:t>
            </w:r>
          </w:p>
          <w:p w14:paraId="2B656A8B" w14:textId="77777777" w:rsidR="00403098" w:rsidRPr="001F0602" w:rsidRDefault="00EE16EC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(</w:t>
            </w:r>
            <w:r w:rsidR="00653584" w:rsidRPr="001F0602">
              <w:rPr>
                <w:rFonts w:ascii="Times New Roman" w:hAnsi="Times New Roman" w:cs="Times New Roman"/>
                <w:i/>
              </w:rPr>
              <w:t>Pildant INVESTIS, šis duomenų laukas užpildomas automatiškai</w:t>
            </w:r>
            <w:r w:rsidRPr="001F0602">
              <w:rPr>
                <w:rFonts w:ascii="Times New Roman" w:hAnsi="Times New Roman" w:cs="Times New Roman"/>
                <w:i/>
              </w:rPr>
              <w:t>.)</w:t>
            </w:r>
          </w:p>
        </w:tc>
      </w:tr>
      <w:tr w:rsidR="00403098" w:rsidRPr="001F0602" w14:paraId="03498F03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7A602F33" w14:textId="77777777" w:rsidR="00403098" w:rsidRPr="001F0602" w:rsidRDefault="00403098" w:rsidP="001F0602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1F0602">
              <w:rPr>
                <w:rFonts w:ascii="Times New Roman" w:hAnsi="Times New Roman" w:cs="Times New Roman"/>
              </w:rPr>
              <w:t>Patikros lapą užpildė</w:t>
            </w:r>
          </w:p>
        </w:tc>
        <w:tc>
          <w:tcPr>
            <w:tcW w:w="6521" w:type="dxa"/>
          </w:tcPr>
          <w:p w14:paraId="56FFBC39" w14:textId="77777777" w:rsidR="00EE16EC" w:rsidRPr="001F0602" w:rsidRDefault="00EE16EC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&lt;nepildoma&gt;</w:t>
            </w:r>
          </w:p>
          <w:p w14:paraId="2BE4CAEC" w14:textId="77777777" w:rsidR="00403098" w:rsidRPr="001F0602" w:rsidRDefault="00EE16EC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(Pildant INVESTIS, šis duomenų laukas užpildomas automatiškai.)</w:t>
            </w:r>
          </w:p>
        </w:tc>
      </w:tr>
      <w:tr w:rsidR="00403098" w:rsidRPr="001F0602" w14:paraId="0CF0AE22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800204F" w14:textId="77777777" w:rsidR="00403098" w:rsidRPr="001F0602" w:rsidRDefault="00403098" w:rsidP="001F0602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1F0602">
              <w:rPr>
                <w:rFonts w:ascii="Times New Roman" w:hAnsi="Times New Roman" w:cs="Times New Roman"/>
              </w:rPr>
              <w:t>Patikros lapo užpildymo terminas</w:t>
            </w:r>
          </w:p>
        </w:tc>
        <w:tc>
          <w:tcPr>
            <w:tcW w:w="6521" w:type="dxa"/>
          </w:tcPr>
          <w:p w14:paraId="77E455B5" w14:textId="77777777" w:rsidR="00EE16EC" w:rsidRPr="001F0602" w:rsidRDefault="00EE16EC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&lt;nepildoma&gt;</w:t>
            </w:r>
          </w:p>
          <w:p w14:paraId="0DB8FDE3" w14:textId="77777777" w:rsidR="00403098" w:rsidRPr="001F0602" w:rsidRDefault="00EE16EC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(Pildant INVESTIS, šis duomenų laukas užpildomas automatiškai.)</w:t>
            </w:r>
          </w:p>
        </w:tc>
      </w:tr>
      <w:tr w:rsidR="00403098" w:rsidRPr="001F0602" w14:paraId="3EBCBB65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0854F877" w14:textId="77777777" w:rsidR="00403098" w:rsidRPr="001F0602" w:rsidRDefault="00403098" w:rsidP="001F0602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1F0602">
              <w:rPr>
                <w:rFonts w:ascii="Times New Roman" w:hAnsi="Times New Roman" w:cs="Times New Roman"/>
              </w:rPr>
              <w:t>Užpildymo data</w:t>
            </w:r>
          </w:p>
        </w:tc>
        <w:tc>
          <w:tcPr>
            <w:tcW w:w="6521" w:type="dxa"/>
          </w:tcPr>
          <w:p w14:paraId="3ECCA3DB" w14:textId="77777777" w:rsidR="00EE16EC" w:rsidRPr="001F0602" w:rsidRDefault="00EE16EC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&lt;nepildoma&gt;</w:t>
            </w:r>
          </w:p>
          <w:p w14:paraId="4BB6CBFE" w14:textId="77777777" w:rsidR="00403098" w:rsidRPr="001F0602" w:rsidRDefault="00EE16EC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(Pildant INVESTIS, šis duomenų laukas užpildomas automatiškai.)</w:t>
            </w:r>
          </w:p>
        </w:tc>
      </w:tr>
      <w:tr w:rsidR="00403098" w:rsidRPr="001F0602" w14:paraId="7BD25068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696DEFA6" w14:textId="77777777" w:rsidR="00403098" w:rsidRPr="001F0602" w:rsidRDefault="00403098" w:rsidP="001F0602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1F0602">
              <w:rPr>
                <w:rFonts w:ascii="Times New Roman" w:hAnsi="Times New Roman" w:cs="Times New Roman"/>
              </w:rPr>
              <w:t>Patikros lapą patvirtino</w:t>
            </w:r>
          </w:p>
        </w:tc>
        <w:tc>
          <w:tcPr>
            <w:tcW w:w="6521" w:type="dxa"/>
          </w:tcPr>
          <w:p w14:paraId="398FAAF7" w14:textId="77777777" w:rsidR="00EE16EC" w:rsidRPr="001F0602" w:rsidRDefault="00EE16EC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&lt;nepildoma&gt;</w:t>
            </w:r>
          </w:p>
          <w:p w14:paraId="579EA2A4" w14:textId="77777777" w:rsidR="00403098" w:rsidRPr="001F0602" w:rsidRDefault="00EE16EC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(Pildant INVESTIS, šis duomenų laukas užpildomas automatiškai.)</w:t>
            </w:r>
          </w:p>
        </w:tc>
      </w:tr>
      <w:tr w:rsidR="00403098" w:rsidRPr="001F0602" w14:paraId="748E721C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4E639606" w14:textId="77777777" w:rsidR="00403098" w:rsidRPr="001F0602" w:rsidRDefault="00403098" w:rsidP="001F0602">
            <w:pPr>
              <w:tabs>
                <w:tab w:val="left" w:pos="599"/>
              </w:tabs>
              <w:ind w:left="32"/>
              <w:rPr>
                <w:rFonts w:ascii="Times New Roman" w:hAnsi="Times New Roman" w:cs="Times New Roman"/>
              </w:rPr>
            </w:pPr>
            <w:r w:rsidRPr="001F0602">
              <w:rPr>
                <w:rFonts w:ascii="Times New Roman" w:hAnsi="Times New Roman" w:cs="Times New Roman"/>
              </w:rPr>
              <w:t>Patvirtinimo data</w:t>
            </w:r>
          </w:p>
        </w:tc>
        <w:tc>
          <w:tcPr>
            <w:tcW w:w="6521" w:type="dxa"/>
          </w:tcPr>
          <w:p w14:paraId="5D7F41EA" w14:textId="77777777" w:rsidR="00EE16EC" w:rsidRPr="001F0602" w:rsidRDefault="00EE16EC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&lt;nepildoma&gt;</w:t>
            </w:r>
          </w:p>
          <w:p w14:paraId="761090C3" w14:textId="77777777" w:rsidR="00403098" w:rsidRPr="001F0602" w:rsidRDefault="00EE16EC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(Pildant INVESTIS, šis duomenų laukas užpildomas automatiškai.)</w:t>
            </w:r>
          </w:p>
        </w:tc>
      </w:tr>
    </w:tbl>
    <w:p w14:paraId="63018245" w14:textId="77777777" w:rsidR="00F53C68" w:rsidRPr="001F0602" w:rsidRDefault="00F53C68" w:rsidP="001F0602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2"/>
        </w:rPr>
      </w:pPr>
    </w:p>
    <w:p w14:paraId="040AA535" w14:textId="527A1838" w:rsidR="00A45DC5" w:rsidRPr="001F0602" w:rsidRDefault="002D2B4C" w:rsidP="001F0602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2"/>
        </w:rPr>
      </w:pPr>
      <w:r w:rsidRPr="001F0602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2"/>
        </w:rPr>
        <w:t>PATIKROS KLAUSIMAI</w:t>
      </w:r>
    </w:p>
    <w:tbl>
      <w:tblPr>
        <w:tblStyle w:val="TableGrid"/>
        <w:tblpPr w:leftFromText="180" w:rightFromText="180" w:vertAnchor="text" w:tblpXSpec="center" w:tblpY="1"/>
        <w:tblOverlap w:val="never"/>
        <w:tblW w:w="5015" w:type="pct"/>
        <w:tblLook w:val="04A0" w:firstRow="1" w:lastRow="0" w:firstColumn="1" w:lastColumn="0" w:noHBand="0" w:noVBand="1"/>
      </w:tblPr>
      <w:tblGrid>
        <w:gridCol w:w="711"/>
        <w:gridCol w:w="4979"/>
        <w:gridCol w:w="657"/>
        <w:gridCol w:w="652"/>
        <w:gridCol w:w="1244"/>
        <w:gridCol w:w="2409"/>
      </w:tblGrid>
      <w:tr w:rsidR="006E34E9" w:rsidRPr="001F0602" w14:paraId="74A1F57D" w14:textId="77777777" w:rsidTr="00A97A1D">
        <w:trPr>
          <w:trHeight w:val="313"/>
        </w:trPr>
        <w:tc>
          <w:tcPr>
            <w:tcW w:w="334" w:type="pct"/>
            <w:vMerge w:val="restart"/>
            <w:shd w:val="clear" w:color="auto" w:fill="D9D9D9" w:themeFill="background1" w:themeFillShade="D9"/>
          </w:tcPr>
          <w:p w14:paraId="27708ACB" w14:textId="77777777" w:rsidR="005D35A3" w:rsidRPr="001F0602" w:rsidRDefault="005D35A3" w:rsidP="001F06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2337" w:type="pct"/>
            <w:vMerge w:val="restart"/>
            <w:shd w:val="clear" w:color="auto" w:fill="D9D9D9" w:themeFill="background1" w:themeFillShade="D9"/>
          </w:tcPr>
          <w:p w14:paraId="23894B7D" w14:textId="77777777" w:rsidR="005D35A3" w:rsidRPr="001F0602" w:rsidRDefault="005D35A3" w:rsidP="001F06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Klausimai</w:t>
            </w:r>
          </w:p>
        </w:tc>
        <w:tc>
          <w:tcPr>
            <w:tcW w:w="1198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21C7A9" w14:textId="77777777" w:rsidR="005D35A3" w:rsidRPr="001F0602" w:rsidRDefault="005D35A3" w:rsidP="001F06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Vertinimo išvada</w:t>
            </w:r>
          </w:p>
        </w:tc>
        <w:tc>
          <w:tcPr>
            <w:tcW w:w="1131" w:type="pct"/>
            <w:vMerge w:val="restart"/>
            <w:shd w:val="clear" w:color="auto" w:fill="D9D9D9" w:themeFill="background1" w:themeFillShade="D9"/>
          </w:tcPr>
          <w:p w14:paraId="5BF582A6" w14:textId="77777777" w:rsidR="005D35A3" w:rsidRPr="001F0602" w:rsidRDefault="005D35A3" w:rsidP="001F06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Komentaras</w:t>
            </w:r>
          </w:p>
        </w:tc>
      </w:tr>
      <w:tr w:rsidR="006B4840" w:rsidRPr="001F0602" w14:paraId="2C2AC80F" w14:textId="77777777" w:rsidTr="00A97A1D">
        <w:trPr>
          <w:trHeight w:val="426"/>
        </w:trPr>
        <w:tc>
          <w:tcPr>
            <w:tcW w:w="334" w:type="pct"/>
            <w:vMerge/>
            <w:shd w:val="clear" w:color="auto" w:fill="D9D9D9" w:themeFill="background1" w:themeFillShade="D9"/>
          </w:tcPr>
          <w:p w14:paraId="0453BECA" w14:textId="77777777" w:rsidR="005D35A3" w:rsidRPr="001F0602" w:rsidRDefault="005D35A3" w:rsidP="001F06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337" w:type="pct"/>
            <w:vMerge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1BCB00F6" w14:textId="77777777" w:rsidR="005D35A3" w:rsidRPr="001F0602" w:rsidRDefault="005D35A3" w:rsidP="001F06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08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5F08BF9" w14:textId="77777777" w:rsidR="005D35A3" w:rsidRPr="001F0602" w:rsidRDefault="005D35A3" w:rsidP="001F06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Taip</w:t>
            </w:r>
          </w:p>
        </w:tc>
        <w:tc>
          <w:tcPr>
            <w:tcW w:w="306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836A88D" w14:textId="77777777" w:rsidR="005D35A3" w:rsidRPr="001F0602" w:rsidRDefault="005D35A3" w:rsidP="001F06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</w:t>
            </w:r>
          </w:p>
        </w:tc>
        <w:tc>
          <w:tcPr>
            <w:tcW w:w="584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3ECDB93" w14:textId="77777777" w:rsidR="005D35A3" w:rsidRPr="001F0602" w:rsidRDefault="005D35A3" w:rsidP="001F06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Netaikoma</w:t>
            </w:r>
          </w:p>
        </w:tc>
        <w:tc>
          <w:tcPr>
            <w:tcW w:w="1131" w:type="pct"/>
            <w:vMerge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20B072A4" w14:textId="77777777" w:rsidR="005D35A3" w:rsidRPr="001F0602" w:rsidRDefault="005D35A3" w:rsidP="001F06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5D35A3" w:rsidRPr="001F0602" w14:paraId="1863CF21" w14:textId="77777777" w:rsidTr="00A97A1D">
        <w:tc>
          <w:tcPr>
            <w:tcW w:w="334" w:type="pct"/>
            <w:tcBorders>
              <w:right w:val="single" w:sz="2" w:space="0" w:color="auto"/>
            </w:tcBorders>
          </w:tcPr>
          <w:p w14:paraId="0049B00F" w14:textId="77777777" w:rsidR="005D35A3" w:rsidRPr="001F0602" w:rsidRDefault="005D35A3" w:rsidP="001F06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1.</w:t>
            </w:r>
          </w:p>
        </w:tc>
        <w:tc>
          <w:tcPr>
            <w:tcW w:w="466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3E34D" w14:textId="17EBC557" w:rsidR="005D35A3" w:rsidRPr="001F0602" w:rsidRDefault="00A45DC5" w:rsidP="001F0602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1F0602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Atitikties </w:t>
            </w:r>
            <w:r w:rsidR="00A97A1D" w:rsidRPr="001F0602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Reglamente (ES) Nr. 651/2014 </w:t>
            </w:r>
            <w:r w:rsidRPr="001F0602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nustatytoms sąlygoms vertinimas</w:t>
            </w:r>
          </w:p>
        </w:tc>
      </w:tr>
      <w:tr w:rsidR="004C6A7E" w:rsidRPr="001F0602" w14:paraId="74AA0E1E" w14:textId="77777777" w:rsidTr="00A97A1D">
        <w:tc>
          <w:tcPr>
            <w:tcW w:w="334" w:type="pct"/>
            <w:tcBorders>
              <w:right w:val="single" w:sz="2" w:space="0" w:color="auto"/>
            </w:tcBorders>
          </w:tcPr>
          <w:p w14:paraId="480DD1CC" w14:textId="77777777" w:rsidR="004C6A7E" w:rsidRPr="001F0602" w:rsidRDefault="004C6A7E" w:rsidP="004C6A7E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2DB888D" w14:textId="77777777" w:rsidR="004C6A7E" w:rsidRDefault="004C6A7E" w:rsidP="004C6A7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F0602">
              <w:rPr>
                <w:rFonts w:ascii="Times New Roman" w:hAnsi="Times New Roman" w:cs="Times New Roman"/>
                <w:bCs/>
              </w:rPr>
              <w:t xml:space="preserve">Kokiai kategorijai priskiriamas pareiškėjas? </w:t>
            </w:r>
          </w:p>
          <w:p w14:paraId="55364A69" w14:textId="1E65DB70" w:rsidR="00361028" w:rsidRPr="001F0602" w:rsidRDefault="00361028" w:rsidP="004C6A7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</w:t>
            </w:r>
            <w:r w:rsidR="00F54CB2" w:rsidRPr="00F54CB2">
              <w:rPr>
                <w:rFonts w:ascii="Times New Roman" w:hAnsi="Times New Roman" w:cs="Times New Roman"/>
                <w:bCs/>
              </w:rPr>
              <w:t xml:space="preserve">Reglamento </w:t>
            </w:r>
            <w:r w:rsidR="00F54CB2" w:rsidRPr="001F0602">
              <w:rPr>
                <w:rFonts w:ascii="Times New Roman" w:hAnsi="Times New Roman" w:cs="Times New Roman"/>
              </w:rPr>
              <w:t xml:space="preserve">(ES) Nr. 651/2014 </w:t>
            </w:r>
            <w:r w:rsidR="00F54CB2" w:rsidRPr="00F54CB2">
              <w:rPr>
                <w:rFonts w:ascii="Times New Roman" w:hAnsi="Times New Roman" w:cs="Times New Roman"/>
                <w:bCs/>
              </w:rPr>
              <w:t>I priedas)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8D0A" w14:textId="4559D491" w:rsidR="004C6A7E" w:rsidRPr="001F0602" w:rsidRDefault="004C6A7E" w:rsidP="004C6A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8BE0" w14:textId="3FAAF727" w:rsidR="004C6A7E" w:rsidRPr="001F0602" w:rsidRDefault="004C6A7E" w:rsidP="004C6A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0903" w14:textId="58AD6C27" w:rsidR="004C6A7E" w:rsidRPr="001F0602" w:rsidRDefault="004C6A7E" w:rsidP="004C6A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7C7F" w14:textId="7341BE44" w:rsidR="004C6A7E" w:rsidRPr="001F0602" w:rsidRDefault="004C6A7E" w:rsidP="004C6A7E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C6A7E" w:rsidRPr="001F0602" w14:paraId="31FED740" w14:textId="77777777" w:rsidTr="00A97A1D">
        <w:tc>
          <w:tcPr>
            <w:tcW w:w="334" w:type="pct"/>
            <w:tcBorders>
              <w:right w:val="single" w:sz="2" w:space="0" w:color="auto"/>
            </w:tcBorders>
          </w:tcPr>
          <w:p w14:paraId="565FADEA" w14:textId="7837CAD0" w:rsidR="004C6A7E" w:rsidRPr="001F0602" w:rsidRDefault="004C6A7E" w:rsidP="004C6A7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1.1.1.</w:t>
            </w:r>
          </w:p>
        </w:tc>
        <w:tc>
          <w:tcPr>
            <w:tcW w:w="2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F9FDE00" w14:textId="340E8ABB" w:rsidR="004C6A7E" w:rsidRPr="001F0602" w:rsidRDefault="004C6A7E" w:rsidP="004C6A7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F0602">
              <w:rPr>
                <w:rFonts w:ascii="Times New Roman" w:hAnsi="Times New Roman" w:cs="Times New Roman"/>
              </w:rPr>
              <w:t>Labai maža įmonė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1827358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14605F" w14:textId="4860F6A5" w:rsidR="004C6A7E" w:rsidRPr="001F0602" w:rsidRDefault="004C6A7E" w:rsidP="004C6A7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99409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C1E318" w14:textId="56AC9DF2" w:rsidR="004C6A7E" w:rsidRPr="001F0602" w:rsidRDefault="004C6A7E" w:rsidP="004C6A7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1748534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31ED9B" w14:textId="40F30715" w:rsidR="004C6A7E" w:rsidRPr="001F0602" w:rsidRDefault="004C6A7E" w:rsidP="004C6A7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1DA4" w14:textId="6505C879" w:rsidR="004C6A7E" w:rsidRPr="001F0602" w:rsidRDefault="004C6A7E" w:rsidP="004C6A7E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9F4E6D" w:rsidRPr="001F0602" w14:paraId="6483EF51" w14:textId="77777777" w:rsidTr="009F4E6D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07CDDE7E" w14:textId="77777777" w:rsidR="00564B46" w:rsidRPr="00A27814" w:rsidRDefault="00564B46" w:rsidP="00564B46">
            <w:pPr>
              <w:rPr>
                <w:rFonts w:ascii="Times New Roman" w:hAnsi="Times New Roman" w:cs="Times New Roman"/>
                <w:b/>
                <w:bCs/>
              </w:rPr>
            </w:pPr>
            <w:r w:rsidRPr="00A27814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7FDD3E18" w14:textId="5B7CFD14" w:rsidR="00564B46" w:rsidRPr="00A27814" w:rsidRDefault="00564B46" w:rsidP="00564B46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 w:rsidR="00A27814">
              <w:rPr>
                <w:rFonts w:ascii="Times New Roman" w:hAnsi="Times New Roman" w:cs="Times New Roman"/>
                <w:i/>
                <w:iCs/>
              </w:rPr>
              <w:t>1.1-1.1.3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7814">
              <w:t xml:space="preserve"> 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papunkčiuose, kitus žymėti „Netaikoma“. </w:t>
            </w:r>
          </w:p>
          <w:p w14:paraId="5350F997" w14:textId="65A41301" w:rsidR="009F4E6D" w:rsidRPr="000C5E76" w:rsidRDefault="00564B46" w:rsidP="00564B46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Atsakymas „Ne“ nėra tinkamas atsakant į klausimą.</w:t>
            </w:r>
          </w:p>
        </w:tc>
      </w:tr>
      <w:tr w:rsidR="004C6A7E" w:rsidRPr="001F0602" w14:paraId="39964E16" w14:textId="77777777" w:rsidTr="00A97A1D">
        <w:tc>
          <w:tcPr>
            <w:tcW w:w="334" w:type="pct"/>
            <w:tcBorders>
              <w:right w:val="single" w:sz="2" w:space="0" w:color="auto"/>
            </w:tcBorders>
          </w:tcPr>
          <w:p w14:paraId="1114BCDA" w14:textId="497FD514" w:rsidR="004C6A7E" w:rsidRPr="001F0602" w:rsidRDefault="004C6A7E" w:rsidP="004C6A7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1.1.2.</w:t>
            </w:r>
          </w:p>
        </w:tc>
        <w:tc>
          <w:tcPr>
            <w:tcW w:w="2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39DC39F" w14:textId="1AC3221B" w:rsidR="004C6A7E" w:rsidRPr="001F0602" w:rsidRDefault="004C6A7E" w:rsidP="004C6A7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F0602">
              <w:rPr>
                <w:rFonts w:ascii="Times New Roman" w:hAnsi="Times New Roman" w:cs="Times New Roman"/>
              </w:rPr>
              <w:t xml:space="preserve">Maža įmonė 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446980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668F17" w14:textId="6EEF7C86" w:rsidR="004C6A7E" w:rsidRPr="001F0602" w:rsidRDefault="004C6A7E" w:rsidP="004C6A7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1611852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8C4784" w14:textId="5F48A93C" w:rsidR="004C6A7E" w:rsidRPr="001F0602" w:rsidRDefault="004C6A7E" w:rsidP="004C6A7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1933120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A0447A" w14:textId="73AD6534" w:rsidR="004C6A7E" w:rsidRPr="001F0602" w:rsidRDefault="004C6A7E" w:rsidP="004C6A7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FEFF" w14:textId="239DACE5" w:rsidR="004C6A7E" w:rsidRPr="001F0602" w:rsidRDefault="004C6A7E" w:rsidP="004C6A7E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9F4E6D" w:rsidRPr="001F0602" w14:paraId="5A3768D7" w14:textId="77777777" w:rsidTr="009F4E6D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718AB30C" w14:textId="77777777" w:rsidR="00A27814" w:rsidRPr="00A27814" w:rsidRDefault="00A27814" w:rsidP="00A27814">
            <w:pPr>
              <w:rPr>
                <w:rFonts w:ascii="Times New Roman" w:hAnsi="Times New Roman" w:cs="Times New Roman"/>
                <w:b/>
                <w:bCs/>
              </w:rPr>
            </w:pPr>
            <w:r w:rsidRPr="00A27814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7103BA15" w14:textId="77777777" w:rsidR="00A27814" w:rsidRPr="00A27814" w:rsidRDefault="00A27814" w:rsidP="00A27814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1.1-1.1.3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7814">
              <w:t xml:space="preserve"> 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papunkčiuose, kitus žymėti „Netaikoma“. </w:t>
            </w:r>
          </w:p>
          <w:p w14:paraId="302D703C" w14:textId="3706B908" w:rsidR="009F4E6D" w:rsidRPr="000C5E76" w:rsidRDefault="00A27814" w:rsidP="00A27814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Atsakymas „Ne“ nėra tinkamas atsakant į klausimą.</w:t>
            </w:r>
          </w:p>
        </w:tc>
      </w:tr>
      <w:tr w:rsidR="004C6A7E" w:rsidRPr="001F0602" w14:paraId="412E426F" w14:textId="77777777" w:rsidTr="00A97A1D">
        <w:tc>
          <w:tcPr>
            <w:tcW w:w="334" w:type="pct"/>
            <w:tcBorders>
              <w:right w:val="single" w:sz="2" w:space="0" w:color="auto"/>
            </w:tcBorders>
          </w:tcPr>
          <w:p w14:paraId="7EF0D046" w14:textId="1E5BF43C" w:rsidR="004C6A7E" w:rsidRPr="001F0602" w:rsidRDefault="004C6A7E" w:rsidP="004C6A7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1.1.3.</w:t>
            </w:r>
          </w:p>
        </w:tc>
        <w:tc>
          <w:tcPr>
            <w:tcW w:w="2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773016A" w14:textId="5F18C8B5" w:rsidR="004C6A7E" w:rsidRPr="001F0602" w:rsidRDefault="004C6A7E" w:rsidP="004C6A7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F0602">
              <w:rPr>
                <w:rFonts w:ascii="Times New Roman" w:hAnsi="Times New Roman" w:cs="Times New Roman"/>
              </w:rPr>
              <w:t>Vidutinė įmonė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1788772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0A469B" w14:textId="39F1F809" w:rsidR="004C6A7E" w:rsidRPr="001F0602" w:rsidRDefault="004C6A7E" w:rsidP="004C6A7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110994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436EF8" w14:textId="3BF690D1" w:rsidR="004C6A7E" w:rsidRPr="001F0602" w:rsidRDefault="004C6A7E" w:rsidP="004C6A7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1138724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04DE95" w14:textId="21815717" w:rsidR="004C6A7E" w:rsidRPr="001F0602" w:rsidRDefault="004C6A7E" w:rsidP="004C6A7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E6B3" w14:textId="0F7C0377" w:rsidR="004C6A7E" w:rsidRPr="001F0602" w:rsidRDefault="004C6A7E" w:rsidP="004C6A7E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9F4E6D" w:rsidRPr="001F0602" w14:paraId="080E50AE" w14:textId="77777777" w:rsidTr="009F4E6D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525F9711" w14:textId="77777777" w:rsidR="00A27814" w:rsidRPr="00A27814" w:rsidRDefault="00A27814" w:rsidP="00A27814">
            <w:pPr>
              <w:rPr>
                <w:rFonts w:ascii="Times New Roman" w:hAnsi="Times New Roman" w:cs="Times New Roman"/>
                <w:b/>
                <w:bCs/>
              </w:rPr>
            </w:pPr>
            <w:r w:rsidRPr="00A27814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3833516D" w14:textId="77777777" w:rsidR="00A27814" w:rsidRPr="00A27814" w:rsidRDefault="00A27814" w:rsidP="00A27814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1.1-1.1.3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7814">
              <w:t xml:space="preserve"> 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papunkčiuose, kitus žymėti „Netaikoma“. </w:t>
            </w:r>
          </w:p>
          <w:p w14:paraId="6FAE2D57" w14:textId="23C78BCE" w:rsidR="009F4E6D" w:rsidRPr="000C5E76" w:rsidRDefault="00A27814" w:rsidP="00A27814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Atsakymas „Ne“ nėra tinkamas atsakant į klausimą.</w:t>
            </w:r>
          </w:p>
        </w:tc>
      </w:tr>
      <w:tr w:rsidR="004C6A7E" w:rsidRPr="001F0602" w14:paraId="74FBE3D4" w14:textId="77777777" w:rsidTr="00A97A1D">
        <w:tc>
          <w:tcPr>
            <w:tcW w:w="334" w:type="pct"/>
            <w:tcBorders>
              <w:right w:val="single" w:sz="2" w:space="0" w:color="auto"/>
            </w:tcBorders>
          </w:tcPr>
          <w:p w14:paraId="3AEC8A03" w14:textId="77777777" w:rsidR="004C6A7E" w:rsidRPr="001F0602" w:rsidRDefault="004C6A7E" w:rsidP="004C6A7E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F776B56" w14:textId="2C69A159" w:rsidR="004C6A7E" w:rsidRPr="001F0602" w:rsidRDefault="004C6A7E" w:rsidP="004C6A7E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F0602">
              <w:rPr>
                <w:rFonts w:ascii="Times New Roman" w:hAnsi="Times New Roman" w:cs="Times New Roman"/>
                <w:color w:val="000000"/>
                <w:lang w:eastAsia="lt-LT"/>
              </w:rPr>
              <w:t>Ar teikiama valstybės pagalba atitinka Reglamento</w:t>
            </w:r>
            <w:r w:rsidRPr="001F0602">
              <w:rPr>
                <w:rFonts w:ascii="Times New Roman" w:hAnsi="Times New Roman" w:cs="Times New Roman"/>
              </w:rPr>
              <w:t xml:space="preserve"> (</w:t>
            </w:r>
            <w:r w:rsidRPr="001F0602">
              <w:rPr>
                <w:rFonts w:ascii="Times New Roman" w:hAnsi="Times New Roman" w:cs="Times New Roman"/>
                <w:color w:val="000000"/>
                <w:lang w:eastAsia="lt-LT"/>
              </w:rPr>
              <w:t>ES) Nr. 651/2014 1 straipsnio 2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119282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5D7857" w14:textId="4A545DDF" w:rsidR="004C6A7E" w:rsidRPr="001F0602" w:rsidRDefault="004C6A7E" w:rsidP="004C6A7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857091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DE80FD" w14:textId="6144F281" w:rsidR="004C6A7E" w:rsidRPr="001F0602" w:rsidRDefault="004C6A7E" w:rsidP="004C6A7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4C84" w14:textId="1B094065" w:rsidR="004C6A7E" w:rsidRPr="001F0602" w:rsidRDefault="004C6A7E" w:rsidP="004C6A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3F4A" w14:textId="4CF821DB" w:rsidR="004C6A7E" w:rsidRPr="001F0602" w:rsidDel="00A45DC5" w:rsidRDefault="004C6A7E" w:rsidP="004C6A7E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FC7055" w:rsidRPr="001F0602" w14:paraId="0094F493" w14:textId="77777777" w:rsidTr="00FC7055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736C979C" w14:textId="77777777" w:rsidR="00FC7055" w:rsidRDefault="00FC7055" w:rsidP="00FC7055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7C4F12E6" w14:textId="1A90248E" w:rsidR="00FC7055" w:rsidRPr="00FC7055" w:rsidRDefault="00FC7055" w:rsidP="00FC705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6A7E" w:rsidRPr="001F0602" w14:paraId="7F9FF752" w14:textId="77777777" w:rsidTr="00A97A1D">
        <w:tc>
          <w:tcPr>
            <w:tcW w:w="334" w:type="pct"/>
            <w:tcBorders>
              <w:right w:val="single" w:sz="2" w:space="0" w:color="auto"/>
            </w:tcBorders>
          </w:tcPr>
          <w:p w14:paraId="7E603612" w14:textId="77777777" w:rsidR="004C6A7E" w:rsidRPr="001F0602" w:rsidRDefault="004C6A7E" w:rsidP="004C6A7E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074CB2" w14:textId="33A0AE59" w:rsidR="004C6A7E" w:rsidRPr="001F0602" w:rsidRDefault="004C6A7E" w:rsidP="004C6A7E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F0602">
              <w:rPr>
                <w:rFonts w:ascii="Times New Roman" w:hAnsi="Times New Roman" w:cs="Times New Roman"/>
              </w:rPr>
              <w:t>Ar teikiama valstybės pagalba atitinka Reglamento (ES) Nr. 651/2014 1 straipsnio 3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462701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1621C1" w14:textId="0A45068E" w:rsidR="004C6A7E" w:rsidRPr="001F0602" w:rsidRDefault="004C6A7E" w:rsidP="004C6A7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29227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19C1D5" w14:textId="05E7F16A" w:rsidR="004C6A7E" w:rsidRPr="001F0602" w:rsidRDefault="004C6A7E" w:rsidP="004C6A7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BE41" w14:textId="43BF6407" w:rsidR="004C6A7E" w:rsidRPr="001F0602" w:rsidRDefault="004C6A7E" w:rsidP="004C6A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8E19" w14:textId="206D4553" w:rsidR="004C6A7E" w:rsidRPr="001F0602" w:rsidDel="00A45DC5" w:rsidRDefault="004C6A7E" w:rsidP="004C6A7E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FC7055" w:rsidRPr="001F0602" w14:paraId="7EF9DF7A" w14:textId="77777777" w:rsidTr="00FC7055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4E35823B" w14:textId="77777777" w:rsidR="00FC7055" w:rsidRDefault="00FC7055" w:rsidP="00FC7055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25A3261D" w14:textId="7FE2B79F" w:rsidR="00FC7055" w:rsidRPr="00FC7055" w:rsidRDefault="00FC7055" w:rsidP="00FC705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6A7E" w:rsidRPr="001F0602" w14:paraId="731FBCD3" w14:textId="77777777" w:rsidTr="00A97A1D">
        <w:tc>
          <w:tcPr>
            <w:tcW w:w="334" w:type="pct"/>
            <w:tcBorders>
              <w:right w:val="single" w:sz="2" w:space="0" w:color="auto"/>
            </w:tcBorders>
          </w:tcPr>
          <w:p w14:paraId="36E0055E" w14:textId="77777777" w:rsidR="004C6A7E" w:rsidRPr="001F0602" w:rsidRDefault="004C6A7E" w:rsidP="004C6A7E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B3AB54C" w14:textId="3B5C9C29" w:rsidR="004C6A7E" w:rsidRPr="001F0602" w:rsidRDefault="004C6A7E" w:rsidP="004C6A7E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F0602">
              <w:rPr>
                <w:rFonts w:ascii="Times New Roman" w:hAnsi="Times New Roman" w:cs="Times New Roman"/>
              </w:rPr>
              <w:t>Ar teikiama valstybės pagalba atitinka Reglamento (ES) Nr. 651/2014 1 straipsnio 4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1141925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4A0FC2" w14:textId="1293CD1E" w:rsidR="004C6A7E" w:rsidRPr="001F0602" w:rsidRDefault="004C6A7E" w:rsidP="004C6A7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121515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4B5594" w14:textId="7BCCF33D" w:rsidR="004C6A7E" w:rsidRPr="001F0602" w:rsidRDefault="004C6A7E" w:rsidP="004C6A7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C8EA" w14:textId="636B99C8" w:rsidR="004C6A7E" w:rsidRPr="001F0602" w:rsidRDefault="004C6A7E" w:rsidP="004C6A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6AAF" w14:textId="77B7DB79" w:rsidR="004C6A7E" w:rsidRPr="001F0602" w:rsidDel="00A45DC5" w:rsidRDefault="004C6A7E" w:rsidP="004C6A7E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FC7055" w:rsidRPr="001F0602" w14:paraId="6B5E2BC4" w14:textId="77777777" w:rsidTr="00FC7055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543EE792" w14:textId="77777777" w:rsidR="00FC7055" w:rsidRDefault="00FC7055" w:rsidP="00FC7055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3809CF30" w14:textId="77777777" w:rsidR="00FC7055" w:rsidRPr="001F0602" w:rsidRDefault="00FC7055" w:rsidP="004C6A7E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4C6A7E" w:rsidRPr="001F0602" w14:paraId="375375B7" w14:textId="77777777" w:rsidTr="00A97A1D">
        <w:tc>
          <w:tcPr>
            <w:tcW w:w="334" w:type="pct"/>
            <w:tcBorders>
              <w:right w:val="single" w:sz="2" w:space="0" w:color="auto"/>
            </w:tcBorders>
          </w:tcPr>
          <w:p w14:paraId="239BD13B" w14:textId="77777777" w:rsidR="004C6A7E" w:rsidRPr="001F0602" w:rsidRDefault="004C6A7E" w:rsidP="004C6A7E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BB69189" w14:textId="487D7C4B" w:rsidR="004C6A7E" w:rsidRPr="001F0602" w:rsidRDefault="004C6A7E" w:rsidP="004C6A7E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F0602">
              <w:rPr>
                <w:rFonts w:ascii="Times New Roman" w:hAnsi="Times New Roman" w:cs="Times New Roman"/>
              </w:rPr>
              <w:t>Ar teikiama valstybės pagalba atitinka Reglamento (ES) Nr. 651/2014 1 straipsnio 5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489018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FA0B17" w14:textId="40F641FD" w:rsidR="004C6A7E" w:rsidRPr="001F0602" w:rsidRDefault="004C6A7E" w:rsidP="004C6A7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1522923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882E6C" w14:textId="26DBB870" w:rsidR="004C6A7E" w:rsidRPr="001F0602" w:rsidRDefault="004C6A7E" w:rsidP="004C6A7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C07F" w14:textId="31F76BFE" w:rsidR="004C6A7E" w:rsidRPr="001F0602" w:rsidRDefault="004C6A7E" w:rsidP="004C6A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AB1E" w14:textId="7BF6BD0C" w:rsidR="004C6A7E" w:rsidRPr="001F0602" w:rsidDel="00A45DC5" w:rsidRDefault="004C6A7E" w:rsidP="004C6A7E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FC7055" w:rsidRPr="001F0602" w14:paraId="5458C16B" w14:textId="77777777" w:rsidTr="00FC7055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494BE873" w14:textId="77777777" w:rsidR="00FC7055" w:rsidRDefault="00FC7055" w:rsidP="00FC7055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576B8EF9" w14:textId="77777777" w:rsidR="00FC7055" w:rsidRPr="001F0602" w:rsidRDefault="00FC7055" w:rsidP="004C6A7E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4C6A7E" w:rsidRPr="001F0602" w14:paraId="5E9515FC" w14:textId="77777777" w:rsidTr="00A97A1D">
        <w:tc>
          <w:tcPr>
            <w:tcW w:w="334" w:type="pct"/>
            <w:tcBorders>
              <w:right w:val="single" w:sz="2" w:space="0" w:color="auto"/>
            </w:tcBorders>
          </w:tcPr>
          <w:p w14:paraId="17D7C2D4" w14:textId="77777777" w:rsidR="004C6A7E" w:rsidRPr="001F0602" w:rsidRDefault="004C6A7E" w:rsidP="004C6A7E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B59EE38" w14:textId="0AD3C1EA" w:rsidR="004C6A7E" w:rsidRPr="001F0602" w:rsidRDefault="004C6A7E" w:rsidP="004C6A7E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F0602">
              <w:rPr>
                <w:rFonts w:ascii="Times New Roman" w:hAnsi="Times New Roman" w:cs="Times New Roman"/>
                <w:bCs/>
                <w:color w:val="000000"/>
                <w:lang w:eastAsia="lt-LT"/>
              </w:rPr>
              <w:t>Ar teikiama valstybės pagalba atitinka Reglamento (ES) Nr. 651/2014 4 straipsnio 1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915703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14C4D1" w14:textId="58FAAFA2" w:rsidR="004C6A7E" w:rsidRPr="001F0602" w:rsidRDefault="004C6A7E" w:rsidP="004C6A7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101885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CF6409" w14:textId="4589421D" w:rsidR="004C6A7E" w:rsidRPr="001F0602" w:rsidRDefault="004C6A7E" w:rsidP="004C6A7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8C81" w14:textId="37133A7F" w:rsidR="004C6A7E" w:rsidRPr="001F0602" w:rsidRDefault="004C6A7E" w:rsidP="004C6A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0588" w14:textId="4D7C5D47" w:rsidR="004C6A7E" w:rsidRPr="001F0602" w:rsidDel="00A45DC5" w:rsidRDefault="004C6A7E" w:rsidP="004C6A7E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FC7055" w:rsidRPr="001F0602" w14:paraId="25AADC65" w14:textId="77777777" w:rsidTr="00FC7055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16D3022A" w14:textId="77777777" w:rsidR="00FC7055" w:rsidRDefault="00FC7055" w:rsidP="00FC7055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74FCEA06" w14:textId="77777777" w:rsidR="00FC7055" w:rsidRPr="001F0602" w:rsidRDefault="00FC7055" w:rsidP="004C6A7E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4C6A7E" w:rsidRPr="001F0602" w14:paraId="577CB8D9" w14:textId="77777777" w:rsidTr="00A97A1D">
        <w:tc>
          <w:tcPr>
            <w:tcW w:w="334" w:type="pct"/>
            <w:tcBorders>
              <w:right w:val="single" w:sz="2" w:space="0" w:color="auto"/>
            </w:tcBorders>
          </w:tcPr>
          <w:p w14:paraId="18794DC0" w14:textId="77777777" w:rsidR="004C6A7E" w:rsidRPr="001F0602" w:rsidRDefault="004C6A7E" w:rsidP="004C6A7E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0A87321" w14:textId="65B22135" w:rsidR="004C6A7E" w:rsidRPr="001F0602" w:rsidRDefault="004C6A7E" w:rsidP="004C6A7E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F0602">
              <w:rPr>
                <w:rFonts w:ascii="Times New Roman" w:hAnsi="Times New Roman" w:cs="Times New Roman"/>
                <w:color w:val="000000"/>
              </w:rPr>
              <w:t>Ar teikiama valstybės pagalba atitinka Reglamento (</w:t>
            </w:r>
            <w:r w:rsidRPr="001F0602">
              <w:rPr>
                <w:rFonts w:ascii="Times New Roman" w:eastAsia="Calibri" w:hAnsi="Times New Roman" w:cs="Times New Roman"/>
                <w:color w:val="000000"/>
              </w:rPr>
              <w:t>ES) Nr. 651/2014</w:t>
            </w:r>
            <w:r w:rsidRPr="001F0602">
              <w:rPr>
                <w:rFonts w:ascii="Times New Roman" w:hAnsi="Times New Roman" w:cs="Times New Roman"/>
                <w:color w:val="000000"/>
              </w:rPr>
              <w:t xml:space="preserve"> 4 straipsnio 2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882439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56B30" w14:textId="1403A935" w:rsidR="004C6A7E" w:rsidRPr="001F0602" w:rsidRDefault="004C6A7E" w:rsidP="004C6A7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206691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FE051A" w14:textId="5B2F716A" w:rsidR="004C6A7E" w:rsidRPr="001F0602" w:rsidRDefault="004C6A7E" w:rsidP="004C6A7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94A1" w14:textId="16F198B7" w:rsidR="004C6A7E" w:rsidRPr="001F0602" w:rsidRDefault="004C6A7E" w:rsidP="004C6A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CAB2" w14:textId="532D9673" w:rsidR="004C6A7E" w:rsidRPr="001F0602" w:rsidDel="00A45DC5" w:rsidRDefault="004C6A7E" w:rsidP="004C6A7E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FC7055" w:rsidRPr="001F0602" w14:paraId="7CDDD872" w14:textId="77777777" w:rsidTr="00FC7055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53E333A" w14:textId="77777777" w:rsidR="00FC7055" w:rsidRDefault="00FC7055" w:rsidP="00FC7055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4BE07463" w14:textId="77777777" w:rsidR="00FC7055" w:rsidRPr="001F0602" w:rsidRDefault="00FC7055" w:rsidP="004C6A7E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4C6A7E" w:rsidRPr="001F0602" w14:paraId="017D73E6" w14:textId="77777777" w:rsidTr="00A97A1D">
        <w:tc>
          <w:tcPr>
            <w:tcW w:w="334" w:type="pct"/>
            <w:tcBorders>
              <w:right w:val="single" w:sz="2" w:space="0" w:color="auto"/>
            </w:tcBorders>
          </w:tcPr>
          <w:p w14:paraId="66CC40C9" w14:textId="77777777" w:rsidR="004C6A7E" w:rsidRPr="001F0602" w:rsidRDefault="004C6A7E" w:rsidP="004C6A7E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4DE44B2" w14:textId="0A16A9C8" w:rsidR="004C6A7E" w:rsidRPr="001F0602" w:rsidRDefault="004C6A7E" w:rsidP="004C6A7E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F0602">
              <w:rPr>
                <w:rFonts w:ascii="Times New Roman" w:eastAsia="Calibri" w:hAnsi="Times New Roman" w:cs="Times New Roman"/>
                <w:bCs/>
                <w:color w:val="000000"/>
              </w:rPr>
              <w:t>Ar yra pagrįstas valstybės pagalbos skatinamasis poveikis pagal Reglamento</w:t>
            </w:r>
            <w:r w:rsidRPr="001F0602">
              <w:rPr>
                <w:rFonts w:ascii="Times New Roman" w:hAnsi="Times New Roman" w:cs="Times New Roman"/>
              </w:rPr>
              <w:t xml:space="preserve"> (</w:t>
            </w:r>
            <w:r w:rsidRPr="001F0602">
              <w:rPr>
                <w:rFonts w:ascii="Times New Roman" w:eastAsia="Calibri" w:hAnsi="Times New Roman" w:cs="Times New Roman"/>
                <w:bCs/>
                <w:color w:val="000000"/>
              </w:rPr>
              <w:t>ES) Nr. 651/2014 6 straipsnio 2 dalį?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700052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FE4D2A" w14:textId="71D6D6AF" w:rsidR="004C6A7E" w:rsidRPr="001F0602" w:rsidRDefault="004C6A7E" w:rsidP="004C6A7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489097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E2F855" w14:textId="3B0FA040" w:rsidR="004C6A7E" w:rsidRPr="001F0602" w:rsidRDefault="004C6A7E" w:rsidP="004C6A7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B7F0" w14:textId="508F4479" w:rsidR="004C6A7E" w:rsidRPr="001F0602" w:rsidRDefault="004C6A7E" w:rsidP="004C6A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2A9D" w14:textId="2342C288" w:rsidR="004C6A7E" w:rsidRPr="001F0602" w:rsidDel="00A45DC5" w:rsidRDefault="004C6A7E" w:rsidP="004C6A7E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FC7055" w:rsidRPr="001F0602" w14:paraId="7064A1F9" w14:textId="77777777" w:rsidTr="00FC7055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33F4D808" w14:textId="77777777" w:rsidR="00FC7055" w:rsidRDefault="00FC7055" w:rsidP="00FC7055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0330561F" w14:textId="77777777" w:rsidR="00FC7055" w:rsidRPr="001F0602" w:rsidRDefault="00FC7055" w:rsidP="004C6A7E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4C6A7E" w:rsidRPr="001F0602" w14:paraId="02E7D39E" w14:textId="77777777" w:rsidTr="00A97A1D">
        <w:tc>
          <w:tcPr>
            <w:tcW w:w="334" w:type="pct"/>
            <w:tcBorders>
              <w:right w:val="single" w:sz="2" w:space="0" w:color="auto"/>
            </w:tcBorders>
          </w:tcPr>
          <w:p w14:paraId="44D3F9A2" w14:textId="77777777" w:rsidR="004C6A7E" w:rsidRPr="001F0602" w:rsidRDefault="004C6A7E" w:rsidP="004C6A7E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31C8377" w14:textId="71C39A1A" w:rsidR="004C6A7E" w:rsidRPr="001F0602" w:rsidRDefault="004C6A7E" w:rsidP="004C6A7E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F06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Ar apskaičiuojant valstybės pagalbos intensyvumą ir tinkamas finansuoti išlaidas</w:t>
            </w:r>
            <w:r w:rsidRPr="001F0602">
              <w:rPr>
                <w:rFonts w:ascii="Times New Roman" w:hAnsi="Times New Roman" w:cs="Times New Roman"/>
              </w:rPr>
              <w:t xml:space="preserve"> vadovaujamasi Reglamento (ES) Nr. 651/2014 7 straipsnio 1 dalimi?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40060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EC1DE8" w14:textId="744CD243" w:rsidR="004C6A7E" w:rsidRPr="001F0602" w:rsidRDefault="004C6A7E" w:rsidP="004C6A7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624436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443788" w14:textId="33CFF0EB" w:rsidR="004C6A7E" w:rsidRPr="001F0602" w:rsidRDefault="004C6A7E" w:rsidP="004C6A7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259C" w14:textId="5A10C62B" w:rsidR="004C6A7E" w:rsidRPr="001F0602" w:rsidRDefault="004C6A7E" w:rsidP="004C6A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BD46" w14:textId="4D8A9F5E" w:rsidR="004C6A7E" w:rsidRPr="001F0602" w:rsidDel="00A45DC5" w:rsidRDefault="004C6A7E" w:rsidP="004C6A7E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FC7055" w:rsidRPr="001F0602" w14:paraId="0BE2EB57" w14:textId="77777777" w:rsidTr="00FC7055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70E02A7A" w14:textId="77777777" w:rsidR="00FC7055" w:rsidRDefault="00FC7055" w:rsidP="00FC7055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70FF440F" w14:textId="77777777" w:rsidR="00FC7055" w:rsidRPr="001F0602" w:rsidRDefault="00FC7055" w:rsidP="004C6A7E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4C6A7E" w:rsidRPr="001F0602" w14:paraId="6D7E01F5" w14:textId="77777777" w:rsidTr="00A97A1D">
        <w:tc>
          <w:tcPr>
            <w:tcW w:w="334" w:type="pct"/>
            <w:tcBorders>
              <w:right w:val="single" w:sz="2" w:space="0" w:color="auto"/>
            </w:tcBorders>
          </w:tcPr>
          <w:p w14:paraId="12ADF5D2" w14:textId="77777777" w:rsidR="004C6A7E" w:rsidRPr="001F0602" w:rsidRDefault="004C6A7E" w:rsidP="004C6A7E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6BC2D38" w14:textId="458B3229" w:rsidR="004C6A7E" w:rsidRPr="001F0602" w:rsidRDefault="004C6A7E" w:rsidP="004C6A7E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F0602">
              <w:rPr>
                <w:rFonts w:ascii="Times New Roman" w:eastAsia="Calibri" w:hAnsi="Times New Roman" w:cs="Times New Roman"/>
                <w:bCs/>
                <w:color w:val="000000"/>
              </w:rPr>
              <w:t>Ar yra laikomasi valstybės pagalbos sumavimo reikalavimų, nustatytų Reglamento (</w:t>
            </w:r>
            <w:r w:rsidRPr="001F0602">
              <w:rPr>
                <w:rFonts w:ascii="Times New Roman" w:eastAsia="Calibri" w:hAnsi="Times New Roman" w:cs="Times New Roman"/>
                <w:color w:val="000000"/>
              </w:rPr>
              <w:t xml:space="preserve">ES) Nr. 651/2014 </w:t>
            </w:r>
            <w:r w:rsidRPr="001F0602">
              <w:rPr>
                <w:rFonts w:ascii="Times New Roman" w:eastAsia="Calibri" w:hAnsi="Times New Roman" w:cs="Times New Roman"/>
                <w:bCs/>
                <w:color w:val="000000"/>
              </w:rPr>
              <w:t>8 straipsnyje?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1962382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1F831A" w14:textId="04DEE867" w:rsidR="004C6A7E" w:rsidRPr="001F0602" w:rsidRDefault="004C6A7E" w:rsidP="004C6A7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1068299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F55A69" w14:textId="66817FC9" w:rsidR="004C6A7E" w:rsidRPr="001F0602" w:rsidRDefault="004C6A7E" w:rsidP="004C6A7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193A" w14:textId="68BB0260" w:rsidR="004C6A7E" w:rsidRPr="001F0602" w:rsidRDefault="004C6A7E" w:rsidP="004C6A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B0EA" w14:textId="695719EE" w:rsidR="004C6A7E" w:rsidRPr="001F0602" w:rsidDel="00A45DC5" w:rsidRDefault="004C6A7E" w:rsidP="004C6A7E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885B6A" w:rsidRPr="001F0602" w14:paraId="42A74B02" w14:textId="77777777" w:rsidTr="00885B6A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5ACD57B7" w14:textId="77777777" w:rsidR="00885B6A" w:rsidRDefault="00885B6A" w:rsidP="00885B6A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1B55B902" w14:textId="19FB7033" w:rsidR="00FC7055" w:rsidRPr="00885B6A" w:rsidRDefault="00FC7055" w:rsidP="00885B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6A7E" w:rsidRPr="001F0602" w14:paraId="2C758158" w14:textId="77777777" w:rsidTr="00A97A1D">
        <w:tc>
          <w:tcPr>
            <w:tcW w:w="334" w:type="pct"/>
            <w:tcBorders>
              <w:right w:val="single" w:sz="2" w:space="0" w:color="auto"/>
            </w:tcBorders>
          </w:tcPr>
          <w:p w14:paraId="161E0513" w14:textId="77777777" w:rsidR="004C6A7E" w:rsidRPr="001F0602" w:rsidRDefault="004C6A7E" w:rsidP="004C6A7E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8B56121" w14:textId="4FB74F68" w:rsidR="004C6A7E" w:rsidRPr="001F0602" w:rsidRDefault="004C6A7E" w:rsidP="004C6A7E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F0602">
              <w:rPr>
                <w:rFonts w:ascii="Times New Roman" w:hAnsi="Times New Roman" w:cs="Times New Roman"/>
                <w:color w:val="000000"/>
                <w:lang w:eastAsia="lt-LT"/>
              </w:rPr>
              <w:t>Ar teikiama valstybės pagalba tinkamoms finansuoti išlaidoms, nurodytoms Reglamento (</w:t>
            </w:r>
            <w:r w:rsidRPr="001F0602">
              <w:rPr>
                <w:rFonts w:ascii="Times New Roman" w:eastAsia="Calibri" w:hAnsi="Times New Roman" w:cs="Times New Roman"/>
                <w:color w:val="000000"/>
              </w:rPr>
              <w:t xml:space="preserve">ES) Nr. 651/2014 </w:t>
            </w:r>
            <w:r w:rsidRPr="001F0602">
              <w:rPr>
                <w:rFonts w:ascii="Times New Roman" w:hAnsi="Times New Roman" w:cs="Times New Roman"/>
                <w:color w:val="000000"/>
                <w:lang w:eastAsia="lt-LT"/>
              </w:rPr>
              <w:t>29 straipsnio 3 dalyje?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272988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5BDD73" w14:textId="2DACAD37" w:rsidR="004C6A7E" w:rsidRPr="001F0602" w:rsidRDefault="004C6A7E" w:rsidP="004C6A7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111674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4B2991" w14:textId="0F14ADFE" w:rsidR="004C6A7E" w:rsidRPr="001F0602" w:rsidRDefault="004C6A7E" w:rsidP="004C6A7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80A3" w14:textId="43EFFC9E" w:rsidR="004C6A7E" w:rsidRPr="001F0602" w:rsidRDefault="004C6A7E" w:rsidP="004C6A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ADCF" w14:textId="5D4BE729" w:rsidR="004C6A7E" w:rsidRPr="001F0602" w:rsidDel="00A45DC5" w:rsidRDefault="004C6A7E" w:rsidP="004C6A7E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885B6A" w:rsidRPr="001F0602" w14:paraId="0AB0064E" w14:textId="77777777" w:rsidTr="00885B6A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3FD520FF" w14:textId="77777777" w:rsidR="00885B6A" w:rsidRDefault="00885B6A" w:rsidP="00885B6A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5B84A4B8" w14:textId="0A4E39AB" w:rsidR="00FC7055" w:rsidRPr="00885B6A" w:rsidRDefault="00FC7055" w:rsidP="00885B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6A7E" w:rsidRPr="001F0602" w14:paraId="55F6AC40" w14:textId="77777777" w:rsidTr="00A97A1D">
        <w:tc>
          <w:tcPr>
            <w:tcW w:w="334" w:type="pct"/>
            <w:tcBorders>
              <w:right w:val="single" w:sz="2" w:space="0" w:color="auto"/>
            </w:tcBorders>
          </w:tcPr>
          <w:p w14:paraId="32EFC7B7" w14:textId="77777777" w:rsidR="004C6A7E" w:rsidRPr="001F0602" w:rsidRDefault="004C6A7E" w:rsidP="004C6A7E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3CD7A8B" w14:textId="1EE6BC40" w:rsidR="004C6A7E" w:rsidRPr="001F0602" w:rsidRDefault="004C6A7E" w:rsidP="004C6A7E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F0602">
              <w:rPr>
                <w:rFonts w:ascii="Times New Roman" w:hAnsi="Times New Roman" w:cs="Times New Roman"/>
                <w:color w:val="000000"/>
                <w:lang w:eastAsia="lt-LT"/>
              </w:rPr>
              <w:t>Ar valstybės pagalbos intensyvumas atitinka Reglamento (</w:t>
            </w:r>
            <w:r w:rsidRPr="001F0602">
              <w:rPr>
                <w:rFonts w:ascii="Times New Roman" w:eastAsia="Calibri" w:hAnsi="Times New Roman" w:cs="Times New Roman"/>
                <w:color w:val="000000"/>
              </w:rPr>
              <w:t>ES) Nr. 651/2014</w:t>
            </w:r>
            <w:r w:rsidRPr="001F0602">
              <w:rPr>
                <w:rFonts w:ascii="Times New Roman" w:hAnsi="Times New Roman" w:cs="Times New Roman"/>
                <w:color w:val="000000"/>
                <w:lang w:eastAsia="lt-LT"/>
              </w:rPr>
              <w:t xml:space="preserve"> 29 straipsnio </w:t>
            </w:r>
            <w:r w:rsidRPr="001F0602">
              <w:rPr>
                <w:rFonts w:ascii="Times New Roman" w:hAnsi="Times New Roman" w:cs="Times New Roman"/>
                <w:color w:val="000000"/>
                <w:lang w:val="en-US" w:eastAsia="lt-LT"/>
              </w:rPr>
              <w:t>4</w:t>
            </w:r>
            <w:r w:rsidRPr="001F0602">
              <w:rPr>
                <w:rFonts w:ascii="Times New Roman" w:hAnsi="Times New Roman" w:cs="Times New Roman"/>
                <w:color w:val="000000"/>
                <w:lang w:eastAsia="lt-LT"/>
              </w:rPr>
              <w:t xml:space="preserve"> dalyje nurodytą pagalbos intensyvumą?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1552650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E2EFC6" w14:textId="294770F2" w:rsidR="004C6A7E" w:rsidRPr="001F0602" w:rsidRDefault="004C6A7E" w:rsidP="004C6A7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145668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15717E" w14:textId="1DFB3EC5" w:rsidR="004C6A7E" w:rsidRPr="001F0602" w:rsidRDefault="004C6A7E" w:rsidP="004C6A7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E4A3" w14:textId="3F54DF7B" w:rsidR="004C6A7E" w:rsidRPr="001F0602" w:rsidRDefault="004C6A7E" w:rsidP="004C6A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1057" w14:textId="360E4A79" w:rsidR="004C6A7E" w:rsidRPr="001F0602" w:rsidDel="00A45DC5" w:rsidRDefault="004C6A7E" w:rsidP="004C6A7E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D77742" w:rsidRPr="001F0602" w14:paraId="2894F3EF" w14:textId="77777777" w:rsidTr="00D77742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87504D1" w14:textId="77777777" w:rsidR="00D77742" w:rsidRDefault="00885B6A" w:rsidP="00885B6A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0A242B11" w14:textId="4BC80F30" w:rsidR="00FC7055" w:rsidRPr="00885B6A" w:rsidRDefault="00FC7055" w:rsidP="00885B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DF0FC15" w14:textId="77777777" w:rsidR="00F53C68" w:rsidRPr="001F0602" w:rsidRDefault="00F53C68" w:rsidP="001F0602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2"/>
        </w:rPr>
      </w:pPr>
    </w:p>
    <w:p w14:paraId="72717096" w14:textId="31000B2A" w:rsidR="00F53C68" w:rsidRPr="001F0602" w:rsidRDefault="002D2B4C" w:rsidP="001F0602">
      <w:pPr>
        <w:pStyle w:val="Heading1"/>
        <w:keepLines w:val="0"/>
        <w:spacing w:before="0" w:line="240" w:lineRule="auto"/>
        <w:ind w:left="720" w:hanging="360"/>
        <w:rPr>
          <w:rFonts w:ascii="Times New Roman" w:hAnsi="Times New Roman" w:cs="Times New Roman"/>
          <w:b/>
          <w:sz w:val="22"/>
          <w:szCs w:val="22"/>
        </w:rPr>
      </w:pPr>
      <w:r w:rsidRPr="001F0602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2"/>
        </w:rPr>
        <w:t>SPRENDIMAS</w:t>
      </w:r>
      <w:r w:rsidRPr="001F060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10"/>
        <w:gridCol w:w="5310"/>
      </w:tblGrid>
      <w:tr w:rsidR="00D22D17" w:rsidRPr="001F0602" w14:paraId="705734EC" w14:textId="77777777" w:rsidTr="00BD626B">
        <w:trPr>
          <w:trHeight w:val="460"/>
        </w:trPr>
        <w:tc>
          <w:tcPr>
            <w:tcW w:w="2500" w:type="pct"/>
            <w:vMerge w:val="restart"/>
            <w:tcBorders>
              <w:right w:val="single" w:sz="4" w:space="0" w:color="auto"/>
            </w:tcBorders>
          </w:tcPr>
          <w:p w14:paraId="103CEFCA" w14:textId="77777777" w:rsidR="00D22D17" w:rsidRPr="001F0602" w:rsidRDefault="00D22D17" w:rsidP="001F0602">
            <w:pPr>
              <w:rPr>
                <w:rFonts w:ascii="Times New Roman" w:hAnsi="Times New Roman" w:cs="Times New Roman"/>
                <w:b/>
              </w:rPr>
            </w:pPr>
            <w:r w:rsidRPr="001F0602">
              <w:rPr>
                <w:rFonts w:ascii="Times New Roman" w:hAnsi="Times New Roman" w:cs="Times New Roman"/>
                <w:b/>
              </w:rPr>
              <w:t>Vertinimo išvada</w:t>
            </w:r>
            <w:r w:rsidR="00316F3A" w:rsidRPr="001F060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CC7DCDF" w14:textId="77777777" w:rsidR="00316F3A" w:rsidRPr="001F0602" w:rsidRDefault="00316F3A" w:rsidP="001F0602">
            <w:pPr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6A710B3C" w14:textId="3242E61B" w:rsidR="00316F3A" w:rsidRPr="001F0602" w:rsidRDefault="00316F3A" w:rsidP="001F0602">
            <w:pPr>
              <w:rPr>
                <w:rFonts w:ascii="Times New Roman" w:hAnsi="Times New Roman" w:cs="Times New Roman"/>
                <w:b/>
              </w:rPr>
            </w:pPr>
            <w:r w:rsidRPr="001F0602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Ar teikiamas finansavimas atitinka</w:t>
            </w:r>
            <w:r w:rsidR="00A97A1D" w:rsidRPr="001F0602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Reglamentą (ES) Nr. 651/2014?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DC8EDCB" w14:textId="77777777" w:rsidR="00D22D17" w:rsidRPr="001F0602" w:rsidRDefault="00000000" w:rsidP="001F0602">
            <w:pPr>
              <w:rPr>
                <w:rFonts w:ascii="Times New Roman" w:hAnsi="Times New Roman" w:cs="Times New Roman"/>
                <w:i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000000"/>
                  <w:lang w:eastAsia="lt-LT"/>
                </w:rPr>
                <w:id w:val="-55270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D17"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sdtContent>
            </w:sdt>
            <w:r w:rsidR="00D22D17" w:rsidRPr="001F0602">
              <w:rPr>
                <w:rFonts w:ascii="Times New Roman" w:hAnsi="Times New Roman" w:cs="Times New Roman"/>
                <w:i/>
              </w:rPr>
              <w:t xml:space="preserve"> Taip</w:t>
            </w:r>
          </w:p>
        </w:tc>
      </w:tr>
      <w:tr w:rsidR="00D22D17" w:rsidRPr="001F0602" w14:paraId="1DB0D389" w14:textId="77777777" w:rsidTr="00BD626B">
        <w:trPr>
          <w:trHeight w:val="464"/>
        </w:trPr>
        <w:tc>
          <w:tcPr>
            <w:tcW w:w="2500" w:type="pct"/>
            <w:vMerge/>
            <w:tcBorders>
              <w:right w:val="single" w:sz="4" w:space="0" w:color="auto"/>
            </w:tcBorders>
          </w:tcPr>
          <w:p w14:paraId="5C963A11" w14:textId="77777777" w:rsidR="00D22D17" w:rsidRPr="001F0602" w:rsidRDefault="00D22D17" w:rsidP="001F06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A3E9398" w14:textId="77777777" w:rsidR="00D22D17" w:rsidRPr="001F0602" w:rsidRDefault="00000000" w:rsidP="001F060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000000"/>
                  <w:lang w:eastAsia="lt-LT"/>
                </w:rPr>
                <w:id w:val="-768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D17"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sdtContent>
            </w:sdt>
            <w:r w:rsidR="00D22D17" w:rsidRPr="001F0602">
              <w:rPr>
                <w:rFonts w:ascii="Times New Roman" w:hAnsi="Times New Roman" w:cs="Times New Roman"/>
                <w:i/>
              </w:rPr>
              <w:t xml:space="preserve"> Taip su išlyga</w:t>
            </w:r>
          </w:p>
        </w:tc>
      </w:tr>
      <w:tr w:rsidR="00D22D17" w:rsidRPr="001F0602" w14:paraId="09537DC2" w14:textId="77777777" w:rsidTr="00BD626B">
        <w:trPr>
          <w:trHeight w:val="467"/>
        </w:trPr>
        <w:tc>
          <w:tcPr>
            <w:tcW w:w="2500" w:type="pct"/>
            <w:vMerge/>
            <w:tcBorders>
              <w:bottom w:val="single" w:sz="2" w:space="0" w:color="auto"/>
              <w:right w:val="single" w:sz="4" w:space="0" w:color="auto"/>
            </w:tcBorders>
          </w:tcPr>
          <w:p w14:paraId="23AFF3C8" w14:textId="77777777" w:rsidR="00D22D17" w:rsidRPr="001F0602" w:rsidRDefault="00D22D17" w:rsidP="001F06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FE4C" w14:textId="77777777" w:rsidR="00D22D17" w:rsidRPr="001F0602" w:rsidRDefault="00000000" w:rsidP="001F060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000000"/>
                  <w:lang w:eastAsia="lt-LT"/>
                </w:rPr>
                <w:id w:val="-154983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D17"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sdtContent>
            </w:sdt>
            <w:r w:rsidR="00D22D17" w:rsidRPr="001F0602">
              <w:rPr>
                <w:rFonts w:ascii="Times New Roman" w:hAnsi="Times New Roman" w:cs="Times New Roman"/>
                <w:i/>
              </w:rPr>
              <w:t xml:space="preserve"> Ne</w:t>
            </w:r>
          </w:p>
        </w:tc>
      </w:tr>
      <w:tr w:rsidR="00890E95" w:rsidRPr="001F0602" w14:paraId="3F331CAF" w14:textId="77777777" w:rsidTr="00BD626B"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C2E47" w14:textId="77777777" w:rsidR="00890E95" w:rsidRPr="001F0602" w:rsidRDefault="00890E95" w:rsidP="001F0602">
            <w:p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Pildymo instrukcija</w:t>
            </w:r>
          </w:p>
          <w:p w14:paraId="65583979" w14:textId="77777777" w:rsidR="00F73C18" w:rsidRPr="001F0602" w:rsidRDefault="00F73C18" w:rsidP="001F0602">
            <w:p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  <w:p w14:paraId="04A1D571" w14:textId="204B68EF" w:rsidR="00426224" w:rsidRPr="001F0602" w:rsidRDefault="00F73C18" w:rsidP="001F0602">
            <w:pPr>
              <w:jc w:val="both"/>
              <w:rPr>
                <w:rFonts w:ascii="Times New Roman" w:hAnsi="Times New Roman" w:cs="Times New Roman"/>
              </w:rPr>
            </w:pPr>
            <w:r w:rsidRPr="001F0602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„Taip“</w:t>
            </w:r>
            <w:r w:rsidRPr="001F0602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 xml:space="preserve"> </w:t>
            </w:r>
            <w:r w:rsidR="00426224" w:rsidRPr="001F0602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žymima,</w:t>
            </w:r>
            <w:r w:rsidR="00426224" w:rsidRPr="001F0602">
              <w:rPr>
                <w:rFonts w:ascii="Times New Roman" w:hAnsi="Times New Roman" w:cs="Times New Roman"/>
              </w:rPr>
              <w:t xml:space="preserve"> jei į visus I dalies klausimus atsakyta </w:t>
            </w:r>
            <w:r w:rsidR="00EF7276" w:rsidRPr="001F0602">
              <w:rPr>
                <w:rFonts w:ascii="Times New Roman" w:hAnsi="Times New Roman" w:cs="Times New Roman"/>
              </w:rPr>
              <w:t>teigiamai</w:t>
            </w:r>
            <w:r w:rsidR="006D42AA" w:rsidRPr="001F0602">
              <w:rPr>
                <w:rFonts w:ascii="Times New Roman" w:hAnsi="Times New Roman" w:cs="Times New Roman"/>
              </w:rPr>
              <w:t>/netaikoma</w:t>
            </w:r>
            <w:r w:rsidR="00426224" w:rsidRPr="001F0602">
              <w:rPr>
                <w:rFonts w:ascii="Times New Roman" w:hAnsi="Times New Roman" w:cs="Times New Roman"/>
              </w:rPr>
              <w:t>. Teiki</w:t>
            </w:r>
            <w:r w:rsidR="00316F3A" w:rsidRPr="001F0602">
              <w:rPr>
                <w:rFonts w:ascii="Times New Roman" w:hAnsi="Times New Roman" w:cs="Times New Roman"/>
              </w:rPr>
              <w:t>a</w:t>
            </w:r>
            <w:r w:rsidR="00426224" w:rsidRPr="001F0602">
              <w:rPr>
                <w:rFonts w:ascii="Times New Roman" w:hAnsi="Times New Roman" w:cs="Times New Roman"/>
              </w:rPr>
              <w:t xml:space="preserve">mas finansavimas </w:t>
            </w:r>
            <w:r w:rsidR="00316F3A" w:rsidRPr="001F0602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atitink</w:t>
            </w:r>
            <w:r w:rsidR="00A97A1D" w:rsidRPr="001F0602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 Reglamente (ES) Nr. 651/2014 </w:t>
            </w:r>
            <w:r w:rsidR="00316F3A" w:rsidRPr="001F0602">
              <w:rPr>
                <w:rFonts w:ascii="Times New Roman" w:hAnsi="Times New Roman" w:cs="Times New Roman"/>
              </w:rPr>
              <w:t>nustatytas sąlygas</w:t>
            </w:r>
            <w:r w:rsidR="00C14382" w:rsidRPr="001F0602">
              <w:rPr>
                <w:rFonts w:ascii="Times New Roman" w:hAnsi="Times New Roman" w:cs="Times New Roman"/>
              </w:rPr>
              <w:t>.</w:t>
            </w:r>
            <w:r w:rsidR="00426224" w:rsidRPr="001F0602">
              <w:rPr>
                <w:rFonts w:ascii="Times New Roman" w:hAnsi="Times New Roman" w:cs="Times New Roman"/>
              </w:rPr>
              <w:t xml:space="preserve"> </w:t>
            </w:r>
          </w:p>
          <w:p w14:paraId="65E7C069" w14:textId="77777777" w:rsidR="00F53C68" w:rsidRPr="001F0602" w:rsidRDefault="00F53C68" w:rsidP="001F0602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4F85F48A" w14:textId="4CB2E3A9" w:rsidR="00426224" w:rsidRPr="001F0602" w:rsidRDefault="00426224" w:rsidP="001F060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</w:rPr>
              <w:t xml:space="preserve">„Taip su išlyga“ </w:t>
            </w:r>
            <w:r w:rsidR="00316F3A" w:rsidRPr="001F0602">
              <w:rPr>
                <w:rFonts w:ascii="Times New Roman" w:hAnsi="Times New Roman" w:cs="Times New Roman"/>
                <w:i/>
              </w:rPr>
              <w:t xml:space="preserve">nėra tinkamas </w:t>
            </w:r>
            <w:r w:rsidR="00EF7276" w:rsidRPr="001F0602">
              <w:rPr>
                <w:rFonts w:ascii="Times New Roman" w:hAnsi="Times New Roman" w:cs="Times New Roman"/>
                <w:i/>
              </w:rPr>
              <w:t xml:space="preserve">sprendimo variantas </w:t>
            </w:r>
          </w:p>
          <w:p w14:paraId="0F628AF8" w14:textId="77777777" w:rsidR="00F53C68" w:rsidRPr="001F0602" w:rsidRDefault="00F53C68" w:rsidP="001F0602">
            <w:pPr>
              <w:jc w:val="both"/>
              <w:rPr>
                <w:rFonts w:ascii="Times New Roman" w:hAnsi="Times New Roman" w:cs="Times New Roman"/>
              </w:rPr>
            </w:pPr>
          </w:p>
          <w:p w14:paraId="545E42BD" w14:textId="7E8E26B8" w:rsidR="00890E95" w:rsidRPr="001F0602" w:rsidRDefault="00F73C18" w:rsidP="001F060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</w:rPr>
              <w:t xml:space="preserve">„Ne“ žymima, jei į nors vieną I dalies klausimą atsakyta </w:t>
            </w:r>
            <w:r w:rsidR="00EF7276" w:rsidRPr="001F0602">
              <w:rPr>
                <w:rFonts w:ascii="Times New Roman" w:hAnsi="Times New Roman" w:cs="Times New Roman"/>
              </w:rPr>
              <w:t>n</w:t>
            </w:r>
            <w:r w:rsidR="006D42AA" w:rsidRPr="001F0602">
              <w:rPr>
                <w:rFonts w:ascii="Times New Roman" w:hAnsi="Times New Roman" w:cs="Times New Roman"/>
              </w:rPr>
              <w:t>ei</w:t>
            </w:r>
            <w:r w:rsidRPr="001F0602">
              <w:rPr>
                <w:rFonts w:ascii="Times New Roman" w:hAnsi="Times New Roman" w:cs="Times New Roman"/>
              </w:rPr>
              <w:t>giamai. Teiki</w:t>
            </w:r>
            <w:r w:rsidR="00C14382" w:rsidRPr="001F0602">
              <w:rPr>
                <w:rFonts w:ascii="Times New Roman" w:hAnsi="Times New Roman" w:cs="Times New Roman"/>
              </w:rPr>
              <w:t>a</w:t>
            </w:r>
            <w:r w:rsidRPr="001F0602">
              <w:rPr>
                <w:rFonts w:ascii="Times New Roman" w:hAnsi="Times New Roman" w:cs="Times New Roman"/>
              </w:rPr>
              <w:t>mas finansavimas ne</w:t>
            </w:r>
            <w:r w:rsidR="00316F3A" w:rsidRPr="001F0602">
              <w:rPr>
                <w:rFonts w:ascii="Times New Roman" w:hAnsi="Times New Roman" w:cs="Times New Roman"/>
              </w:rPr>
              <w:t>atitinka vis</w:t>
            </w:r>
            <w:r w:rsidR="00A97A1D" w:rsidRPr="001F0602">
              <w:rPr>
                <w:rFonts w:ascii="Times New Roman" w:hAnsi="Times New Roman" w:cs="Times New Roman"/>
              </w:rPr>
              <w:t xml:space="preserve">ų Reglamente (ES) Nr. 651/2014 </w:t>
            </w:r>
            <w:r w:rsidR="00316F3A" w:rsidRPr="001F0602">
              <w:rPr>
                <w:rFonts w:ascii="Times New Roman" w:hAnsi="Times New Roman" w:cs="Times New Roman"/>
              </w:rPr>
              <w:t>numatytų sąlygų.</w:t>
            </w:r>
            <w:r w:rsidRPr="001F060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6E03F1E" w14:textId="77777777" w:rsidR="002D2B4C" w:rsidRPr="001F0602" w:rsidRDefault="002D2B4C" w:rsidP="001F0602">
      <w:pPr>
        <w:spacing w:after="0" w:line="240" w:lineRule="auto"/>
        <w:rPr>
          <w:rFonts w:ascii="Times New Roman" w:hAnsi="Times New Roman" w:cs="Times New Roman"/>
          <w:b/>
        </w:rPr>
      </w:pPr>
    </w:p>
    <w:p w14:paraId="03E217B3" w14:textId="77777777" w:rsidR="002D2B4C" w:rsidRPr="001F0602" w:rsidRDefault="002D2B4C" w:rsidP="001F0602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2"/>
        </w:rPr>
      </w:pPr>
      <w:r w:rsidRPr="001F0602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2"/>
        </w:rPr>
        <w:t>PASTABOS &lt;PAREIŠKĖJUI/PROJEKTO VYKDYTOJUI&gt;</w:t>
      </w:r>
    </w:p>
    <w:tbl>
      <w:tblPr>
        <w:tblStyle w:val="TableGrid"/>
        <w:tblW w:w="5000" w:type="pct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0620"/>
      </w:tblGrid>
      <w:tr w:rsidR="002D2B4C" w:rsidRPr="001F0602" w14:paraId="794607DB" w14:textId="77777777" w:rsidTr="00BD626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F18A" w14:textId="77777777" w:rsidR="002D2B4C" w:rsidRPr="001F0602" w:rsidRDefault="00787CF3" w:rsidP="001F0602">
            <w:pPr>
              <w:rPr>
                <w:rFonts w:ascii="Times New Roman" w:hAnsi="Times New Roman" w:cs="Times New Roman"/>
                <w:b/>
              </w:rPr>
            </w:pPr>
            <w:r w:rsidRPr="001F0602">
              <w:rPr>
                <w:rFonts w:ascii="Times New Roman" w:hAnsi="Times New Roman" w:cs="Times New Roman"/>
                <w:i/>
              </w:rPr>
              <w:t>Neprivalomas</w:t>
            </w:r>
          </w:p>
        </w:tc>
      </w:tr>
      <w:tr w:rsidR="00890E95" w:rsidRPr="001F0602" w14:paraId="290138DA" w14:textId="77777777" w:rsidTr="00BD626B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85CC4" w14:textId="77777777" w:rsidR="00890E95" w:rsidRPr="001F0602" w:rsidRDefault="00890E95" w:rsidP="001F0602">
            <w:p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Pildymo instrukcija</w:t>
            </w:r>
          </w:p>
          <w:p w14:paraId="6BFB7696" w14:textId="77777777" w:rsidR="00890E95" w:rsidRPr="001F0602" w:rsidRDefault="00AD65FC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Neteikiama</w:t>
            </w:r>
          </w:p>
        </w:tc>
      </w:tr>
    </w:tbl>
    <w:p w14:paraId="2EEECD73" w14:textId="77777777" w:rsidR="002D2B4C" w:rsidRPr="001F0602" w:rsidRDefault="002D2B4C" w:rsidP="001F0602">
      <w:pPr>
        <w:spacing w:after="0" w:line="240" w:lineRule="auto"/>
        <w:rPr>
          <w:rFonts w:ascii="Times New Roman" w:hAnsi="Times New Roman" w:cs="Times New Roman"/>
        </w:rPr>
      </w:pPr>
    </w:p>
    <w:p w14:paraId="1A4C8ED8" w14:textId="77777777" w:rsidR="002D2B4C" w:rsidRPr="001F0602" w:rsidRDefault="002D2B4C" w:rsidP="001F0602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2"/>
        </w:rPr>
      </w:pPr>
      <w:r w:rsidRPr="001F0602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2"/>
        </w:rPr>
        <w:t>PASTABOS (nesiunčiamos Pareiškėjui/Projekto vykdytojui)</w:t>
      </w:r>
    </w:p>
    <w:tbl>
      <w:tblPr>
        <w:tblStyle w:val="TableGrid"/>
        <w:tblW w:w="5000" w:type="pct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0620"/>
      </w:tblGrid>
      <w:tr w:rsidR="002D2B4C" w:rsidRPr="001F0602" w14:paraId="49F06A9A" w14:textId="77777777" w:rsidTr="00BD626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B4B0" w14:textId="77777777" w:rsidR="002D2B4C" w:rsidRPr="001F0602" w:rsidRDefault="00787CF3" w:rsidP="001F0602">
            <w:pPr>
              <w:rPr>
                <w:rFonts w:ascii="Times New Roman" w:hAnsi="Times New Roman" w:cs="Times New Roman"/>
                <w:b/>
              </w:rPr>
            </w:pPr>
            <w:r w:rsidRPr="001F0602">
              <w:rPr>
                <w:rFonts w:ascii="Times New Roman" w:hAnsi="Times New Roman" w:cs="Times New Roman"/>
                <w:i/>
              </w:rPr>
              <w:t>Neprivalomas</w:t>
            </w:r>
          </w:p>
        </w:tc>
      </w:tr>
      <w:tr w:rsidR="00890E95" w:rsidRPr="001F0602" w14:paraId="558ECDFF" w14:textId="77777777" w:rsidTr="00BD626B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6654C" w14:textId="77777777" w:rsidR="00890E95" w:rsidRPr="001F0602" w:rsidRDefault="00890E95" w:rsidP="001F0602">
            <w:p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Pildymo instrukcija</w:t>
            </w:r>
          </w:p>
          <w:p w14:paraId="6CD8D5CB" w14:textId="77777777" w:rsidR="00890E95" w:rsidRPr="001F0602" w:rsidRDefault="00AD65FC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 xml:space="preserve">Neteikiama </w:t>
            </w:r>
          </w:p>
        </w:tc>
      </w:tr>
    </w:tbl>
    <w:p w14:paraId="63609883" w14:textId="77777777" w:rsidR="005344A6" w:rsidRPr="001F0602" w:rsidRDefault="005344A6" w:rsidP="001F0602">
      <w:pPr>
        <w:spacing w:after="0" w:line="240" w:lineRule="auto"/>
        <w:rPr>
          <w:rFonts w:ascii="Times New Roman" w:hAnsi="Times New Roman" w:cs="Times New Roman"/>
        </w:rPr>
      </w:pPr>
    </w:p>
    <w:p w14:paraId="206C8902" w14:textId="7A25D1F9" w:rsidR="002D7EEE" w:rsidRPr="001F0602" w:rsidRDefault="002E60C8" w:rsidP="001F0602">
      <w:pPr>
        <w:tabs>
          <w:tab w:val="left" w:pos="1870"/>
        </w:tabs>
        <w:spacing w:after="0" w:line="240" w:lineRule="auto"/>
        <w:rPr>
          <w:rFonts w:ascii="Times New Roman" w:hAnsi="Times New Roman" w:cs="Times New Roman"/>
        </w:rPr>
      </w:pPr>
      <w:r w:rsidRPr="001F0602">
        <w:rPr>
          <w:rFonts w:ascii="Times New Roman" w:hAnsi="Times New Roman" w:cs="Times New Roman"/>
        </w:rPr>
        <w:tab/>
      </w:r>
    </w:p>
    <w:sectPr w:rsidR="002D7EEE" w:rsidRPr="001F0602" w:rsidSect="007A2C76">
      <w:headerReference w:type="default" r:id="rId11"/>
      <w:footerReference w:type="default" r:id="rId12"/>
      <w:pgSz w:w="11906" w:h="16838"/>
      <w:pgMar w:top="709" w:right="567" w:bottom="426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6DD2E" w14:textId="77777777" w:rsidR="00BB4B89" w:rsidRDefault="00BB4B89" w:rsidP="00B351D0">
      <w:pPr>
        <w:spacing w:after="0" w:line="240" w:lineRule="auto"/>
      </w:pPr>
      <w:r>
        <w:separator/>
      </w:r>
    </w:p>
  </w:endnote>
  <w:endnote w:type="continuationSeparator" w:id="0">
    <w:p w14:paraId="7DFE98D9" w14:textId="77777777" w:rsidR="00BB4B89" w:rsidRDefault="00BB4B89" w:rsidP="00B351D0">
      <w:pPr>
        <w:spacing w:after="0" w:line="240" w:lineRule="auto"/>
      </w:pPr>
      <w:r>
        <w:continuationSeparator/>
      </w:r>
    </w:p>
  </w:endnote>
  <w:endnote w:type="continuationNotice" w:id="1">
    <w:p w14:paraId="064AC144" w14:textId="77777777" w:rsidR="00BB4B89" w:rsidRDefault="00BB4B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3DDFD" w14:textId="77777777" w:rsidR="007E79D0" w:rsidRPr="00AA5490" w:rsidRDefault="007E79D0" w:rsidP="0079046B">
    <w:pPr>
      <w:pStyle w:val="Foo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noProof/>
        <w:sz w:val="20"/>
        <w:szCs w:val="20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862621" wp14:editId="19717DB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40690"/>
              <wp:effectExtent l="0" t="0" r="0" b="0"/>
              <wp:wrapNone/>
              <wp:docPr id="3" name="Text Box 3" descr="{&quot;HashCode&quot;:-2012331315,&quot;Height&quot;:9999999.0,&quot;Width&quot;:9999999.0,&quot;Placement&quot;:&quot;Footer&quot;,&quot;Index&quot;:&quot;Primary&quot;,&quot;Section&quot;: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0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F13C30" w14:textId="77777777" w:rsidR="007E79D0" w:rsidRPr="008472ED" w:rsidRDefault="007E79D0" w:rsidP="008472ED">
                          <w:pPr>
                            <w:spacing w:after="0"/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34862621">
              <v:stroke joinstyle="miter"/>
              <v:path gradientshapeok="t" o:connecttype="rect"/>
            </v:shapetype>
            <v:shape id="Text Box 3" style="position:absolute;margin-left:0;margin-top:0;width:612pt;height:34.7pt;z-index:251658240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alt="{&quot;HashCode&quot;:-2012331315,&quot;Height&quot;:9999999.0,&quot;Width&quot;:9999999.0,&quot;Placement&quot;:&quot;Footer&quot;,&quot;Index&quot;:&quot;Primary&quot;,&quot;Section&quot;:5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">
              <v:textbox inset="20pt,0,,0">
                <w:txbxContent>
                  <w:p w:rsidRPr="008472ED" w:rsidR="007E79D0" w:rsidP="008472ED" w:rsidRDefault="007E79D0" w14:paraId="31F13C30" w14:textId="77777777">
                    <w:pPr>
                      <w:spacing w:after="0"/>
                      <w:rPr>
                        <w:rFonts w:ascii="Times New Roman" w:hAnsi="Times New Roman" w:cs="Times New Roman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41824BA" w14:textId="77777777" w:rsidR="007E79D0" w:rsidRDefault="007E79D0" w:rsidP="00790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CB06E" w14:textId="77777777" w:rsidR="00BB4B89" w:rsidRDefault="00BB4B89" w:rsidP="00B351D0">
      <w:pPr>
        <w:spacing w:after="0" w:line="240" w:lineRule="auto"/>
      </w:pPr>
      <w:r>
        <w:separator/>
      </w:r>
    </w:p>
  </w:footnote>
  <w:footnote w:type="continuationSeparator" w:id="0">
    <w:p w14:paraId="41B6832E" w14:textId="77777777" w:rsidR="00BB4B89" w:rsidRDefault="00BB4B89" w:rsidP="00B351D0">
      <w:pPr>
        <w:spacing w:after="0" w:line="240" w:lineRule="auto"/>
      </w:pPr>
      <w:r>
        <w:continuationSeparator/>
      </w:r>
    </w:p>
  </w:footnote>
  <w:footnote w:type="continuationNotice" w:id="1">
    <w:p w14:paraId="72831F88" w14:textId="77777777" w:rsidR="00BB4B89" w:rsidRDefault="00BB4B89">
      <w:pPr>
        <w:spacing w:after="0" w:line="240" w:lineRule="auto"/>
      </w:pPr>
    </w:p>
  </w:footnote>
  <w:footnote w:id="2">
    <w:p w14:paraId="3C5E322A" w14:textId="5DE14AB0" w:rsidR="00F53C68" w:rsidRPr="00F53C68" w:rsidRDefault="00F53C68" w:rsidP="00F53C68">
      <w:pPr>
        <w:pStyle w:val="FootnoteText"/>
        <w:jc w:val="both"/>
        <w:rPr>
          <w:rFonts w:ascii="Times New Roman" w:hAnsi="Times New Roman"/>
          <w:sz w:val="18"/>
          <w:szCs w:val="18"/>
          <w:lang w:val="lt-LT"/>
        </w:rPr>
      </w:pPr>
      <w:r w:rsidRPr="00F53C68">
        <w:rPr>
          <w:rStyle w:val="FootnoteReference"/>
          <w:rFonts w:ascii="Times New Roman" w:hAnsi="Times New Roman"/>
          <w:sz w:val="18"/>
          <w:szCs w:val="18"/>
        </w:rPr>
        <w:footnoteRef/>
      </w:r>
      <w:r w:rsidR="38F52A5A" w:rsidRPr="00F53C68">
        <w:rPr>
          <w:rFonts w:ascii="Times New Roman" w:hAnsi="Times New Roman"/>
          <w:sz w:val="18"/>
          <w:szCs w:val="18"/>
        </w:rPr>
        <w:t xml:space="preserve"> </w:t>
      </w:r>
      <w:r w:rsidR="38F52A5A" w:rsidRPr="00F53C68">
        <w:rPr>
          <w:rFonts w:ascii="Times New Roman" w:hAnsi="Times New Roman"/>
          <w:sz w:val="18"/>
          <w:szCs w:val="18"/>
          <w:lang w:val="lt-LT"/>
        </w:rPr>
        <w:t>Remiantis 2014 m. birželio 17 d. Komisijos reglamentu (ES) Nr. 651/2014, kuriuo tam tikrų kategorijų pagalba skelbiama suderinama su vidaus rinka taikant Sutarties 107 ir 108 straipsnius, su paskutiniais pakeitimais (toliau – Reglamentas (ES) Nr. 651/2014).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6722A" w14:textId="77777777" w:rsidR="007E79D0" w:rsidRPr="003C4819" w:rsidRDefault="007E79D0" w:rsidP="00B351D0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A27FF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641BF8"/>
    <w:multiLevelType w:val="hybridMultilevel"/>
    <w:tmpl w:val="363298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51269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C7155A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D870F8"/>
    <w:multiLevelType w:val="hybridMultilevel"/>
    <w:tmpl w:val="4C248F0E"/>
    <w:lvl w:ilvl="0" w:tplc="A78892B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A34F3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A5F599C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F826500"/>
    <w:multiLevelType w:val="hybridMultilevel"/>
    <w:tmpl w:val="DA906D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45C91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45B0520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8076A6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40216235">
    <w:abstractNumId w:val="1"/>
  </w:num>
  <w:num w:numId="2" w16cid:durableId="948925714">
    <w:abstractNumId w:val="9"/>
  </w:num>
  <w:num w:numId="3" w16cid:durableId="1175463196">
    <w:abstractNumId w:val="5"/>
  </w:num>
  <w:num w:numId="4" w16cid:durableId="1062485099">
    <w:abstractNumId w:val="6"/>
  </w:num>
  <w:num w:numId="5" w16cid:durableId="602617347">
    <w:abstractNumId w:val="0"/>
  </w:num>
  <w:num w:numId="6" w16cid:durableId="1216429524">
    <w:abstractNumId w:val="8"/>
  </w:num>
  <w:num w:numId="7" w16cid:durableId="957878074">
    <w:abstractNumId w:val="3"/>
  </w:num>
  <w:num w:numId="8" w16cid:durableId="1643733010">
    <w:abstractNumId w:val="2"/>
  </w:num>
  <w:num w:numId="9" w16cid:durableId="357437455">
    <w:abstractNumId w:val="10"/>
  </w:num>
  <w:num w:numId="10" w16cid:durableId="1173691056">
    <w:abstractNumId w:val="7"/>
  </w:num>
  <w:num w:numId="11" w16cid:durableId="318964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1D0"/>
    <w:rsid w:val="00011AF8"/>
    <w:rsid w:val="00016AD3"/>
    <w:rsid w:val="00021ABE"/>
    <w:rsid w:val="000319C1"/>
    <w:rsid w:val="00036CDA"/>
    <w:rsid w:val="000414C0"/>
    <w:rsid w:val="00043533"/>
    <w:rsid w:val="00047ED1"/>
    <w:rsid w:val="000572E0"/>
    <w:rsid w:val="0006333B"/>
    <w:rsid w:val="000704D7"/>
    <w:rsid w:val="00080970"/>
    <w:rsid w:val="00083288"/>
    <w:rsid w:val="000A08B9"/>
    <w:rsid w:val="000A2C2A"/>
    <w:rsid w:val="000A5229"/>
    <w:rsid w:val="000B02AD"/>
    <w:rsid w:val="000C669B"/>
    <w:rsid w:val="000D70E1"/>
    <w:rsid w:val="000E12A4"/>
    <w:rsid w:val="000E1BDC"/>
    <w:rsid w:val="000E2ECE"/>
    <w:rsid w:val="000F6429"/>
    <w:rsid w:val="00120B7B"/>
    <w:rsid w:val="00121438"/>
    <w:rsid w:val="00122719"/>
    <w:rsid w:val="0012473A"/>
    <w:rsid w:val="001259C3"/>
    <w:rsid w:val="001263D5"/>
    <w:rsid w:val="00133F8C"/>
    <w:rsid w:val="00137E51"/>
    <w:rsid w:val="00143145"/>
    <w:rsid w:val="00143FCC"/>
    <w:rsid w:val="00150A02"/>
    <w:rsid w:val="00151513"/>
    <w:rsid w:val="00155C6F"/>
    <w:rsid w:val="0015687E"/>
    <w:rsid w:val="001775AA"/>
    <w:rsid w:val="001B6E4C"/>
    <w:rsid w:val="001D12AD"/>
    <w:rsid w:val="001D3174"/>
    <w:rsid w:val="001D355E"/>
    <w:rsid w:val="001D5AA5"/>
    <w:rsid w:val="001E4B84"/>
    <w:rsid w:val="001F0602"/>
    <w:rsid w:val="001F2ADE"/>
    <w:rsid w:val="001F4E64"/>
    <w:rsid w:val="0024066B"/>
    <w:rsid w:val="002544B6"/>
    <w:rsid w:val="00256F32"/>
    <w:rsid w:val="0028046E"/>
    <w:rsid w:val="00282A1E"/>
    <w:rsid w:val="00290581"/>
    <w:rsid w:val="00294A66"/>
    <w:rsid w:val="002A66B3"/>
    <w:rsid w:val="002B3590"/>
    <w:rsid w:val="002B60AD"/>
    <w:rsid w:val="002C5FCE"/>
    <w:rsid w:val="002D2B4C"/>
    <w:rsid w:val="002D7EEE"/>
    <w:rsid w:val="002E046C"/>
    <w:rsid w:val="002E60C8"/>
    <w:rsid w:val="002F086D"/>
    <w:rsid w:val="002F48F6"/>
    <w:rsid w:val="002F5098"/>
    <w:rsid w:val="00303330"/>
    <w:rsid w:val="00316F3A"/>
    <w:rsid w:val="00325884"/>
    <w:rsid w:val="00331ECA"/>
    <w:rsid w:val="00354A73"/>
    <w:rsid w:val="00361028"/>
    <w:rsid w:val="00364998"/>
    <w:rsid w:val="0037005E"/>
    <w:rsid w:val="003972B2"/>
    <w:rsid w:val="003B55C8"/>
    <w:rsid w:val="003C2D10"/>
    <w:rsid w:val="003C4819"/>
    <w:rsid w:val="003E2677"/>
    <w:rsid w:val="004002E7"/>
    <w:rsid w:val="00402780"/>
    <w:rsid w:val="00403098"/>
    <w:rsid w:val="00421ACF"/>
    <w:rsid w:val="00426224"/>
    <w:rsid w:val="00435582"/>
    <w:rsid w:val="00436F9B"/>
    <w:rsid w:val="00443102"/>
    <w:rsid w:val="00454846"/>
    <w:rsid w:val="00455865"/>
    <w:rsid w:val="004567DA"/>
    <w:rsid w:val="00472C84"/>
    <w:rsid w:val="00474602"/>
    <w:rsid w:val="004776C0"/>
    <w:rsid w:val="004A7B8C"/>
    <w:rsid w:val="004B446E"/>
    <w:rsid w:val="004C0A0E"/>
    <w:rsid w:val="004C6A7E"/>
    <w:rsid w:val="004D0DE7"/>
    <w:rsid w:val="004D41BE"/>
    <w:rsid w:val="004D6CD5"/>
    <w:rsid w:val="004F751E"/>
    <w:rsid w:val="005048C5"/>
    <w:rsid w:val="00506905"/>
    <w:rsid w:val="00512E9A"/>
    <w:rsid w:val="005344A6"/>
    <w:rsid w:val="00542109"/>
    <w:rsid w:val="005446F2"/>
    <w:rsid w:val="00545234"/>
    <w:rsid w:val="00551DA6"/>
    <w:rsid w:val="0055494C"/>
    <w:rsid w:val="00564B46"/>
    <w:rsid w:val="00574D7A"/>
    <w:rsid w:val="005808CE"/>
    <w:rsid w:val="005A3489"/>
    <w:rsid w:val="005A780B"/>
    <w:rsid w:val="005B0491"/>
    <w:rsid w:val="005C696D"/>
    <w:rsid w:val="005C716A"/>
    <w:rsid w:val="005D35A3"/>
    <w:rsid w:val="005F5371"/>
    <w:rsid w:val="00604CC3"/>
    <w:rsid w:val="00605A12"/>
    <w:rsid w:val="00620F3A"/>
    <w:rsid w:val="0062293B"/>
    <w:rsid w:val="00641BB8"/>
    <w:rsid w:val="00653584"/>
    <w:rsid w:val="00654563"/>
    <w:rsid w:val="0066751F"/>
    <w:rsid w:val="006758A5"/>
    <w:rsid w:val="00685067"/>
    <w:rsid w:val="006A28C7"/>
    <w:rsid w:val="006A5A06"/>
    <w:rsid w:val="006B27C0"/>
    <w:rsid w:val="006B3493"/>
    <w:rsid w:val="006B4840"/>
    <w:rsid w:val="006D3A41"/>
    <w:rsid w:val="006D42AA"/>
    <w:rsid w:val="006E34E9"/>
    <w:rsid w:val="006F685D"/>
    <w:rsid w:val="007034B4"/>
    <w:rsid w:val="007119BC"/>
    <w:rsid w:val="00724F66"/>
    <w:rsid w:val="00735896"/>
    <w:rsid w:val="00735CED"/>
    <w:rsid w:val="00750783"/>
    <w:rsid w:val="0076642E"/>
    <w:rsid w:val="0077220C"/>
    <w:rsid w:val="007740DF"/>
    <w:rsid w:val="00787CF3"/>
    <w:rsid w:val="0079046B"/>
    <w:rsid w:val="007A2C76"/>
    <w:rsid w:val="007B7EB2"/>
    <w:rsid w:val="007C54FC"/>
    <w:rsid w:val="007C7A59"/>
    <w:rsid w:val="007D6342"/>
    <w:rsid w:val="007E79D0"/>
    <w:rsid w:val="007F2865"/>
    <w:rsid w:val="00802A08"/>
    <w:rsid w:val="00831F16"/>
    <w:rsid w:val="008472ED"/>
    <w:rsid w:val="0085394E"/>
    <w:rsid w:val="0088432A"/>
    <w:rsid w:val="00885B6A"/>
    <w:rsid w:val="00890E95"/>
    <w:rsid w:val="0089791A"/>
    <w:rsid w:val="008B0690"/>
    <w:rsid w:val="008B1A84"/>
    <w:rsid w:val="008B32F8"/>
    <w:rsid w:val="008C1FFD"/>
    <w:rsid w:val="008C4E61"/>
    <w:rsid w:val="008C5679"/>
    <w:rsid w:val="008D338E"/>
    <w:rsid w:val="008E0025"/>
    <w:rsid w:val="009137FF"/>
    <w:rsid w:val="0091786F"/>
    <w:rsid w:val="009320AF"/>
    <w:rsid w:val="00937BA6"/>
    <w:rsid w:val="009727F0"/>
    <w:rsid w:val="009937A2"/>
    <w:rsid w:val="0099639C"/>
    <w:rsid w:val="009A3305"/>
    <w:rsid w:val="009A4995"/>
    <w:rsid w:val="009B5E07"/>
    <w:rsid w:val="009C4EAA"/>
    <w:rsid w:val="009D4435"/>
    <w:rsid w:val="009D632E"/>
    <w:rsid w:val="009D6757"/>
    <w:rsid w:val="009E277A"/>
    <w:rsid w:val="009F4E6D"/>
    <w:rsid w:val="009F786E"/>
    <w:rsid w:val="00A0130D"/>
    <w:rsid w:val="00A043DF"/>
    <w:rsid w:val="00A166F1"/>
    <w:rsid w:val="00A26AEF"/>
    <w:rsid w:val="00A27814"/>
    <w:rsid w:val="00A30FBA"/>
    <w:rsid w:val="00A33BF1"/>
    <w:rsid w:val="00A33DC0"/>
    <w:rsid w:val="00A42BF5"/>
    <w:rsid w:val="00A45DC5"/>
    <w:rsid w:val="00A52536"/>
    <w:rsid w:val="00A91123"/>
    <w:rsid w:val="00A9738B"/>
    <w:rsid w:val="00A97A1D"/>
    <w:rsid w:val="00AA698F"/>
    <w:rsid w:val="00AB1327"/>
    <w:rsid w:val="00AD0BF3"/>
    <w:rsid w:val="00AD65FC"/>
    <w:rsid w:val="00AF0F32"/>
    <w:rsid w:val="00AF1A5A"/>
    <w:rsid w:val="00B1596B"/>
    <w:rsid w:val="00B234C8"/>
    <w:rsid w:val="00B2617C"/>
    <w:rsid w:val="00B351D0"/>
    <w:rsid w:val="00B57CEF"/>
    <w:rsid w:val="00B6235C"/>
    <w:rsid w:val="00B729E9"/>
    <w:rsid w:val="00B75FCE"/>
    <w:rsid w:val="00B84C02"/>
    <w:rsid w:val="00B9746B"/>
    <w:rsid w:val="00BB4B89"/>
    <w:rsid w:val="00BB7C35"/>
    <w:rsid w:val="00BD626B"/>
    <w:rsid w:val="00BE45FF"/>
    <w:rsid w:val="00BF12F5"/>
    <w:rsid w:val="00C00A85"/>
    <w:rsid w:val="00C02DFF"/>
    <w:rsid w:val="00C14382"/>
    <w:rsid w:val="00C169E3"/>
    <w:rsid w:val="00C301FC"/>
    <w:rsid w:val="00C31A2E"/>
    <w:rsid w:val="00C37019"/>
    <w:rsid w:val="00C37ACC"/>
    <w:rsid w:val="00C64F76"/>
    <w:rsid w:val="00C7555B"/>
    <w:rsid w:val="00C8773B"/>
    <w:rsid w:val="00C91148"/>
    <w:rsid w:val="00C91F31"/>
    <w:rsid w:val="00CA1323"/>
    <w:rsid w:val="00CB0A09"/>
    <w:rsid w:val="00CC6DB4"/>
    <w:rsid w:val="00CD1F2A"/>
    <w:rsid w:val="00CE4CB2"/>
    <w:rsid w:val="00CF498F"/>
    <w:rsid w:val="00CF5A00"/>
    <w:rsid w:val="00D03064"/>
    <w:rsid w:val="00D032E4"/>
    <w:rsid w:val="00D13C72"/>
    <w:rsid w:val="00D1583D"/>
    <w:rsid w:val="00D20904"/>
    <w:rsid w:val="00D21E4F"/>
    <w:rsid w:val="00D22D17"/>
    <w:rsid w:val="00D23301"/>
    <w:rsid w:val="00D4330F"/>
    <w:rsid w:val="00D72961"/>
    <w:rsid w:val="00D74C31"/>
    <w:rsid w:val="00D75BAD"/>
    <w:rsid w:val="00D77742"/>
    <w:rsid w:val="00D84415"/>
    <w:rsid w:val="00D85601"/>
    <w:rsid w:val="00D93284"/>
    <w:rsid w:val="00D93BED"/>
    <w:rsid w:val="00DA6805"/>
    <w:rsid w:val="00DC05EE"/>
    <w:rsid w:val="00DD4395"/>
    <w:rsid w:val="00DD7486"/>
    <w:rsid w:val="00DE21FC"/>
    <w:rsid w:val="00DE25D9"/>
    <w:rsid w:val="00E06CD0"/>
    <w:rsid w:val="00E17018"/>
    <w:rsid w:val="00E47406"/>
    <w:rsid w:val="00E53A49"/>
    <w:rsid w:val="00E54141"/>
    <w:rsid w:val="00E5534B"/>
    <w:rsid w:val="00E64837"/>
    <w:rsid w:val="00E719F3"/>
    <w:rsid w:val="00E73298"/>
    <w:rsid w:val="00E75B6B"/>
    <w:rsid w:val="00E96277"/>
    <w:rsid w:val="00EA3DD9"/>
    <w:rsid w:val="00EB26AD"/>
    <w:rsid w:val="00EB3F66"/>
    <w:rsid w:val="00EC0E11"/>
    <w:rsid w:val="00EC1C69"/>
    <w:rsid w:val="00ED28BD"/>
    <w:rsid w:val="00ED47D5"/>
    <w:rsid w:val="00ED7DED"/>
    <w:rsid w:val="00EE16EC"/>
    <w:rsid w:val="00EE3BDD"/>
    <w:rsid w:val="00EF1796"/>
    <w:rsid w:val="00EF57B3"/>
    <w:rsid w:val="00EF7276"/>
    <w:rsid w:val="00F057D6"/>
    <w:rsid w:val="00F12A25"/>
    <w:rsid w:val="00F16DA7"/>
    <w:rsid w:val="00F17FE0"/>
    <w:rsid w:val="00F22A84"/>
    <w:rsid w:val="00F320BA"/>
    <w:rsid w:val="00F53C68"/>
    <w:rsid w:val="00F54CB2"/>
    <w:rsid w:val="00F6370A"/>
    <w:rsid w:val="00F652B6"/>
    <w:rsid w:val="00F66A9D"/>
    <w:rsid w:val="00F66DA9"/>
    <w:rsid w:val="00F677D7"/>
    <w:rsid w:val="00F67F12"/>
    <w:rsid w:val="00F73C18"/>
    <w:rsid w:val="00F8620B"/>
    <w:rsid w:val="00FA688C"/>
    <w:rsid w:val="00FC4C1D"/>
    <w:rsid w:val="00FC7055"/>
    <w:rsid w:val="00FD227A"/>
    <w:rsid w:val="00FD5FBA"/>
    <w:rsid w:val="00FD7CBA"/>
    <w:rsid w:val="00FE552E"/>
    <w:rsid w:val="00FE62CE"/>
    <w:rsid w:val="00FE709D"/>
    <w:rsid w:val="00FF76A1"/>
    <w:rsid w:val="01B00032"/>
    <w:rsid w:val="0A8375DE"/>
    <w:rsid w:val="1025F203"/>
    <w:rsid w:val="10516857"/>
    <w:rsid w:val="120F7251"/>
    <w:rsid w:val="1656958C"/>
    <w:rsid w:val="1A31B117"/>
    <w:rsid w:val="2145CE36"/>
    <w:rsid w:val="2355323F"/>
    <w:rsid w:val="2FA7083C"/>
    <w:rsid w:val="32F02943"/>
    <w:rsid w:val="37C87606"/>
    <w:rsid w:val="3847681A"/>
    <w:rsid w:val="38F52A5A"/>
    <w:rsid w:val="419BFA4B"/>
    <w:rsid w:val="42A8F165"/>
    <w:rsid w:val="4C3CD1BA"/>
    <w:rsid w:val="4E08920F"/>
    <w:rsid w:val="4EC03B1C"/>
    <w:rsid w:val="5127A1EC"/>
    <w:rsid w:val="5CBE58AF"/>
    <w:rsid w:val="62FF873D"/>
    <w:rsid w:val="6579C387"/>
    <w:rsid w:val="657C5234"/>
    <w:rsid w:val="6D9F0747"/>
    <w:rsid w:val="6EFDBC12"/>
    <w:rsid w:val="764255F6"/>
    <w:rsid w:val="7F86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5D408"/>
  <w15:docId w15:val="{71CC4BF6-D8E4-41D7-999A-034BAE39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258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E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1D0"/>
  </w:style>
  <w:style w:type="paragraph" w:styleId="Footer">
    <w:name w:val="footer"/>
    <w:basedOn w:val="Normal"/>
    <w:link w:val="FooterChar"/>
    <w:uiPriority w:val="99"/>
    <w:unhideWhenUsed/>
    <w:rsid w:val="00B3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1D0"/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Normal"/>
    <w:link w:val="ListParagraphChar"/>
    <w:uiPriority w:val="34"/>
    <w:qFormat/>
    <w:rsid w:val="00B351D0"/>
    <w:pPr>
      <w:ind w:left="720"/>
      <w:contextualSpacing/>
    </w:pPr>
  </w:style>
  <w:style w:type="table" w:styleId="TableGrid">
    <w:name w:val="Table Grid"/>
    <w:basedOn w:val="TableNormal"/>
    <w:uiPriority w:val="39"/>
    <w:rsid w:val="00B35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DE2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5D9"/>
    <w:rPr>
      <w:rFonts w:ascii="Segoe UI" w:hAnsi="Segoe UI" w:cs="Segoe UI"/>
      <w:sz w:val="18"/>
      <w:szCs w:val="18"/>
    </w:rPr>
  </w:style>
  <w:style w:type="character" w:customStyle="1" w:styleId="font71">
    <w:name w:val="font7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71">
    <w:name w:val="font27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251">
    <w:name w:val="font25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rsid w:val="003258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325884"/>
    <w:pPr>
      <w:spacing w:after="0" w:line="240" w:lineRule="auto"/>
    </w:pPr>
  </w:style>
  <w:style w:type="paragraph" w:customStyle="1" w:styleId="paragraph">
    <w:name w:val="paragraph"/>
    <w:basedOn w:val="Normal"/>
    <w:rsid w:val="0014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143145"/>
  </w:style>
  <w:style w:type="character" w:customStyle="1" w:styleId="eop">
    <w:name w:val="eop"/>
    <w:basedOn w:val="DefaultParagraphFont"/>
    <w:rsid w:val="00143145"/>
  </w:style>
  <w:style w:type="character" w:customStyle="1" w:styleId="scxw182790920">
    <w:name w:val="scxw182790920"/>
    <w:basedOn w:val="DefaultParagraphFont"/>
    <w:rsid w:val="00143145"/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"/>
    <w:link w:val="ListParagraph"/>
    <w:uiPriority w:val="34"/>
    <w:qFormat/>
    <w:rsid w:val="00D72961"/>
  </w:style>
  <w:style w:type="paragraph" w:styleId="NoSpacing">
    <w:name w:val="No Spacing"/>
    <w:uiPriority w:val="1"/>
    <w:qFormat/>
    <w:rsid w:val="005446F2"/>
    <w:pPr>
      <w:spacing w:after="0" w:line="240" w:lineRule="auto"/>
    </w:pPr>
  </w:style>
  <w:style w:type="paragraph" w:customStyle="1" w:styleId="oj-tbl-txt">
    <w:name w:val="oj-tbl-txt"/>
    <w:basedOn w:val="Normal"/>
    <w:rsid w:val="0054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12E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690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905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506905"/>
    <w:rPr>
      <w:vertAlign w:val="superscript"/>
    </w:rPr>
  </w:style>
  <w:style w:type="character" w:styleId="Hyperlink">
    <w:name w:val="Hyperlink"/>
    <w:uiPriority w:val="99"/>
    <w:semiHidden/>
    <w:unhideWhenUsed/>
    <w:rsid w:val="00506905"/>
    <w:rPr>
      <w:color w:val="0000FF"/>
      <w:u w:val="single"/>
    </w:rPr>
  </w:style>
  <w:style w:type="character" w:customStyle="1" w:styleId="superscript">
    <w:name w:val="superscript"/>
    <w:basedOn w:val="DefaultParagraphFont"/>
    <w:rsid w:val="00F677D7"/>
  </w:style>
  <w:style w:type="paragraph" w:styleId="EndnoteText">
    <w:name w:val="endnote text"/>
    <w:basedOn w:val="Normal"/>
    <w:link w:val="EndnoteTextChar"/>
    <w:uiPriority w:val="99"/>
    <w:semiHidden/>
    <w:unhideWhenUsed/>
    <w:rsid w:val="0024066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06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406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7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0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4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7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8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50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8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0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2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5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6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2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036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6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3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53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357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3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4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78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7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14" ma:contentTypeDescription="Kurkite naują dokumentą." ma:contentTypeScope="" ma:versionID="1ce7accef002ea8fbf52313a3d76b4d2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8a1c008a8763bf8e7cff028757a901c0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Props1.xml><?xml version="1.0" encoding="utf-8"?>
<ds:datastoreItem xmlns:ds="http://schemas.openxmlformats.org/officeDocument/2006/customXml" ds:itemID="{14838F8A-6E6B-4F87-84FF-045A7A491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AAB227-AE36-4848-82AF-E0ED63FDA9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A04220-C06E-4ADD-B6BB-1ABCD37A43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6B08E6-4F96-4FF1-9FFD-EA9E150A8226}">
  <ds:schemaRefs>
    <ds:schemaRef ds:uri="http://schemas.microsoft.com/office/2006/metadata/properties"/>
    <ds:schemaRef ds:uri="http://schemas.microsoft.com/office/infopath/2007/PartnerControls"/>
    <ds:schemaRef ds:uri="81bdba5e-b18c-4c8c-b425-bdf6d075d9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3449</Words>
  <Characters>1967</Characters>
  <Application>Microsoft Office Word</Application>
  <DocSecurity>0</DocSecurity>
  <Lines>16</Lines>
  <Paragraphs>10</Paragraphs>
  <ScaleCrop>false</ScaleCrop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Levinskienė</dc:creator>
  <cp:keywords/>
  <dc:description/>
  <cp:lastModifiedBy>Dainius Kalvaitis</cp:lastModifiedBy>
  <cp:revision>2</cp:revision>
  <dcterms:created xsi:type="dcterms:W3CDTF">2024-07-20T18:51:00Z</dcterms:created>
  <dcterms:modified xsi:type="dcterms:W3CDTF">2024-07-20T18:51:00Z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  <property fmtid="{D5CDD505-2E9C-101B-9397-08002B2CF9AE}" pid="3" name="MediaServiceImageTags">
    <vt:lpwstr/>
  </property>
  <property fmtid="{D5CDD505-2E9C-101B-9397-08002B2CF9AE}" pid="4" name="MSIP_Label_864b7ca1-5a12-4b18-a40c-ffd97482dbe3_Enabled">
    <vt:lpwstr>true</vt:lpwstr>
  </property>
  <property fmtid="{D5CDD505-2E9C-101B-9397-08002B2CF9AE}" pid="5" name="MSIP_Label_864b7ca1-5a12-4b18-a40c-ffd97482dbe3_SetDate">
    <vt:lpwstr>2022-07-19T12:36:16Z</vt:lpwstr>
  </property>
  <property fmtid="{D5CDD505-2E9C-101B-9397-08002B2CF9AE}" pid="6" name="MSIP_Label_864b7ca1-5a12-4b18-a40c-ffd97482dbe3_Method">
    <vt:lpwstr>Privileged</vt:lpwstr>
  </property>
  <property fmtid="{D5CDD505-2E9C-101B-9397-08002B2CF9AE}" pid="7" name="MSIP_Label_864b7ca1-5a12-4b18-a40c-ffd97482dbe3_Name">
    <vt:lpwstr>864b7ca1-5a12-4b18-a40c-ffd97482dbe3</vt:lpwstr>
  </property>
  <property fmtid="{D5CDD505-2E9C-101B-9397-08002B2CF9AE}" pid="8" name="MSIP_Label_864b7ca1-5a12-4b18-a40c-ffd97482dbe3_SiteId">
    <vt:lpwstr>65f51067-7d65-4aa9-b996-4cc43a0d7111</vt:lpwstr>
  </property>
  <property fmtid="{D5CDD505-2E9C-101B-9397-08002B2CF9AE}" pid="9" name="MSIP_Label_864b7ca1-5a12-4b18-a40c-ffd97482dbe3_ActionId">
    <vt:lpwstr>8882a89b-c174-4335-bdb7-6c26a4ae8d72</vt:lpwstr>
  </property>
  <property fmtid="{D5CDD505-2E9C-101B-9397-08002B2CF9AE}" pid="10" name="MSIP_Label_864b7ca1-5a12-4b18-a40c-ffd97482dbe3_ContentBits">
    <vt:lpwstr>2</vt:lpwstr>
  </property>
</Properties>
</file>