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4378E" w14:textId="77777777" w:rsidR="005F69B1" w:rsidRPr="00887685" w:rsidRDefault="005F69B1" w:rsidP="005F69B1">
      <w:pPr>
        <w:ind w:left="9072" w:firstLine="1296"/>
        <w:jc w:val="both"/>
        <w:rPr>
          <w:szCs w:val="24"/>
        </w:rPr>
      </w:pPr>
      <w:r w:rsidRPr="00887685">
        <w:rPr>
          <w:szCs w:val="24"/>
        </w:rPr>
        <w:t>PATVIRTINTA</w:t>
      </w:r>
    </w:p>
    <w:p w14:paraId="2E041336" w14:textId="77777777" w:rsidR="005F69B1" w:rsidRPr="00887685" w:rsidRDefault="005F69B1" w:rsidP="005F69B1">
      <w:pPr>
        <w:ind w:left="10368"/>
        <w:rPr>
          <w:szCs w:val="24"/>
        </w:rPr>
      </w:pPr>
      <w:r w:rsidRPr="00887685">
        <w:rPr>
          <w:szCs w:val="24"/>
        </w:rPr>
        <w:t>Lietuvos Respublikos aplinkos ministro</w:t>
      </w:r>
    </w:p>
    <w:p w14:paraId="6D61C32D" w14:textId="77777777" w:rsidR="005F69B1" w:rsidRPr="00887685" w:rsidRDefault="005F69B1" w:rsidP="005F69B1">
      <w:pPr>
        <w:ind w:left="10368"/>
        <w:rPr>
          <w:szCs w:val="24"/>
        </w:rPr>
      </w:pPr>
      <w:r w:rsidRPr="00887685">
        <w:rPr>
          <w:szCs w:val="24"/>
        </w:rPr>
        <w:t xml:space="preserve">2024 m. kovo 6 d. įsakymu Nr. D1-72 </w:t>
      </w:r>
    </w:p>
    <w:p w14:paraId="5A8976E7" w14:textId="77777777" w:rsidR="005F69B1" w:rsidRPr="00887685" w:rsidRDefault="005F69B1" w:rsidP="005F69B1">
      <w:pPr>
        <w:ind w:left="10368"/>
        <w:rPr>
          <w:szCs w:val="24"/>
        </w:rPr>
      </w:pPr>
      <w:r w:rsidRPr="00887685">
        <w:rPr>
          <w:szCs w:val="24"/>
        </w:rPr>
        <w:t>(Lietuvos Respublikos aplinkos ministro</w:t>
      </w:r>
    </w:p>
    <w:p w14:paraId="66A368F0" w14:textId="77777777" w:rsidR="005F69B1" w:rsidRPr="00887685" w:rsidRDefault="005F69B1" w:rsidP="005F69B1">
      <w:pPr>
        <w:ind w:left="10368"/>
        <w:rPr>
          <w:szCs w:val="24"/>
        </w:rPr>
      </w:pPr>
      <w:r w:rsidRPr="00887685">
        <w:rPr>
          <w:szCs w:val="24"/>
        </w:rPr>
        <w:t xml:space="preserve">2024 m.         d. įsakymo Nr.     </w:t>
      </w:r>
    </w:p>
    <w:p w14:paraId="25FDA40B" w14:textId="77777777" w:rsidR="005F69B1" w:rsidRPr="00887685" w:rsidRDefault="005F69B1" w:rsidP="005F69B1">
      <w:pPr>
        <w:ind w:left="10368"/>
        <w:rPr>
          <w:szCs w:val="24"/>
        </w:rPr>
      </w:pPr>
      <w:r w:rsidRPr="00887685">
        <w:rPr>
          <w:szCs w:val="24"/>
        </w:rPr>
        <w:t>redakcija)</w:t>
      </w:r>
    </w:p>
    <w:p w14:paraId="6B53EA3D" w14:textId="77777777" w:rsidR="00EB0F8F" w:rsidRPr="00887685" w:rsidRDefault="00EB0F8F">
      <w:pPr>
        <w:jc w:val="center"/>
        <w:rPr>
          <w:iCs/>
          <w:szCs w:val="24"/>
        </w:rPr>
      </w:pPr>
    </w:p>
    <w:p w14:paraId="07FAA85E" w14:textId="77777777" w:rsidR="00EB0F8F" w:rsidRPr="00887685" w:rsidRDefault="00EB0F8F">
      <w:pPr>
        <w:jc w:val="center"/>
        <w:rPr>
          <w:b/>
          <w:i/>
          <w:szCs w:val="24"/>
        </w:rPr>
      </w:pPr>
    </w:p>
    <w:p w14:paraId="165DE661" w14:textId="52B516AB" w:rsidR="00EB0F8F" w:rsidRPr="00887685" w:rsidRDefault="00B566AE" w:rsidP="005F69B1">
      <w:pPr>
        <w:jc w:val="center"/>
        <w:rPr>
          <w:bCs/>
          <w:i/>
          <w:szCs w:val="24"/>
        </w:rPr>
      </w:pPr>
      <w:sdt>
        <w:sdtPr>
          <w:rPr>
            <w:szCs w:val="24"/>
          </w:rPr>
          <w:alias w:val="Pavadinimas"/>
          <w:tag w:val="title_84bcd8a3d319470090f11e809bc45ff8"/>
          <w:id w:val="-196622494"/>
        </w:sdtPr>
        <w:sdtEndPr>
          <w:rPr>
            <w:szCs w:val="20"/>
          </w:rPr>
        </w:sdtEndPr>
        <w:sdtContent>
          <w:r w:rsidR="005F69B1" w:rsidRPr="00887685">
            <w:rPr>
              <w:b/>
              <w:bCs/>
              <w:szCs w:val="24"/>
            </w:rPr>
            <w:t xml:space="preserve">PLĖTROS PROGRAMOS PAŽANGOS PRIEMONĖS </w:t>
          </w:r>
          <w:r w:rsidR="005F69B1" w:rsidRPr="00887685">
            <w:rPr>
              <w:b/>
              <w:bCs/>
              <w:color w:val="000000"/>
              <w:szCs w:val="24"/>
              <w:shd w:val="clear" w:color="auto" w:fill="FFFFFF"/>
            </w:rPr>
            <w:t>NR.</w:t>
          </w:r>
          <w:r w:rsidR="005F69B1" w:rsidRPr="00887685">
            <w:rPr>
              <w:b/>
              <w:bCs/>
              <w:i/>
              <w:iCs/>
              <w:color w:val="000000"/>
              <w:szCs w:val="24"/>
              <w:shd w:val="clear" w:color="auto" w:fill="FFFFFF"/>
            </w:rPr>
            <w:t xml:space="preserve"> </w:t>
          </w:r>
          <w:r w:rsidR="005F69B1" w:rsidRPr="00887685">
            <w:rPr>
              <w:b/>
              <w:bCs/>
              <w:color w:val="000000"/>
            </w:rPr>
            <w:t>02-001-06-06-01 „</w:t>
          </w:r>
          <w:r w:rsidR="005F69B1" w:rsidRPr="00887685">
            <w:rPr>
              <w:b/>
              <w:bCs/>
              <w:caps/>
              <w:color w:val="000000"/>
            </w:rPr>
            <w:t>DIDINTI ATSPARUMĄ EKSTREMALIESIEMS HIDROMETEOROLOGINIAMS REIŠKINIAMS</w:t>
          </w:r>
          <w:r w:rsidR="005F69B1" w:rsidRPr="00887685">
            <w:rPr>
              <w:b/>
              <w:bCs/>
              <w:color w:val="000000"/>
            </w:rPr>
            <w:t xml:space="preserve">“ </w:t>
          </w:r>
          <w:r w:rsidR="005F69B1" w:rsidRPr="00887685">
            <w:rPr>
              <w:b/>
              <w:bCs/>
              <w:szCs w:val="24"/>
            </w:rPr>
            <w:t>VEIKLOS „</w:t>
          </w:r>
          <w:r w:rsidR="005F69B1" w:rsidRPr="00887685">
            <w:rPr>
              <w:b/>
              <w:bCs/>
              <w:caps/>
              <w:color w:val="000000"/>
              <w:szCs w:val="24"/>
            </w:rPr>
            <w:t>Hidrologinių ir meteorologinių stebėjimų tinklo plėtra, prognozavimo ir perspėjimo priemonių tobulinimas siekiant prisitaikyti prie klimato kaitos</w:t>
          </w:r>
          <w:r w:rsidR="005F69B1" w:rsidRPr="00887685">
            <w:rPr>
              <w:b/>
              <w:bCs/>
              <w:szCs w:val="24"/>
            </w:rPr>
            <w:t xml:space="preserve">“ PROJEKTŲ FINANSAVIMO SĄLYGŲ APRAŠAS </w:t>
          </w:r>
        </w:sdtContent>
      </w:sdt>
    </w:p>
    <w:p w14:paraId="5154ED6D" w14:textId="77777777" w:rsidR="00395CCA" w:rsidRPr="00887685" w:rsidRDefault="00395CCA">
      <w:pPr>
        <w:ind w:firstLine="567"/>
        <w:jc w:val="both"/>
        <w:rPr>
          <w:i/>
          <w:iCs/>
          <w:szCs w:val="24"/>
        </w:rPr>
      </w:pPr>
    </w:p>
    <w:p w14:paraId="5CB31B91" w14:textId="77777777" w:rsidR="001A6ED3" w:rsidRPr="00887685" w:rsidRDefault="001A6ED3" w:rsidP="001A6ED3">
      <w:pPr>
        <w:spacing w:line="259" w:lineRule="auto"/>
        <w:jc w:val="center"/>
        <w:rPr>
          <w:b/>
          <w:bCs/>
        </w:rPr>
      </w:pPr>
      <w:r w:rsidRPr="00887685">
        <w:rPr>
          <w:b/>
          <w:bCs/>
        </w:rPr>
        <w:t>I SKYRIUS</w:t>
      </w:r>
    </w:p>
    <w:p w14:paraId="3E68FCB2" w14:textId="0577DECF" w:rsidR="001A6ED3" w:rsidRPr="00887685" w:rsidRDefault="001A6ED3" w:rsidP="001A6ED3">
      <w:pPr>
        <w:spacing w:line="259" w:lineRule="auto"/>
        <w:jc w:val="center"/>
        <w:rPr>
          <w:b/>
          <w:bCs/>
        </w:rPr>
      </w:pPr>
      <w:r w:rsidRPr="00887685">
        <w:rPr>
          <w:b/>
          <w:bCs/>
        </w:rPr>
        <w:t>VEIKLOS</w:t>
      </w:r>
      <w:r w:rsidR="00395CCA" w:rsidRPr="00887685">
        <w:rPr>
          <w:b/>
          <w:bCs/>
        </w:rPr>
        <w:t xml:space="preserve"> </w:t>
      </w:r>
      <w:r w:rsidR="00395CCA" w:rsidRPr="00887685">
        <w:rPr>
          <w:b/>
          <w:bCs/>
          <w:szCs w:val="24"/>
        </w:rPr>
        <w:t>„</w:t>
      </w:r>
      <w:r w:rsidR="00395CCA" w:rsidRPr="00887685">
        <w:rPr>
          <w:b/>
          <w:bCs/>
          <w:caps/>
          <w:color w:val="000000"/>
          <w:szCs w:val="24"/>
        </w:rPr>
        <w:t>Hidrologinių ir meteorologinių stebėjimų tinklo plėtra, prognozavimo ir perspėjimo priemonių tobulinimas siekiant prisitaikyti prie klimato kaitos</w:t>
      </w:r>
      <w:r w:rsidR="00395CCA" w:rsidRPr="00887685">
        <w:rPr>
          <w:b/>
          <w:bCs/>
          <w:szCs w:val="24"/>
        </w:rPr>
        <w:t>“</w:t>
      </w:r>
      <w:r w:rsidRPr="00887685">
        <w:rPr>
          <w:b/>
          <w:bCs/>
        </w:rPr>
        <w:t xml:space="preserve"> PROJEKTŲ FINANSAVIMO SĄLYGOS IR JŲ RODIKLIAI</w:t>
      </w:r>
    </w:p>
    <w:p w14:paraId="7D066E6E" w14:textId="77777777" w:rsidR="00EB0F8F" w:rsidRPr="00887685"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rsidRPr="00887685" w14:paraId="5B4D7078" w14:textId="7528AAB2" w:rsidTr="4539FD92">
        <w:tc>
          <w:tcPr>
            <w:tcW w:w="15155" w:type="dxa"/>
            <w:gridSpan w:val="13"/>
            <w:vAlign w:val="center"/>
          </w:tcPr>
          <w:p w14:paraId="34297191" w14:textId="3D180361" w:rsidR="00EB0F8F" w:rsidRPr="00887685" w:rsidRDefault="00DC6D2E" w:rsidP="00D15D78">
            <w:pPr>
              <w:pStyle w:val="ListParagraph"/>
              <w:numPr>
                <w:ilvl w:val="0"/>
                <w:numId w:val="2"/>
              </w:numPr>
              <w:jc w:val="both"/>
              <w:rPr>
                <w:b/>
                <w:sz w:val="22"/>
                <w:szCs w:val="22"/>
              </w:rPr>
            </w:pPr>
            <w:r w:rsidRPr="00887685">
              <w:rPr>
                <w:b/>
                <w:sz w:val="22"/>
                <w:szCs w:val="22"/>
              </w:rPr>
              <w:t xml:space="preserve">Veiklos ar </w:t>
            </w:r>
            <w:proofErr w:type="spellStart"/>
            <w:r w:rsidRPr="00887685">
              <w:rPr>
                <w:b/>
                <w:sz w:val="22"/>
                <w:szCs w:val="22"/>
              </w:rPr>
              <w:t>poveiklės</w:t>
            </w:r>
            <w:proofErr w:type="spellEnd"/>
            <w:r w:rsidRPr="00887685">
              <w:rPr>
                <w:b/>
                <w:sz w:val="22"/>
                <w:szCs w:val="22"/>
              </w:rPr>
              <w:t>, kurioms nustatomos projektų finansavimo sąlygos</w:t>
            </w:r>
          </w:p>
        </w:tc>
      </w:tr>
      <w:tr w:rsidR="00EB0F8F" w:rsidRPr="00887685" w14:paraId="44CC8440" w14:textId="34F687BE" w:rsidTr="4539FD92">
        <w:tc>
          <w:tcPr>
            <w:tcW w:w="1110" w:type="dxa"/>
            <w:vAlign w:val="center"/>
          </w:tcPr>
          <w:p w14:paraId="44E08642" w14:textId="5731FF7D" w:rsidR="00EB0F8F" w:rsidRPr="00887685" w:rsidRDefault="00C222C1">
            <w:pPr>
              <w:jc w:val="center"/>
              <w:rPr>
                <w:b/>
                <w:sz w:val="20"/>
              </w:rPr>
            </w:pPr>
            <w:r w:rsidRPr="00887685">
              <w:rPr>
                <w:b/>
                <w:sz w:val="20"/>
              </w:rPr>
              <w:t xml:space="preserve">Veiklos ar </w:t>
            </w:r>
            <w:proofErr w:type="spellStart"/>
            <w:r w:rsidRPr="00887685">
              <w:rPr>
                <w:b/>
                <w:sz w:val="20"/>
              </w:rPr>
              <w:t>poveiklės</w:t>
            </w:r>
            <w:proofErr w:type="spellEnd"/>
            <w:r w:rsidRPr="00887685">
              <w:rPr>
                <w:b/>
                <w:sz w:val="20"/>
              </w:rPr>
              <w:t xml:space="preserve"> </w:t>
            </w:r>
            <w:r w:rsidR="00B6590D" w:rsidRPr="00887685">
              <w:rPr>
                <w:b/>
                <w:color w:val="000000" w:themeColor="text1"/>
                <w:sz w:val="20"/>
              </w:rPr>
              <w:t xml:space="preserve">numeris ir </w:t>
            </w:r>
            <w:r w:rsidRPr="00887685">
              <w:rPr>
                <w:b/>
                <w:sz w:val="20"/>
              </w:rPr>
              <w:t>pavadinimas</w:t>
            </w:r>
          </w:p>
        </w:tc>
        <w:tc>
          <w:tcPr>
            <w:tcW w:w="1125" w:type="dxa"/>
            <w:vAlign w:val="center"/>
          </w:tcPr>
          <w:p w14:paraId="748B6392" w14:textId="34233A59" w:rsidR="00EB0F8F" w:rsidRPr="00887685" w:rsidRDefault="00C222C1">
            <w:pPr>
              <w:jc w:val="center"/>
              <w:rPr>
                <w:b/>
                <w:sz w:val="20"/>
              </w:rPr>
            </w:pPr>
            <w:r w:rsidRPr="00887685">
              <w:rPr>
                <w:b/>
                <w:sz w:val="20"/>
              </w:rPr>
              <w:t>Finansavimo šaltinis</w:t>
            </w:r>
          </w:p>
        </w:tc>
        <w:tc>
          <w:tcPr>
            <w:tcW w:w="1236" w:type="dxa"/>
            <w:vAlign w:val="center"/>
          </w:tcPr>
          <w:p w14:paraId="2277D0D3" w14:textId="46823D4D" w:rsidR="00EB0F8F" w:rsidRPr="00887685" w:rsidRDefault="00C222C1">
            <w:pPr>
              <w:jc w:val="center"/>
              <w:rPr>
                <w:b/>
                <w:sz w:val="20"/>
              </w:rPr>
            </w:pPr>
            <w:r w:rsidRPr="00887685">
              <w:rPr>
                <w:b/>
                <w:sz w:val="20"/>
              </w:rPr>
              <w:t>Prioritetas ar komponentas</w:t>
            </w:r>
          </w:p>
        </w:tc>
        <w:tc>
          <w:tcPr>
            <w:tcW w:w="1134" w:type="dxa"/>
            <w:vAlign w:val="center"/>
          </w:tcPr>
          <w:p w14:paraId="699300FF" w14:textId="0D768C11" w:rsidR="00EB0F8F" w:rsidRPr="00887685" w:rsidRDefault="00C222C1">
            <w:pPr>
              <w:jc w:val="center"/>
              <w:rPr>
                <w:b/>
                <w:sz w:val="20"/>
              </w:rPr>
            </w:pPr>
            <w:r w:rsidRPr="00887685">
              <w:rPr>
                <w:b/>
                <w:sz w:val="20"/>
              </w:rPr>
              <w:t>Uždavinys ar priemonė</w:t>
            </w:r>
          </w:p>
        </w:tc>
        <w:tc>
          <w:tcPr>
            <w:tcW w:w="1134" w:type="dxa"/>
            <w:vAlign w:val="center"/>
          </w:tcPr>
          <w:p w14:paraId="479A2861" w14:textId="17E81A88" w:rsidR="00EB0F8F" w:rsidRPr="00887685" w:rsidRDefault="00C222C1">
            <w:pPr>
              <w:jc w:val="center"/>
              <w:rPr>
                <w:b/>
                <w:sz w:val="20"/>
              </w:rPr>
            </w:pPr>
            <w:r w:rsidRPr="00887685">
              <w:rPr>
                <w:b/>
                <w:sz w:val="20"/>
              </w:rPr>
              <w:t xml:space="preserve">Veikla ar </w:t>
            </w:r>
            <w:proofErr w:type="spellStart"/>
            <w:r w:rsidRPr="00887685">
              <w:rPr>
                <w:b/>
                <w:sz w:val="20"/>
              </w:rPr>
              <w:t>papriemonė</w:t>
            </w:r>
            <w:proofErr w:type="spellEnd"/>
          </w:p>
        </w:tc>
        <w:tc>
          <w:tcPr>
            <w:tcW w:w="1457" w:type="dxa"/>
            <w:vAlign w:val="center"/>
          </w:tcPr>
          <w:p w14:paraId="000BE0BE" w14:textId="77777777" w:rsidR="00EB0F8F" w:rsidRPr="00887685" w:rsidRDefault="00C222C1">
            <w:pPr>
              <w:jc w:val="center"/>
              <w:rPr>
                <w:b/>
                <w:sz w:val="20"/>
              </w:rPr>
            </w:pPr>
            <w:r w:rsidRPr="00887685">
              <w:rPr>
                <w:b/>
                <w:sz w:val="20"/>
              </w:rPr>
              <w:t>Intervencinės priemonės kodas</w:t>
            </w:r>
          </w:p>
        </w:tc>
        <w:tc>
          <w:tcPr>
            <w:tcW w:w="1344" w:type="dxa"/>
            <w:vAlign w:val="center"/>
          </w:tcPr>
          <w:p w14:paraId="62B981C8" w14:textId="77777777" w:rsidR="00EB0F8F" w:rsidRPr="00887685" w:rsidRDefault="00C222C1">
            <w:pPr>
              <w:jc w:val="center"/>
              <w:rPr>
                <w:b/>
                <w:sz w:val="20"/>
              </w:rPr>
            </w:pPr>
            <w:r w:rsidRPr="00887685">
              <w:rPr>
                <w:b/>
                <w:sz w:val="20"/>
              </w:rPr>
              <w:t xml:space="preserve">Regionas, kuriam priskiriama veikla ar </w:t>
            </w:r>
            <w:proofErr w:type="spellStart"/>
            <w:r w:rsidRPr="00887685">
              <w:rPr>
                <w:b/>
                <w:sz w:val="20"/>
              </w:rPr>
              <w:t>poveiklė</w:t>
            </w:r>
            <w:proofErr w:type="spellEnd"/>
          </w:p>
        </w:tc>
        <w:tc>
          <w:tcPr>
            <w:tcW w:w="1080" w:type="dxa"/>
            <w:vAlign w:val="center"/>
          </w:tcPr>
          <w:p w14:paraId="01B4CEAC" w14:textId="77777777" w:rsidR="00EB0F8F" w:rsidRPr="00887685" w:rsidRDefault="00C222C1">
            <w:pPr>
              <w:jc w:val="center"/>
              <w:rPr>
                <w:b/>
                <w:sz w:val="20"/>
              </w:rPr>
            </w:pPr>
            <w:r w:rsidRPr="00887685">
              <w:rPr>
                <w:b/>
                <w:sz w:val="20"/>
              </w:rPr>
              <w:t>Paramos formos kodas</w:t>
            </w:r>
          </w:p>
        </w:tc>
        <w:tc>
          <w:tcPr>
            <w:tcW w:w="1344" w:type="dxa"/>
            <w:vAlign w:val="center"/>
          </w:tcPr>
          <w:p w14:paraId="106944A6" w14:textId="77777777" w:rsidR="00EB0F8F" w:rsidRPr="00887685" w:rsidRDefault="00C222C1">
            <w:pPr>
              <w:jc w:val="center"/>
              <w:rPr>
                <w:b/>
                <w:sz w:val="20"/>
              </w:rPr>
            </w:pPr>
            <w:r w:rsidRPr="00887685">
              <w:rPr>
                <w:b/>
                <w:sz w:val="20"/>
              </w:rPr>
              <w:t>Pagrindinės teritorinės srities kodas (-ai)</w:t>
            </w:r>
          </w:p>
        </w:tc>
        <w:tc>
          <w:tcPr>
            <w:tcW w:w="1051" w:type="dxa"/>
            <w:vAlign w:val="center"/>
          </w:tcPr>
          <w:p w14:paraId="16FAC529" w14:textId="3E4E8948" w:rsidR="00EB0F8F" w:rsidRPr="00887685" w:rsidRDefault="00C222C1">
            <w:pPr>
              <w:jc w:val="center"/>
              <w:rPr>
                <w:b/>
                <w:sz w:val="20"/>
              </w:rPr>
            </w:pPr>
            <w:r w:rsidRPr="00887685">
              <w:rPr>
                <w:b/>
                <w:sz w:val="20"/>
              </w:rPr>
              <w:t xml:space="preserve">Ekonominės veiklos kodas </w:t>
            </w:r>
          </w:p>
          <w:p w14:paraId="317B5592" w14:textId="2D6A73A3" w:rsidR="00EB0F8F" w:rsidRPr="00887685" w:rsidRDefault="00C222C1">
            <w:pPr>
              <w:jc w:val="center"/>
              <w:rPr>
                <w:b/>
                <w:sz w:val="20"/>
              </w:rPr>
            </w:pPr>
            <w:r w:rsidRPr="00887685">
              <w:rPr>
                <w:b/>
                <w:sz w:val="20"/>
              </w:rPr>
              <w:t>(-ai)</w:t>
            </w:r>
          </w:p>
        </w:tc>
        <w:tc>
          <w:tcPr>
            <w:tcW w:w="1132" w:type="dxa"/>
            <w:vAlign w:val="center"/>
          </w:tcPr>
          <w:p w14:paraId="638E9489" w14:textId="77777777" w:rsidR="00EB0F8F" w:rsidRPr="00887685" w:rsidRDefault="00C222C1">
            <w:pPr>
              <w:jc w:val="center"/>
              <w:rPr>
                <w:b/>
                <w:sz w:val="20"/>
              </w:rPr>
            </w:pPr>
            <w:r w:rsidRPr="00887685">
              <w:rPr>
                <w:b/>
                <w:sz w:val="20"/>
              </w:rPr>
              <w:t>„Europos socialinio fondo +“ (toliau – ESF+) antrinių temų kodai</w:t>
            </w:r>
          </w:p>
        </w:tc>
        <w:tc>
          <w:tcPr>
            <w:tcW w:w="859" w:type="dxa"/>
            <w:vAlign w:val="center"/>
          </w:tcPr>
          <w:p w14:paraId="6FE52515" w14:textId="65F559A2" w:rsidR="00EB0F8F" w:rsidRPr="00887685" w:rsidRDefault="00C222C1">
            <w:pPr>
              <w:jc w:val="center"/>
              <w:rPr>
                <w:b/>
                <w:sz w:val="20"/>
              </w:rPr>
            </w:pPr>
            <w:r w:rsidRPr="00887685">
              <w:rPr>
                <w:b/>
                <w:sz w:val="20"/>
              </w:rPr>
              <w:t>Lyčių lygybės matmens kodas</w:t>
            </w:r>
          </w:p>
        </w:tc>
        <w:tc>
          <w:tcPr>
            <w:tcW w:w="1149" w:type="dxa"/>
            <w:vAlign w:val="center"/>
          </w:tcPr>
          <w:p w14:paraId="07588924" w14:textId="14E67481" w:rsidR="00EB0F8F" w:rsidRPr="00887685" w:rsidRDefault="00C222C1">
            <w:pPr>
              <w:jc w:val="center"/>
              <w:rPr>
                <w:b/>
                <w:sz w:val="20"/>
              </w:rPr>
            </w:pPr>
            <w:r w:rsidRPr="00887685">
              <w:rPr>
                <w:b/>
                <w:sz w:val="20"/>
              </w:rPr>
              <w:t>Nepanaudotos Ekonomikos gaivinimo ir atsparumo didinimo priemonės lėšos</w:t>
            </w:r>
          </w:p>
          <w:p w14:paraId="70C2431C" w14:textId="283D6794" w:rsidR="00EB0F8F" w:rsidRPr="00887685" w:rsidRDefault="00C222C1">
            <w:pPr>
              <w:jc w:val="center"/>
              <w:rPr>
                <w:b/>
                <w:sz w:val="20"/>
              </w:rPr>
            </w:pPr>
            <w:r w:rsidRPr="00887685">
              <w:rPr>
                <w:b/>
                <w:sz w:val="20"/>
              </w:rPr>
              <w:t>(Taip / Ne)</w:t>
            </w:r>
          </w:p>
        </w:tc>
      </w:tr>
      <w:tr w:rsidR="005F69B1" w:rsidRPr="00887685" w14:paraId="65617F03" w14:textId="67958720" w:rsidTr="4539FD92">
        <w:trPr>
          <w:trHeight w:val="278"/>
        </w:trPr>
        <w:tc>
          <w:tcPr>
            <w:tcW w:w="1110" w:type="dxa"/>
            <w:tcMar>
              <w:left w:w="28" w:type="dxa"/>
              <w:right w:w="28" w:type="dxa"/>
            </w:tcMar>
          </w:tcPr>
          <w:p w14:paraId="74FA5B32" w14:textId="0B51FB44" w:rsidR="005F69B1" w:rsidRPr="00887685" w:rsidRDefault="005F69B1" w:rsidP="005F69B1">
            <w:pPr>
              <w:ind w:firstLine="48"/>
              <w:jc w:val="center"/>
              <w:rPr>
                <w:i/>
                <w:sz w:val="18"/>
                <w:szCs w:val="18"/>
              </w:rPr>
            </w:pPr>
            <w:r w:rsidRPr="00887685">
              <w:rPr>
                <w:color w:val="000000"/>
                <w:szCs w:val="24"/>
              </w:rPr>
              <w:t xml:space="preserve">3. Hidrologinių ir meteorologinių </w:t>
            </w:r>
            <w:r w:rsidRPr="00887685">
              <w:rPr>
                <w:color w:val="000000"/>
                <w:szCs w:val="24"/>
              </w:rPr>
              <w:lastRenderedPageBreak/>
              <w:t>stebėjimų tinklo plėtra, prognozavimo ir perspėjimo priemonių tobulinimas siekiant prisitaikyti prie klimato kaitos</w:t>
            </w:r>
          </w:p>
        </w:tc>
        <w:tc>
          <w:tcPr>
            <w:tcW w:w="1125" w:type="dxa"/>
            <w:tcMar>
              <w:left w:w="28" w:type="dxa"/>
              <w:right w:w="28" w:type="dxa"/>
            </w:tcMar>
          </w:tcPr>
          <w:p w14:paraId="1D9A7D9A" w14:textId="77777777" w:rsidR="005F69B1" w:rsidRPr="00887685" w:rsidRDefault="005F69B1" w:rsidP="005F69B1">
            <w:pPr>
              <w:rPr>
                <w:color w:val="000000"/>
                <w:szCs w:val="24"/>
                <w:bdr w:val="none" w:sz="0" w:space="0" w:color="auto" w:frame="1"/>
              </w:rPr>
            </w:pPr>
            <w:r w:rsidRPr="00887685">
              <w:rPr>
                <w:color w:val="000000"/>
                <w:szCs w:val="24"/>
                <w:bdr w:val="none" w:sz="0" w:space="0" w:color="auto" w:frame="1"/>
              </w:rPr>
              <w:lastRenderedPageBreak/>
              <w:t xml:space="preserve">2021–2027 metų Europos Sąjungos fondų </w:t>
            </w:r>
            <w:r w:rsidRPr="00887685">
              <w:rPr>
                <w:color w:val="000000"/>
                <w:szCs w:val="24"/>
                <w:bdr w:val="none" w:sz="0" w:space="0" w:color="auto" w:frame="1"/>
              </w:rPr>
              <w:lastRenderedPageBreak/>
              <w:t>investicijų programa (Sanglaudos fondas)</w:t>
            </w:r>
          </w:p>
          <w:p w14:paraId="4AD15031" w14:textId="77777777" w:rsidR="005F69B1" w:rsidRPr="00887685" w:rsidRDefault="005F69B1" w:rsidP="005F69B1">
            <w:pPr>
              <w:jc w:val="center"/>
              <w:rPr>
                <w:color w:val="000000"/>
                <w:szCs w:val="24"/>
              </w:rPr>
            </w:pPr>
            <w:r w:rsidRPr="00887685">
              <w:rPr>
                <w:color w:val="000000"/>
                <w:szCs w:val="24"/>
                <w:shd w:val="clear" w:color="auto" w:fill="FFFFFF"/>
              </w:rPr>
              <w:t xml:space="preserve">(toliau – 2021–2027 IP) ir </w:t>
            </w:r>
            <w:r w:rsidRPr="00887685">
              <w:rPr>
                <w:color w:val="000000"/>
                <w:szCs w:val="24"/>
              </w:rPr>
              <w:t xml:space="preserve">valstybės biudžeto </w:t>
            </w:r>
            <w:r w:rsidRPr="00887685">
              <w:rPr>
                <w:szCs w:val="24"/>
                <w:lang w:eastAsia="lt-LT"/>
              </w:rPr>
              <w:t>(toliau – VB)</w:t>
            </w:r>
            <w:r w:rsidRPr="00887685">
              <w:rPr>
                <w:color w:val="000000"/>
                <w:szCs w:val="24"/>
              </w:rPr>
              <w:t xml:space="preserve"> lėšos</w:t>
            </w:r>
          </w:p>
          <w:p w14:paraId="70AC9206" w14:textId="3E1B0E77" w:rsidR="005F69B1" w:rsidRPr="00887685" w:rsidRDefault="005F69B1" w:rsidP="00056080">
            <w:pPr>
              <w:rPr>
                <w:b/>
                <w:i/>
                <w:sz w:val="18"/>
                <w:szCs w:val="18"/>
              </w:rPr>
            </w:pPr>
          </w:p>
        </w:tc>
        <w:tc>
          <w:tcPr>
            <w:tcW w:w="1236" w:type="dxa"/>
            <w:tcMar>
              <w:left w:w="28" w:type="dxa"/>
              <w:right w:w="28" w:type="dxa"/>
            </w:tcMar>
          </w:tcPr>
          <w:p w14:paraId="314ADDD3" w14:textId="77777777" w:rsidR="005F69B1" w:rsidRPr="00887685" w:rsidRDefault="005F69B1" w:rsidP="005F69B1">
            <w:pPr>
              <w:jc w:val="center"/>
              <w:rPr>
                <w:szCs w:val="24"/>
              </w:rPr>
            </w:pPr>
            <w:r w:rsidRPr="00887685">
              <w:rPr>
                <w:szCs w:val="24"/>
              </w:rPr>
              <w:lastRenderedPageBreak/>
              <w:t>2</w:t>
            </w:r>
          </w:p>
          <w:p w14:paraId="276ADE8D" w14:textId="3ED84414" w:rsidR="005F69B1" w:rsidRPr="00887685" w:rsidRDefault="005F69B1" w:rsidP="005F69B1">
            <w:pPr>
              <w:jc w:val="center"/>
              <w:rPr>
                <w:i/>
                <w:sz w:val="18"/>
                <w:szCs w:val="18"/>
              </w:rPr>
            </w:pPr>
          </w:p>
        </w:tc>
        <w:tc>
          <w:tcPr>
            <w:tcW w:w="1134" w:type="dxa"/>
            <w:tcMar>
              <w:left w:w="28" w:type="dxa"/>
              <w:right w:w="28" w:type="dxa"/>
            </w:tcMar>
          </w:tcPr>
          <w:p w14:paraId="79EE11B5" w14:textId="218862BC" w:rsidR="005F69B1" w:rsidRPr="00887685" w:rsidRDefault="005F69B1" w:rsidP="005F69B1">
            <w:pPr>
              <w:jc w:val="center"/>
              <w:rPr>
                <w:iCs/>
                <w:szCs w:val="24"/>
              </w:rPr>
            </w:pPr>
            <w:r w:rsidRPr="00887685">
              <w:rPr>
                <w:iCs/>
                <w:szCs w:val="24"/>
              </w:rPr>
              <w:t>2.4</w:t>
            </w:r>
          </w:p>
        </w:tc>
        <w:tc>
          <w:tcPr>
            <w:tcW w:w="1134" w:type="dxa"/>
            <w:tcMar>
              <w:left w:w="28" w:type="dxa"/>
              <w:right w:w="28" w:type="dxa"/>
            </w:tcMar>
          </w:tcPr>
          <w:p w14:paraId="344C2A58" w14:textId="77777777" w:rsidR="005F69B1" w:rsidRPr="00887685" w:rsidRDefault="005F69B1" w:rsidP="005F69B1">
            <w:pPr>
              <w:jc w:val="center"/>
              <w:rPr>
                <w:szCs w:val="24"/>
              </w:rPr>
            </w:pPr>
            <w:r w:rsidRPr="00887685">
              <w:rPr>
                <w:szCs w:val="24"/>
              </w:rPr>
              <w:t>2.4.3</w:t>
            </w:r>
          </w:p>
          <w:p w14:paraId="6901448A" w14:textId="68104703" w:rsidR="005F69B1" w:rsidRPr="00887685" w:rsidRDefault="005F69B1" w:rsidP="005F69B1">
            <w:pPr>
              <w:jc w:val="center"/>
              <w:rPr>
                <w:bCs/>
                <w:szCs w:val="24"/>
              </w:rPr>
            </w:pPr>
            <w:r w:rsidRPr="00887685">
              <w:rPr>
                <w:bCs/>
              </w:rPr>
              <w:t>Mete</w:t>
            </w:r>
            <w:r w:rsidR="00887685">
              <w:rPr>
                <w:bCs/>
              </w:rPr>
              <w:t>o</w:t>
            </w:r>
            <w:r w:rsidRPr="00887685">
              <w:rPr>
                <w:bCs/>
              </w:rPr>
              <w:t xml:space="preserve">rologinių ir hidrologinių </w:t>
            </w:r>
            <w:r w:rsidRPr="00887685">
              <w:rPr>
                <w:bCs/>
              </w:rPr>
              <w:lastRenderedPageBreak/>
              <w:t>stebėjimų, klimato kaitos poveikio vertinimo, rizikos ir galimų padarinių prognozavimo sistemos tobulinimas ir visuomenės informavimas</w:t>
            </w:r>
          </w:p>
          <w:p w14:paraId="70AF426A" w14:textId="77777777" w:rsidR="005F69B1" w:rsidRPr="00887685" w:rsidRDefault="005F69B1" w:rsidP="005F69B1">
            <w:pPr>
              <w:jc w:val="center"/>
              <w:rPr>
                <w:bCs/>
                <w:szCs w:val="24"/>
              </w:rPr>
            </w:pPr>
          </w:p>
          <w:p w14:paraId="6011FB3D" w14:textId="0C6FB3AA" w:rsidR="005F69B1" w:rsidRPr="00887685" w:rsidRDefault="005F69B1" w:rsidP="005F69B1">
            <w:pPr>
              <w:jc w:val="center"/>
              <w:rPr>
                <w:i/>
                <w:sz w:val="18"/>
                <w:szCs w:val="18"/>
              </w:rPr>
            </w:pPr>
          </w:p>
        </w:tc>
        <w:tc>
          <w:tcPr>
            <w:tcW w:w="1457" w:type="dxa"/>
            <w:tcMar>
              <w:left w:w="28" w:type="dxa"/>
              <w:right w:w="28" w:type="dxa"/>
            </w:tcMar>
          </w:tcPr>
          <w:p w14:paraId="53BD6F58" w14:textId="7514ED15" w:rsidR="005F69B1" w:rsidRPr="00887685" w:rsidRDefault="005F69B1" w:rsidP="005F69B1">
            <w:pPr>
              <w:jc w:val="center"/>
              <w:rPr>
                <w:i/>
                <w:iCs/>
                <w:szCs w:val="24"/>
                <w:highlight w:val="lightGray"/>
              </w:rPr>
            </w:pPr>
            <w:r w:rsidRPr="00887685">
              <w:rPr>
                <w:iCs/>
                <w:noProof/>
                <w:szCs w:val="24"/>
              </w:rPr>
              <w:lastRenderedPageBreak/>
              <w:t xml:space="preserve">060 </w:t>
            </w:r>
          </w:p>
          <w:p w14:paraId="2CE029DB" w14:textId="62AAF672" w:rsidR="005F69B1" w:rsidRPr="00887685" w:rsidRDefault="005F69B1" w:rsidP="005F69B1">
            <w:pPr>
              <w:jc w:val="center"/>
              <w:rPr>
                <w:i/>
                <w:sz w:val="18"/>
                <w:szCs w:val="18"/>
              </w:rPr>
            </w:pPr>
          </w:p>
        </w:tc>
        <w:tc>
          <w:tcPr>
            <w:tcW w:w="1344" w:type="dxa"/>
            <w:tcMar>
              <w:left w:w="28" w:type="dxa"/>
              <w:right w:w="28" w:type="dxa"/>
            </w:tcMar>
          </w:tcPr>
          <w:p w14:paraId="7F10B632" w14:textId="24FBF4FD" w:rsidR="005F69B1" w:rsidRPr="00887685" w:rsidRDefault="00795AB7" w:rsidP="005F69B1">
            <w:pPr>
              <w:jc w:val="center"/>
              <w:rPr>
                <w:i/>
                <w:sz w:val="18"/>
                <w:szCs w:val="18"/>
              </w:rPr>
            </w:pPr>
            <w:r w:rsidRPr="00887685">
              <w:rPr>
                <w:i/>
                <w:sz w:val="18"/>
                <w:szCs w:val="18"/>
              </w:rPr>
              <w:t>-</w:t>
            </w:r>
          </w:p>
        </w:tc>
        <w:tc>
          <w:tcPr>
            <w:tcW w:w="1080" w:type="dxa"/>
            <w:tcMar>
              <w:left w:w="28" w:type="dxa"/>
              <w:right w:w="28" w:type="dxa"/>
            </w:tcMar>
          </w:tcPr>
          <w:p w14:paraId="15BB8D60" w14:textId="77777777" w:rsidR="00795AB7" w:rsidRPr="00887685" w:rsidRDefault="00795AB7" w:rsidP="00795AB7">
            <w:pPr>
              <w:jc w:val="center"/>
              <w:rPr>
                <w:i/>
                <w:szCs w:val="24"/>
                <w:highlight w:val="lightGray"/>
              </w:rPr>
            </w:pPr>
            <w:r w:rsidRPr="00887685">
              <w:rPr>
                <w:bCs/>
                <w:szCs w:val="24"/>
              </w:rPr>
              <w:t>01 Dotacija</w:t>
            </w:r>
          </w:p>
          <w:p w14:paraId="3F2AA3EF" w14:textId="237D3734" w:rsidR="005F69B1" w:rsidRPr="00887685" w:rsidRDefault="005F69B1" w:rsidP="005F69B1">
            <w:pPr>
              <w:jc w:val="center"/>
              <w:rPr>
                <w:i/>
                <w:sz w:val="18"/>
                <w:szCs w:val="18"/>
              </w:rPr>
            </w:pPr>
          </w:p>
        </w:tc>
        <w:tc>
          <w:tcPr>
            <w:tcW w:w="1344" w:type="dxa"/>
            <w:tcMar>
              <w:left w:w="28" w:type="dxa"/>
              <w:right w:w="28" w:type="dxa"/>
            </w:tcMar>
          </w:tcPr>
          <w:p w14:paraId="22A567F9" w14:textId="77777777" w:rsidR="00795AB7" w:rsidRPr="00887685" w:rsidRDefault="00795AB7" w:rsidP="00795AB7">
            <w:pPr>
              <w:jc w:val="center"/>
              <w:rPr>
                <w:i/>
                <w:iCs/>
                <w:szCs w:val="24"/>
              </w:rPr>
            </w:pPr>
            <w:r w:rsidRPr="00887685">
              <w:rPr>
                <w:iCs/>
                <w:noProof/>
                <w:szCs w:val="24"/>
              </w:rPr>
              <w:t>33 – Nesiorientuojant į teritoriškumą</w:t>
            </w:r>
          </w:p>
          <w:p w14:paraId="3E928509" w14:textId="77777777" w:rsidR="00795AB7" w:rsidRPr="00887685" w:rsidRDefault="00795AB7" w:rsidP="00795AB7">
            <w:pPr>
              <w:jc w:val="center"/>
              <w:rPr>
                <w:i/>
                <w:iCs/>
                <w:szCs w:val="24"/>
                <w:highlight w:val="lightGray"/>
              </w:rPr>
            </w:pPr>
          </w:p>
          <w:p w14:paraId="16069259" w14:textId="77777777" w:rsidR="00795AB7" w:rsidRPr="00887685" w:rsidRDefault="00795AB7" w:rsidP="00795AB7">
            <w:pPr>
              <w:jc w:val="center"/>
              <w:rPr>
                <w:i/>
                <w:iCs/>
                <w:szCs w:val="24"/>
                <w:highlight w:val="lightGray"/>
              </w:rPr>
            </w:pPr>
          </w:p>
          <w:p w14:paraId="61DFE6C2" w14:textId="13E3BBB9" w:rsidR="005F69B1" w:rsidRPr="00887685" w:rsidRDefault="005F69B1" w:rsidP="005F69B1">
            <w:pPr>
              <w:jc w:val="center"/>
              <w:rPr>
                <w:sz w:val="18"/>
                <w:szCs w:val="18"/>
              </w:rPr>
            </w:pPr>
            <w:r w:rsidRPr="00887685">
              <w:rPr>
                <w:i/>
                <w:iCs/>
                <w:sz w:val="18"/>
                <w:szCs w:val="18"/>
              </w:rPr>
              <w:t>.</w:t>
            </w:r>
          </w:p>
        </w:tc>
        <w:tc>
          <w:tcPr>
            <w:tcW w:w="1051" w:type="dxa"/>
            <w:tcMar>
              <w:left w:w="28" w:type="dxa"/>
              <w:right w:w="28" w:type="dxa"/>
            </w:tcMar>
          </w:tcPr>
          <w:p w14:paraId="5AF5D813" w14:textId="77777777" w:rsidR="00795AB7" w:rsidRPr="00887685" w:rsidRDefault="3F809FC3" w:rsidP="4539FD92">
            <w:pPr>
              <w:jc w:val="center"/>
              <w:rPr>
                <w:i/>
                <w:iCs/>
              </w:rPr>
            </w:pPr>
            <w:r w:rsidRPr="00887685">
              <w:lastRenderedPageBreak/>
              <w:t>24 Su aplinka susijusi veikla</w:t>
            </w:r>
          </w:p>
          <w:p w14:paraId="72C15DEA" w14:textId="1161A957" w:rsidR="005F69B1" w:rsidRPr="00887685" w:rsidRDefault="005F69B1" w:rsidP="005F69B1">
            <w:pPr>
              <w:jc w:val="center"/>
              <w:rPr>
                <w:sz w:val="18"/>
                <w:szCs w:val="18"/>
              </w:rPr>
            </w:pPr>
          </w:p>
        </w:tc>
        <w:tc>
          <w:tcPr>
            <w:tcW w:w="1132" w:type="dxa"/>
            <w:tcMar>
              <w:left w:w="28" w:type="dxa"/>
              <w:right w:w="28" w:type="dxa"/>
            </w:tcMar>
          </w:tcPr>
          <w:p w14:paraId="58E02594" w14:textId="14339C13" w:rsidR="005F69B1" w:rsidRPr="00887685" w:rsidRDefault="00795AB7" w:rsidP="005F69B1">
            <w:pPr>
              <w:jc w:val="center"/>
              <w:rPr>
                <w:i/>
                <w:iCs/>
                <w:sz w:val="18"/>
                <w:szCs w:val="18"/>
              </w:rPr>
            </w:pPr>
            <w:r w:rsidRPr="00887685">
              <w:rPr>
                <w:i/>
                <w:iCs/>
                <w:sz w:val="18"/>
                <w:szCs w:val="18"/>
              </w:rPr>
              <w:t>-</w:t>
            </w:r>
          </w:p>
        </w:tc>
        <w:tc>
          <w:tcPr>
            <w:tcW w:w="859" w:type="dxa"/>
            <w:tcMar>
              <w:left w:w="28" w:type="dxa"/>
              <w:right w:w="28" w:type="dxa"/>
            </w:tcMar>
          </w:tcPr>
          <w:p w14:paraId="08E21C39" w14:textId="7A8C0EF7" w:rsidR="005F69B1" w:rsidRPr="00887685" w:rsidRDefault="3F809FC3" w:rsidP="4539FD92">
            <w:pPr>
              <w:jc w:val="center"/>
              <w:rPr>
                <w:i/>
                <w:iCs/>
                <w:highlight w:val="lightGray"/>
              </w:rPr>
            </w:pPr>
            <w:r w:rsidRPr="00887685">
              <w:rPr>
                <w:noProof/>
              </w:rPr>
              <w:t>03 – Neutralumas lyties požiūriu</w:t>
            </w:r>
          </w:p>
        </w:tc>
        <w:tc>
          <w:tcPr>
            <w:tcW w:w="1149" w:type="dxa"/>
          </w:tcPr>
          <w:p w14:paraId="7E7AAA19" w14:textId="77777777" w:rsidR="00795AB7" w:rsidRPr="00887685" w:rsidRDefault="00795AB7" w:rsidP="00795AB7">
            <w:pPr>
              <w:jc w:val="center"/>
              <w:rPr>
                <w:szCs w:val="24"/>
              </w:rPr>
            </w:pPr>
            <w:r w:rsidRPr="00887685">
              <w:rPr>
                <w:szCs w:val="24"/>
              </w:rPr>
              <w:t xml:space="preserve">Ne </w:t>
            </w:r>
          </w:p>
          <w:p w14:paraId="6E6DBD80" w14:textId="38DC822C" w:rsidR="005F69B1" w:rsidRPr="00887685" w:rsidRDefault="005F69B1" w:rsidP="005F69B1">
            <w:pPr>
              <w:jc w:val="center"/>
              <w:rPr>
                <w:i/>
                <w:iCs/>
                <w:sz w:val="18"/>
                <w:szCs w:val="18"/>
              </w:rPr>
            </w:pPr>
          </w:p>
        </w:tc>
      </w:tr>
    </w:tbl>
    <w:p w14:paraId="76EAE71F" w14:textId="77777777" w:rsidR="00EB0F8F" w:rsidRPr="00887685"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rsidRPr="00887685" w14:paraId="68633DF9" w14:textId="77777777" w:rsidTr="4539FD92">
        <w:trPr>
          <w:trHeight w:val="405"/>
        </w:trPr>
        <w:tc>
          <w:tcPr>
            <w:tcW w:w="15134" w:type="dxa"/>
            <w:gridSpan w:val="4"/>
            <w:shd w:val="clear" w:color="auto" w:fill="auto"/>
            <w:vAlign w:val="center"/>
          </w:tcPr>
          <w:p w14:paraId="07AF3A7B" w14:textId="1634F30C" w:rsidR="001A6ED3" w:rsidRPr="00887685" w:rsidRDefault="00CB10DA" w:rsidP="001A6ED3">
            <w:pPr>
              <w:rPr>
                <w:sz w:val="22"/>
                <w:szCs w:val="22"/>
              </w:rPr>
            </w:pPr>
            <w:r w:rsidRPr="00887685">
              <w:rPr>
                <w:b/>
                <w:bCs/>
                <w:sz w:val="22"/>
                <w:szCs w:val="22"/>
              </w:rPr>
              <w:t xml:space="preserve">2. </w:t>
            </w:r>
            <w:r w:rsidR="360DE202" w:rsidRPr="00887685">
              <w:rPr>
                <w:b/>
                <w:bCs/>
                <w:color w:val="000000" w:themeColor="text1"/>
              </w:rPr>
              <w:t xml:space="preserve">Veiklos ar </w:t>
            </w:r>
            <w:proofErr w:type="spellStart"/>
            <w:r w:rsidR="360DE202" w:rsidRPr="00887685">
              <w:rPr>
                <w:b/>
                <w:bCs/>
                <w:color w:val="000000" w:themeColor="text1"/>
              </w:rPr>
              <w:t>poveiklės</w:t>
            </w:r>
            <w:proofErr w:type="spellEnd"/>
            <w:r w:rsidR="3F809FC3" w:rsidRPr="00887685">
              <w:rPr>
                <w:b/>
                <w:bCs/>
                <w:sz w:val="22"/>
                <w:szCs w:val="22"/>
              </w:rPr>
              <w:t xml:space="preserve"> </w:t>
            </w:r>
            <w:r w:rsidRPr="00887685">
              <w:rPr>
                <w:b/>
                <w:bCs/>
                <w:sz w:val="22"/>
                <w:szCs w:val="22"/>
              </w:rPr>
              <w:t>rodikliai</w:t>
            </w:r>
          </w:p>
        </w:tc>
      </w:tr>
      <w:tr w:rsidR="00EB0F8F" w:rsidRPr="00887685" w14:paraId="7F9041C5" w14:textId="77777777" w:rsidTr="4539FD92">
        <w:trPr>
          <w:trHeight w:val="405"/>
        </w:trPr>
        <w:tc>
          <w:tcPr>
            <w:tcW w:w="3783" w:type="dxa"/>
            <w:shd w:val="clear" w:color="auto" w:fill="auto"/>
            <w:vAlign w:val="center"/>
          </w:tcPr>
          <w:p w14:paraId="3F3D9C62" w14:textId="77777777" w:rsidR="00EB0F8F" w:rsidRPr="00887685" w:rsidRDefault="00C222C1">
            <w:pPr>
              <w:jc w:val="center"/>
              <w:rPr>
                <w:sz w:val="22"/>
                <w:szCs w:val="22"/>
              </w:rPr>
            </w:pPr>
            <w:r w:rsidRPr="00887685">
              <w:rPr>
                <w:sz w:val="22"/>
                <w:szCs w:val="22"/>
              </w:rPr>
              <w:t>Rodiklio pavadinimas</w:t>
            </w:r>
          </w:p>
        </w:tc>
        <w:tc>
          <w:tcPr>
            <w:tcW w:w="3784" w:type="dxa"/>
            <w:shd w:val="clear" w:color="auto" w:fill="auto"/>
            <w:vAlign w:val="center"/>
          </w:tcPr>
          <w:p w14:paraId="39A51EE3" w14:textId="77777777" w:rsidR="00EB0F8F" w:rsidRPr="00887685" w:rsidRDefault="00C222C1">
            <w:pPr>
              <w:jc w:val="center"/>
              <w:rPr>
                <w:sz w:val="22"/>
                <w:szCs w:val="22"/>
              </w:rPr>
            </w:pPr>
            <w:r w:rsidRPr="00887685">
              <w:rPr>
                <w:sz w:val="22"/>
                <w:szCs w:val="22"/>
              </w:rPr>
              <w:t>Rodiklio kodas</w:t>
            </w:r>
          </w:p>
        </w:tc>
        <w:tc>
          <w:tcPr>
            <w:tcW w:w="3783" w:type="dxa"/>
            <w:shd w:val="clear" w:color="auto" w:fill="auto"/>
            <w:vAlign w:val="center"/>
          </w:tcPr>
          <w:p w14:paraId="0E9EC8A7" w14:textId="77777777" w:rsidR="00EB0F8F" w:rsidRPr="00887685" w:rsidRDefault="00C222C1">
            <w:pPr>
              <w:jc w:val="center"/>
              <w:rPr>
                <w:sz w:val="22"/>
                <w:szCs w:val="22"/>
              </w:rPr>
            </w:pPr>
            <w:r w:rsidRPr="00887685">
              <w:rPr>
                <w:sz w:val="22"/>
                <w:szCs w:val="22"/>
              </w:rPr>
              <w:t>Matavimo vienetai</w:t>
            </w:r>
          </w:p>
        </w:tc>
        <w:tc>
          <w:tcPr>
            <w:tcW w:w="3784" w:type="dxa"/>
            <w:shd w:val="clear" w:color="auto" w:fill="auto"/>
            <w:vAlign w:val="center"/>
          </w:tcPr>
          <w:p w14:paraId="7C846E81" w14:textId="77777777" w:rsidR="00EB0F8F" w:rsidRPr="00887685" w:rsidRDefault="00C222C1">
            <w:pPr>
              <w:jc w:val="center"/>
              <w:rPr>
                <w:sz w:val="22"/>
                <w:szCs w:val="22"/>
              </w:rPr>
            </w:pPr>
            <w:r w:rsidRPr="00887685">
              <w:rPr>
                <w:sz w:val="22"/>
                <w:szCs w:val="22"/>
              </w:rPr>
              <w:t>Siektina reikšmė ir pasiekimo data</w:t>
            </w:r>
          </w:p>
        </w:tc>
      </w:tr>
      <w:tr w:rsidR="00CE2CA4" w:rsidRPr="00887685" w14:paraId="15701F01" w14:textId="77777777" w:rsidTr="4539FD92">
        <w:trPr>
          <w:trHeight w:val="416"/>
        </w:trPr>
        <w:tc>
          <w:tcPr>
            <w:tcW w:w="3783" w:type="dxa"/>
          </w:tcPr>
          <w:p w14:paraId="1946985E" w14:textId="68BDE41B" w:rsidR="00CE2CA4" w:rsidRPr="00887685" w:rsidRDefault="00CE2CA4" w:rsidP="00CE2CA4">
            <w:pPr>
              <w:textAlignment w:val="baseline"/>
              <w:rPr>
                <w:szCs w:val="24"/>
                <w:lang w:eastAsia="lt-LT"/>
              </w:rPr>
            </w:pPr>
            <w:r w:rsidRPr="00887685">
              <w:rPr>
                <w:szCs w:val="24"/>
              </w:rPr>
              <w:t>Numatytų pavojingų, stichinių ir katastrofinių meteorologinių reiškinių dalis nuo faktinių</w:t>
            </w:r>
            <w:r w:rsidR="00D6744A" w:rsidRPr="00887685">
              <w:rPr>
                <w:szCs w:val="24"/>
              </w:rPr>
              <w:t xml:space="preserve"> reiškinių</w:t>
            </w:r>
          </w:p>
          <w:p w14:paraId="444FFDCE" w14:textId="77777777" w:rsidR="00CE2CA4" w:rsidRPr="00887685" w:rsidRDefault="00CE2CA4" w:rsidP="00CE2CA4">
            <w:pPr>
              <w:jc w:val="center"/>
              <w:textAlignment w:val="baseline"/>
              <w:rPr>
                <w:color w:val="000000"/>
                <w:szCs w:val="24"/>
                <w:lang w:eastAsia="lt-LT"/>
              </w:rPr>
            </w:pPr>
          </w:p>
          <w:p w14:paraId="72219FB9" w14:textId="58B7ABCC" w:rsidR="00CE2CA4" w:rsidRPr="00887685" w:rsidRDefault="00CE2CA4" w:rsidP="00CE2CA4">
            <w:pPr>
              <w:jc w:val="center"/>
              <w:rPr>
                <w:i/>
                <w:iCs/>
                <w:sz w:val="18"/>
                <w:szCs w:val="18"/>
              </w:rPr>
            </w:pPr>
          </w:p>
        </w:tc>
        <w:tc>
          <w:tcPr>
            <w:tcW w:w="3784" w:type="dxa"/>
          </w:tcPr>
          <w:p w14:paraId="29CB6806" w14:textId="77777777" w:rsidR="00CE2CA4" w:rsidRPr="00887685" w:rsidRDefault="00CE2CA4" w:rsidP="00CE2CA4">
            <w:pPr>
              <w:ind w:left="-57" w:right="-57"/>
              <w:jc w:val="center"/>
              <w:rPr>
                <w:szCs w:val="24"/>
              </w:rPr>
            </w:pPr>
            <w:r w:rsidRPr="00887685">
              <w:rPr>
                <w:szCs w:val="24"/>
              </w:rPr>
              <w:t>R-02-001-06-06-01-01</w:t>
            </w:r>
          </w:p>
          <w:p w14:paraId="7B626A6B" w14:textId="77777777" w:rsidR="00CE2CA4" w:rsidRPr="00887685" w:rsidRDefault="00CE2CA4" w:rsidP="00CE2CA4">
            <w:pPr>
              <w:ind w:left="-57" w:right="-57"/>
              <w:jc w:val="center"/>
              <w:rPr>
                <w:szCs w:val="24"/>
              </w:rPr>
            </w:pPr>
            <w:r w:rsidRPr="00887685">
              <w:rPr>
                <w:szCs w:val="24"/>
              </w:rPr>
              <w:t>(specialusis)</w:t>
            </w:r>
          </w:p>
          <w:p w14:paraId="119FD711" w14:textId="7933CEA6" w:rsidR="00CE2CA4" w:rsidRPr="00887685" w:rsidRDefault="00CE2CA4" w:rsidP="00CE2CA4">
            <w:pPr>
              <w:jc w:val="center"/>
              <w:rPr>
                <w:i/>
                <w:iCs/>
                <w:sz w:val="22"/>
                <w:szCs w:val="22"/>
              </w:rPr>
            </w:pPr>
          </w:p>
        </w:tc>
        <w:tc>
          <w:tcPr>
            <w:tcW w:w="3783" w:type="dxa"/>
          </w:tcPr>
          <w:p w14:paraId="3C0A6EA8" w14:textId="57E4D4EC" w:rsidR="00CE2CA4" w:rsidRPr="00887685" w:rsidRDefault="00CE2CA4" w:rsidP="00CE2CA4">
            <w:pPr>
              <w:jc w:val="center"/>
              <w:rPr>
                <w:i/>
                <w:iCs/>
                <w:sz w:val="22"/>
                <w:szCs w:val="22"/>
              </w:rPr>
            </w:pPr>
            <w:r w:rsidRPr="00887685">
              <w:rPr>
                <w:szCs w:val="24"/>
              </w:rPr>
              <w:t>Procentai</w:t>
            </w:r>
          </w:p>
        </w:tc>
        <w:tc>
          <w:tcPr>
            <w:tcW w:w="3784" w:type="dxa"/>
          </w:tcPr>
          <w:p w14:paraId="440A8790" w14:textId="77777777" w:rsidR="00CE2CA4" w:rsidRPr="00887685" w:rsidRDefault="00CE2CA4" w:rsidP="002D1241">
            <w:pPr>
              <w:ind w:right="-60" w:firstLine="336"/>
              <w:jc w:val="center"/>
              <w:textAlignment w:val="baseline"/>
              <w:rPr>
                <w:szCs w:val="24"/>
                <w:lang w:eastAsia="lt-LT"/>
              </w:rPr>
            </w:pPr>
            <w:r w:rsidRPr="00887685">
              <w:rPr>
                <w:szCs w:val="24"/>
                <w:lang w:eastAsia="lt-LT"/>
              </w:rPr>
              <w:t>90</w:t>
            </w:r>
          </w:p>
          <w:p w14:paraId="07EC75CE" w14:textId="3733944F" w:rsidR="00CE2CA4" w:rsidRPr="00887685" w:rsidRDefault="00CE2CA4" w:rsidP="002D1241">
            <w:pPr>
              <w:jc w:val="center"/>
              <w:rPr>
                <w:i/>
                <w:iCs/>
                <w:sz w:val="22"/>
                <w:szCs w:val="22"/>
              </w:rPr>
            </w:pPr>
            <w:r w:rsidRPr="00887685">
              <w:rPr>
                <w:szCs w:val="24"/>
                <w:lang w:eastAsia="lt-LT"/>
              </w:rPr>
              <w:t>(2029)</w:t>
            </w:r>
          </w:p>
        </w:tc>
      </w:tr>
      <w:tr w:rsidR="00CE2CA4" w:rsidRPr="00887685" w14:paraId="207BCD0C" w14:textId="77777777" w:rsidTr="4539FD92">
        <w:trPr>
          <w:trHeight w:val="416"/>
        </w:trPr>
        <w:tc>
          <w:tcPr>
            <w:tcW w:w="3783" w:type="dxa"/>
          </w:tcPr>
          <w:p w14:paraId="64608B3D" w14:textId="6831DB13" w:rsidR="00CE2CA4" w:rsidRPr="00887685" w:rsidRDefault="00CE2CA4" w:rsidP="00CE2CA4">
            <w:pPr>
              <w:jc w:val="center"/>
              <w:rPr>
                <w:i/>
                <w:iCs/>
                <w:sz w:val="22"/>
                <w:szCs w:val="22"/>
              </w:rPr>
            </w:pPr>
            <w:r w:rsidRPr="00887685">
              <w:rPr>
                <w:szCs w:val="24"/>
              </w:rPr>
              <w:t>Investicijos į naujas arba atnaujintas gaivalinių nelaimių stebėsenos, pasirengimo joms, įspėjimo apie jas ir reagavimo į jas sistemas</w:t>
            </w:r>
          </w:p>
        </w:tc>
        <w:tc>
          <w:tcPr>
            <w:tcW w:w="3784" w:type="dxa"/>
          </w:tcPr>
          <w:p w14:paraId="43EE98DC" w14:textId="77777777" w:rsidR="00CE2CA4" w:rsidRPr="00887685" w:rsidRDefault="00CE2CA4" w:rsidP="00CE2CA4">
            <w:pPr>
              <w:jc w:val="center"/>
              <w:rPr>
                <w:szCs w:val="24"/>
              </w:rPr>
            </w:pPr>
            <w:r w:rsidRPr="00887685">
              <w:rPr>
                <w:szCs w:val="24"/>
              </w:rPr>
              <w:t xml:space="preserve">P-02-001-06-06-01-02 </w:t>
            </w:r>
          </w:p>
          <w:p w14:paraId="66CA88FC" w14:textId="336B00D8" w:rsidR="00CE2CA4" w:rsidRPr="00887685" w:rsidRDefault="00CE2CA4" w:rsidP="00CE2CA4">
            <w:pPr>
              <w:jc w:val="center"/>
              <w:rPr>
                <w:i/>
                <w:iCs/>
                <w:sz w:val="22"/>
                <w:szCs w:val="22"/>
              </w:rPr>
            </w:pPr>
            <w:r w:rsidRPr="00887685">
              <w:rPr>
                <w:szCs w:val="24"/>
              </w:rPr>
              <w:t>(RCO24)</w:t>
            </w:r>
          </w:p>
        </w:tc>
        <w:tc>
          <w:tcPr>
            <w:tcW w:w="3783" w:type="dxa"/>
          </w:tcPr>
          <w:p w14:paraId="02F625FC" w14:textId="1D2C36E5" w:rsidR="00CE2CA4" w:rsidRPr="00887685" w:rsidRDefault="00CE2CA4" w:rsidP="00CE2CA4">
            <w:pPr>
              <w:jc w:val="center"/>
              <w:rPr>
                <w:i/>
                <w:iCs/>
                <w:sz w:val="22"/>
                <w:szCs w:val="22"/>
              </w:rPr>
            </w:pPr>
            <w:r w:rsidRPr="00887685">
              <w:rPr>
                <w:szCs w:val="24"/>
              </w:rPr>
              <w:t>Eurai</w:t>
            </w:r>
          </w:p>
        </w:tc>
        <w:tc>
          <w:tcPr>
            <w:tcW w:w="3784" w:type="dxa"/>
          </w:tcPr>
          <w:p w14:paraId="40DE17D9" w14:textId="77777777" w:rsidR="00CE2CA4" w:rsidRPr="00887685" w:rsidRDefault="00CE2CA4" w:rsidP="00CE2CA4">
            <w:pPr>
              <w:ind w:left="-57" w:right="-57"/>
              <w:jc w:val="center"/>
              <w:rPr>
                <w:szCs w:val="24"/>
              </w:rPr>
            </w:pPr>
            <w:r w:rsidRPr="00887685">
              <w:rPr>
                <w:szCs w:val="24"/>
              </w:rPr>
              <w:t>9 411 765</w:t>
            </w:r>
          </w:p>
          <w:p w14:paraId="2345C284" w14:textId="77777777" w:rsidR="00CE2CA4" w:rsidRPr="00887685" w:rsidRDefault="00CE2CA4" w:rsidP="00CE2CA4">
            <w:pPr>
              <w:ind w:left="-60" w:right="-60"/>
              <w:jc w:val="center"/>
              <w:rPr>
                <w:szCs w:val="24"/>
                <w:lang w:eastAsia="lt-LT"/>
              </w:rPr>
            </w:pPr>
            <w:r w:rsidRPr="00887685">
              <w:rPr>
                <w:szCs w:val="24"/>
                <w:lang w:eastAsia="lt-LT"/>
              </w:rPr>
              <w:t xml:space="preserve">(2029) </w:t>
            </w:r>
          </w:p>
          <w:p w14:paraId="381BE061" w14:textId="77777777" w:rsidR="00CE2CA4" w:rsidRPr="00887685" w:rsidRDefault="00CE2CA4" w:rsidP="00CE2CA4">
            <w:pPr>
              <w:rPr>
                <w:sz w:val="22"/>
                <w:szCs w:val="22"/>
              </w:rPr>
            </w:pPr>
          </w:p>
        </w:tc>
      </w:tr>
    </w:tbl>
    <w:p w14:paraId="71441721" w14:textId="77777777" w:rsidR="00EB0F8F" w:rsidRPr="00887685"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rsidRPr="00887685" w14:paraId="1AF78114" w14:textId="77777777" w:rsidTr="4539FD92">
        <w:trPr>
          <w:trHeight w:val="298"/>
        </w:trPr>
        <w:tc>
          <w:tcPr>
            <w:tcW w:w="15127" w:type="dxa"/>
          </w:tcPr>
          <w:p w14:paraId="28854010" w14:textId="036C0BBB" w:rsidR="00EB0F8F" w:rsidRPr="00887685" w:rsidRDefault="00CB10DA" w:rsidP="4539FD92">
            <w:pPr>
              <w:jc w:val="both"/>
              <w:rPr>
                <w:szCs w:val="24"/>
              </w:rPr>
            </w:pPr>
            <w:r w:rsidRPr="00887685">
              <w:rPr>
                <w:b/>
                <w:bCs/>
              </w:rPr>
              <w:lastRenderedPageBreak/>
              <w:t>3.</w:t>
            </w:r>
            <w:r w:rsidRPr="00887685">
              <w:t xml:space="preserve"> </w:t>
            </w:r>
            <w:r w:rsidR="021FF40A" w:rsidRPr="00887685">
              <w:rPr>
                <w:szCs w:val="24"/>
              </w:rPr>
              <w:t>Ministerijos stebėsenos rodiklių aprašymo kortelės pateiktos šio Aprašo 2–3 prieduose</w:t>
            </w:r>
          </w:p>
        </w:tc>
      </w:tr>
      <w:tr w:rsidR="002C3917" w:rsidRPr="00887685" w14:paraId="6AF11A0B" w14:textId="77777777" w:rsidTr="4539FD92">
        <w:trPr>
          <w:trHeight w:val="298"/>
        </w:trPr>
        <w:tc>
          <w:tcPr>
            <w:tcW w:w="15127" w:type="dxa"/>
            <w:tcBorders>
              <w:top w:val="single" w:sz="4" w:space="0" w:color="auto"/>
              <w:left w:val="single" w:sz="4" w:space="0" w:color="auto"/>
              <w:bottom w:val="single" w:sz="4" w:space="0" w:color="auto"/>
              <w:right w:val="single" w:sz="4" w:space="0" w:color="auto"/>
            </w:tcBorders>
          </w:tcPr>
          <w:p w14:paraId="7A8567EE" w14:textId="29F81B9C" w:rsidR="002C3917" w:rsidRPr="00887685" w:rsidRDefault="002C3917" w:rsidP="00DC3CBD">
            <w:pPr>
              <w:jc w:val="both"/>
            </w:pPr>
            <w:r w:rsidRPr="00887685">
              <w:t xml:space="preserve">Ministerijos stebėsenos rodiklių aprašymo kortelės (1 ir 2 priedai) skelbiamos </w:t>
            </w:r>
            <w:r w:rsidR="4B0B11F9" w:rsidRPr="00887685">
              <w:t>Lietuvos Respublikos a</w:t>
            </w:r>
            <w:r w:rsidRPr="00887685">
              <w:t xml:space="preserve">plinkos ministerijos interneto tinklalapyje: </w:t>
            </w:r>
            <w:r w:rsidRPr="00887685">
              <w:rPr>
                <w:i/>
                <w:iCs/>
              </w:rPr>
              <w:t>https://am.lrv.lt/lt/administracine-informacija/planavimo-dokumentai/pazangos-priemones/didinti-atsparuma-ekstremaliesiems-hidrometeorologiniams-reiskiniams/</w:t>
            </w:r>
            <w:r w:rsidRPr="00887685">
              <w:t xml:space="preserve">   </w:t>
            </w:r>
          </w:p>
        </w:tc>
      </w:tr>
    </w:tbl>
    <w:p w14:paraId="6E15271D" w14:textId="77777777" w:rsidR="00EB0F8F" w:rsidRPr="00887685" w:rsidRDefault="00EB0F8F" w:rsidP="001A6ED3">
      <w:pPr>
        <w:jc w:val="center"/>
        <w:rPr>
          <w:szCs w:val="24"/>
        </w:rPr>
      </w:pPr>
    </w:p>
    <w:p w14:paraId="69AAD976" w14:textId="77777777" w:rsidR="001A6ED3" w:rsidRPr="00887685" w:rsidRDefault="001A6ED3" w:rsidP="001A6ED3">
      <w:pPr>
        <w:jc w:val="center"/>
        <w:rPr>
          <w:b/>
          <w:bCs/>
          <w:szCs w:val="24"/>
        </w:rPr>
      </w:pPr>
      <w:r w:rsidRPr="00887685">
        <w:rPr>
          <w:b/>
          <w:bCs/>
          <w:szCs w:val="24"/>
        </w:rPr>
        <w:t>II SKYRIUS</w:t>
      </w:r>
    </w:p>
    <w:p w14:paraId="482FB7CC" w14:textId="1E8F31AB" w:rsidR="001A6ED3" w:rsidRPr="00887685" w:rsidRDefault="001A6ED3" w:rsidP="001A6ED3">
      <w:pPr>
        <w:jc w:val="center"/>
        <w:rPr>
          <w:b/>
          <w:szCs w:val="24"/>
        </w:rPr>
      </w:pPr>
      <w:r w:rsidRPr="00887685">
        <w:rPr>
          <w:b/>
          <w:szCs w:val="24"/>
        </w:rPr>
        <w:t>SPECIALIEJI FINANSAVIMO REIKALAVIMAI</w:t>
      </w:r>
    </w:p>
    <w:p w14:paraId="2F89B3ED" w14:textId="77777777" w:rsidR="00EB0F8F" w:rsidRPr="00887685"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887685" w14:paraId="55EB3CDD" w14:textId="77777777" w:rsidTr="4539FD92">
        <w:tc>
          <w:tcPr>
            <w:tcW w:w="15134" w:type="dxa"/>
          </w:tcPr>
          <w:p w14:paraId="1CADE307" w14:textId="117117BF" w:rsidR="00EB0F8F" w:rsidRPr="00887685" w:rsidRDefault="00CB10DA">
            <w:pPr>
              <w:rPr>
                <w:szCs w:val="24"/>
              </w:rPr>
            </w:pPr>
            <w:r w:rsidRPr="00887685">
              <w:rPr>
                <w:b/>
                <w:bCs/>
                <w:szCs w:val="24"/>
              </w:rPr>
              <w:t>4</w:t>
            </w:r>
            <w:r w:rsidR="00C222C1" w:rsidRPr="00887685">
              <w:rPr>
                <w:szCs w:val="24"/>
              </w:rPr>
              <w:t xml:space="preserve">. </w:t>
            </w:r>
            <w:r w:rsidR="00C222C1" w:rsidRPr="00887685">
              <w:rPr>
                <w:b/>
                <w:bCs/>
                <w:szCs w:val="24"/>
              </w:rPr>
              <w:t>Taikomi teisės aktai</w:t>
            </w:r>
            <w:r w:rsidR="001A6ED3" w:rsidRPr="00887685">
              <w:rPr>
                <w:szCs w:val="24"/>
              </w:rPr>
              <w:t xml:space="preserve"> </w:t>
            </w:r>
            <w:r w:rsidR="001A6ED3" w:rsidRPr="00887685">
              <w:rPr>
                <w:b/>
                <w:bCs/>
                <w:szCs w:val="24"/>
              </w:rPr>
              <w:t>ir</w:t>
            </w:r>
            <w:r w:rsidR="00501957" w:rsidRPr="00887685">
              <w:rPr>
                <w:b/>
                <w:bCs/>
                <w:szCs w:val="24"/>
              </w:rPr>
              <w:t>,</w:t>
            </w:r>
            <w:r w:rsidR="001A6ED3" w:rsidRPr="00887685">
              <w:rPr>
                <w:b/>
                <w:bCs/>
                <w:szCs w:val="24"/>
              </w:rPr>
              <w:t xml:space="preserve"> jei taikoma</w:t>
            </w:r>
            <w:r w:rsidR="00501957" w:rsidRPr="00887685">
              <w:rPr>
                <w:b/>
                <w:bCs/>
                <w:szCs w:val="24"/>
              </w:rPr>
              <w:t>,</w:t>
            </w:r>
            <w:r w:rsidR="001A6ED3" w:rsidRPr="00887685">
              <w:rPr>
                <w:b/>
                <w:bCs/>
                <w:szCs w:val="24"/>
              </w:rPr>
              <w:t xml:space="preserve"> Apraše vartojamos sąvokos</w:t>
            </w:r>
          </w:p>
        </w:tc>
      </w:tr>
      <w:tr w:rsidR="002C3917" w:rsidRPr="00887685" w14:paraId="3250B446" w14:textId="77777777" w:rsidTr="4539FD92">
        <w:tc>
          <w:tcPr>
            <w:tcW w:w="15134" w:type="dxa"/>
          </w:tcPr>
          <w:p w14:paraId="6794A0C8" w14:textId="77777777" w:rsidR="002C3917" w:rsidRPr="00887685" w:rsidRDefault="002C3917" w:rsidP="002C3917">
            <w:pPr>
              <w:ind w:firstLine="142"/>
              <w:jc w:val="both"/>
              <w:rPr>
                <w:szCs w:val="24"/>
              </w:rPr>
            </w:pPr>
            <w:r w:rsidRPr="00887685">
              <w:rPr>
                <w:szCs w:val="24"/>
              </w:rPr>
              <w:t>Plėtros programos pažangos priemonės Nr. 02-001-06-06-01 „Didinti atsparumą ekstremaliesiems hidrometeorologiniams reiškiniams“ veiklos „Hidrologinių ir meteorologinių stebėjimų tinklo plėtra, prognozavimo ir perspėjimo priemonių tobulinimas siekiant prisitaikyti prie klimato kaitos“ projektų finansavimo sąlygų apraše (toliau – Aprašas) vartojamos sąvokos suprantamos taip, kaip jos apibrėžtos Aprašo 1.1 ir 1.2 papunkčiuose nurodytuose teisės aktuose.</w:t>
            </w:r>
          </w:p>
          <w:p w14:paraId="4BE8FCEA" w14:textId="77777777" w:rsidR="002C3917" w:rsidRPr="00887685" w:rsidRDefault="002C3917" w:rsidP="002C3917">
            <w:pPr>
              <w:ind w:firstLine="142"/>
              <w:jc w:val="both"/>
              <w:rPr>
                <w:szCs w:val="24"/>
              </w:rPr>
            </w:pPr>
            <w:r w:rsidRPr="00887685">
              <w:rPr>
                <w:szCs w:val="24"/>
              </w:rPr>
              <w:t>Teisės aktai, kuriais vadovaujamasi rengiant, teikiant ir vertinant projektų įgyvendinimo planą, priimant sprendimą dėl projektų finansavimo, sudarant projektų sutartis ir įgyvendinant projektus, finansuojamus pagal Aprašą:</w:t>
            </w:r>
          </w:p>
          <w:p w14:paraId="443B68D6" w14:textId="03CDFAF0" w:rsidR="002C3917" w:rsidRPr="00887685" w:rsidRDefault="00A70CED" w:rsidP="002C3917">
            <w:pPr>
              <w:ind w:firstLine="142"/>
              <w:jc w:val="both"/>
              <w:rPr>
                <w:szCs w:val="24"/>
              </w:rPr>
            </w:pPr>
            <w:r w:rsidRPr="00887685">
              <w:rPr>
                <w:szCs w:val="24"/>
              </w:rPr>
              <w:t>4</w:t>
            </w:r>
            <w:r w:rsidR="002C3917" w:rsidRPr="00887685">
              <w:rPr>
                <w:szCs w:val="24"/>
              </w:rPr>
              <w:t>.1. bendrieji:</w:t>
            </w:r>
          </w:p>
          <w:p w14:paraId="3631ACB0" w14:textId="4938D8FB" w:rsidR="002C3917" w:rsidRPr="00887685" w:rsidRDefault="00A70CED" w:rsidP="002C3917">
            <w:pPr>
              <w:ind w:left="862" w:hanging="720"/>
              <w:jc w:val="both"/>
              <w:rPr>
                <w:szCs w:val="24"/>
              </w:rPr>
            </w:pPr>
            <w:r w:rsidRPr="00887685">
              <w:rPr>
                <w:szCs w:val="24"/>
              </w:rPr>
              <w:t>4</w:t>
            </w:r>
            <w:r w:rsidR="002C3917" w:rsidRPr="00887685">
              <w:rPr>
                <w:szCs w:val="24"/>
              </w:rPr>
              <w:t>.1.1.</w:t>
            </w:r>
            <w:r w:rsidR="002C3917" w:rsidRPr="00887685">
              <w:rPr>
                <w:szCs w:val="24"/>
              </w:rPr>
              <w:tab/>
              <w:t>Lietuvos Respublikos strateginio valdymo įstatymas;</w:t>
            </w:r>
          </w:p>
          <w:p w14:paraId="2ABAB8B3" w14:textId="18BEB87D" w:rsidR="002C3917" w:rsidRPr="00887685" w:rsidRDefault="00A70CED" w:rsidP="002C3917">
            <w:pPr>
              <w:ind w:firstLine="142"/>
              <w:jc w:val="both"/>
              <w:rPr>
                <w:szCs w:val="24"/>
              </w:rPr>
            </w:pPr>
            <w:r w:rsidRPr="00887685">
              <w:rPr>
                <w:szCs w:val="24"/>
              </w:rPr>
              <w:t>4</w:t>
            </w:r>
            <w:r w:rsidR="002C3917" w:rsidRPr="00887685">
              <w:rPr>
                <w:szCs w:val="24"/>
              </w:rPr>
              <w:t>.1.2. Strateginio valdymo metodika, patvirtinta Lietuvos Respublikos Vyriausybės 2021 m. balandžio 28 d. nutarimu Nr. 292 „Dėl Strateginio valdymo metodikos patvirtinimo“ (toliau – Strateginio valdymo metodika);</w:t>
            </w:r>
          </w:p>
          <w:p w14:paraId="584C7FEC" w14:textId="27BD1383" w:rsidR="002C3917" w:rsidRPr="00887685" w:rsidRDefault="00A70CED" w:rsidP="002C3917">
            <w:pPr>
              <w:ind w:firstLine="142"/>
              <w:jc w:val="both"/>
              <w:rPr>
                <w:szCs w:val="24"/>
              </w:rPr>
            </w:pPr>
            <w:r w:rsidRPr="00887685">
              <w:rPr>
                <w:szCs w:val="24"/>
              </w:rPr>
              <w:t>4</w:t>
            </w:r>
            <w:r w:rsidR="002C3917" w:rsidRPr="00887685">
              <w:rPr>
                <w:szCs w:val="24"/>
              </w:rPr>
              <w:t>.1.3. Nacionalinė aplinkos apsaugos strategija, patvirtinta Lietuvos Respublikos Seimo 2015 m. balandžio 16 d. nutarimu Nr. XII-1626 „Dėl Nacionalinės aplinkos apsaugos strategijos patvirtinimo“;</w:t>
            </w:r>
          </w:p>
          <w:p w14:paraId="09D452DC" w14:textId="3D56C246" w:rsidR="002C3917" w:rsidRPr="00887685" w:rsidRDefault="00A70CED" w:rsidP="002C3917">
            <w:pPr>
              <w:ind w:firstLine="142"/>
              <w:jc w:val="both"/>
              <w:rPr>
                <w:szCs w:val="24"/>
              </w:rPr>
            </w:pPr>
            <w:r w:rsidRPr="00887685">
              <w:rPr>
                <w:szCs w:val="24"/>
              </w:rPr>
              <w:t>4</w:t>
            </w:r>
            <w:r w:rsidR="002C3917" w:rsidRPr="00887685">
              <w:rPr>
                <w:szCs w:val="24"/>
              </w:rPr>
              <w:t>.1.4. 2021–2027 metų Europos Sąjungos fondų investicijų programos ir Ekonomikos gaivinimo ir atsparumo didinimo plano „Naujos kartos Lietuva“ administravimo taisyklės ir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w:t>
            </w:r>
          </w:p>
          <w:p w14:paraId="317B7865" w14:textId="5E808DFA" w:rsidR="002C3917" w:rsidRPr="00887685" w:rsidRDefault="00A70CED" w:rsidP="002C3917">
            <w:pPr>
              <w:ind w:firstLine="142"/>
              <w:jc w:val="both"/>
              <w:rPr>
                <w:szCs w:val="24"/>
              </w:rPr>
            </w:pPr>
            <w:r w:rsidRPr="00887685">
              <w:rPr>
                <w:szCs w:val="24"/>
              </w:rPr>
              <w:t>4</w:t>
            </w:r>
            <w:r w:rsidR="002C3917" w:rsidRPr="00887685">
              <w:rPr>
                <w:szCs w:val="24"/>
              </w:rPr>
              <w:t>.1.5. 2022–2030 metų plėtros programos valdytojos Lietuvos Respublikos aplinkos ministerijos aplinkos apsaugos ir klimato kaitos valdymo plėtros programos pažangos priemonės Nr. 02-001-06-06-01 „Didinti atsparumą ekstremaliesiems hidrometeorologiniams reiškiniams“ aprašas, patvirtintas Lietuvos Respublikos aplinkos ministro 2024 m. kovo 6 d. įsakymu Nr. D1-72 „Dėl 2022–2030 metų plėtros programos valdytojos Lietuvos Respublikos aplinkos ministerijos aplinkos apsaugos ir klimato kaitos valdymo plėtros programos pažangos priemonės Nr. 02-001-06-06-01  „Didinti atsparumą ekstremaliesiems hidrometeorologiniams reiškiniams“ įgyvendinimo“ (toliau – Pažangos priemonės aprašas).</w:t>
            </w:r>
          </w:p>
          <w:p w14:paraId="68C6968D" w14:textId="4574061D" w:rsidR="002C3917" w:rsidRPr="00887685" w:rsidRDefault="00A70CED" w:rsidP="002C3917">
            <w:pPr>
              <w:ind w:firstLine="142"/>
              <w:jc w:val="both"/>
              <w:rPr>
                <w:szCs w:val="24"/>
              </w:rPr>
            </w:pPr>
            <w:r w:rsidRPr="00887685">
              <w:rPr>
                <w:szCs w:val="24"/>
              </w:rPr>
              <w:t>4</w:t>
            </w:r>
            <w:r w:rsidR="002C3917" w:rsidRPr="00887685">
              <w:rPr>
                <w:szCs w:val="24"/>
              </w:rPr>
              <w:t>.1.6. Lietuvos Respublikos finansų ministro 2021 m. liepos 2 d. įsakymas Nr. 1K-237 „Dėl funkcijų paskirstymo įgyvendinant 2021–2027 metų Europos Sąjungos fondų investicijų programą“;</w:t>
            </w:r>
          </w:p>
          <w:p w14:paraId="258A9397" w14:textId="29050C46" w:rsidR="002C3917" w:rsidRPr="00887685" w:rsidRDefault="00A70CED" w:rsidP="002C3917">
            <w:pPr>
              <w:ind w:firstLine="142"/>
              <w:jc w:val="both"/>
              <w:rPr>
                <w:szCs w:val="24"/>
              </w:rPr>
            </w:pPr>
            <w:r w:rsidRPr="00887685">
              <w:rPr>
                <w:szCs w:val="24"/>
              </w:rPr>
              <w:lastRenderedPageBreak/>
              <w:t>4</w:t>
            </w:r>
            <w:r w:rsidR="002C3917" w:rsidRPr="00887685">
              <w:rPr>
                <w:szCs w:val="24"/>
              </w:rPr>
              <w:t>.1.7. 2021–2027 metų Europos Sąjungos fondų investicijų programa, patvirtinta 2022 m. rugpjūčio 3 d. Europos Komisijos sprendimu Nr. C(2022) 5742;</w:t>
            </w:r>
          </w:p>
          <w:p w14:paraId="504CBEB4" w14:textId="47352A74" w:rsidR="002C3917" w:rsidRPr="00887685" w:rsidRDefault="00A70CED" w:rsidP="002C3917">
            <w:pPr>
              <w:ind w:firstLine="142"/>
              <w:jc w:val="both"/>
              <w:rPr>
                <w:szCs w:val="24"/>
              </w:rPr>
            </w:pPr>
            <w:r w:rsidRPr="00887685">
              <w:rPr>
                <w:szCs w:val="24"/>
              </w:rPr>
              <w:t>4</w:t>
            </w:r>
            <w:r w:rsidR="002C3917" w:rsidRPr="00887685">
              <w:rPr>
                <w:szCs w:val="24"/>
              </w:rPr>
              <w:t>.1.8. 2021 m. birželio 24 d. Europos Parlamento ir Tarybos reglamentas (ES) 2021/1060, kuriuo nustatomos bendros Europos regioninės plėtros fondo, „Europos socialinio fondo +“, Sanglaudos fondo, Teisingos pertvarkos fondo ir Europos jūrų reikalų, žvejybos ir akvakultūros fondo nuostatos, šių fondų ir Prieglobsčio, migracijos ir integracijos fondo, Vidaus saugumo fondo, Sienų valdymo ir vizų politikos finansinės paramos priemonės taisyklės su visais pakeitimais;</w:t>
            </w:r>
          </w:p>
          <w:p w14:paraId="2B3CD7BC" w14:textId="6F4B67E4" w:rsidR="002C3917" w:rsidRPr="00887685" w:rsidRDefault="00A70CED" w:rsidP="002C3917">
            <w:pPr>
              <w:ind w:firstLine="142"/>
              <w:jc w:val="both"/>
              <w:rPr>
                <w:szCs w:val="24"/>
              </w:rPr>
            </w:pPr>
            <w:r w:rsidRPr="00887685">
              <w:rPr>
                <w:szCs w:val="24"/>
              </w:rPr>
              <w:t>4</w:t>
            </w:r>
            <w:r w:rsidR="002C3917" w:rsidRPr="00887685">
              <w:rPr>
                <w:szCs w:val="24"/>
              </w:rPr>
              <w:t>.1.9. 2021 m. birželio 24 d. Europos Parlamento ir Tarybos reglamentas (ES) 2021/1058 dėl Europos regioninės plėtros fondo ir Sanglaudos fondo</w:t>
            </w:r>
            <w:r w:rsidR="005516A6" w:rsidRPr="00887685">
              <w:rPr>
                <w:szCs w:val="24"/>
              </w:rPr>
              <w:t>;</w:t>
            </w:r>
          </w:p>
          <w:p w14:paraId="582D00B1" w14:textId="010EEBDF" w:rsidR="002C3917" w:rsidRPr="00887685" w:rsidRDefault="00A70CED" w:rsidP="002C3917">
            <w:pPr>
              <w:ind w:firstLine="142"/>
              <w:jc w:val="both"/>
            </w:pPr>
            <w:r w:rsidRPr="00887685">
              <w:t>4</w:t>
            </w:r>
            <w:r w:rsidR="002C3917" w:rsidRPr="00887685">
              <w:t>.2. specialieji:</w:t>
            </w:r>
          </w:p>
          <w:p w14:paraId="4EF56C5F" w14:textId="77777777" w:rsidR="00A70CED" w:rsidRPr="00887685" w:rsidRDefault="00A70CED" w:rsidP="00A70CED">
            <w:pPr>
              <w:ind w:firstLine="142"/>
              <w:jc w:val="both"/>
              <w:rPr>
                <w:szCs w:val="24"/>
              </w:rPr>
            </w:pPr>
            <w:r w:rsidRPr="00887685">
              <w:rPr>
                <w:szCs w:val="24"/>
              </w:rPr>
              <w:t>4.2.1. Nacionalinė klimato kaitos valdymo darbotvarkė, patvirtinta Lietuvos Respublikos Seimo 2021 m. birželio 30 d. nutarimu Nr. XIV-490 „Dėl nacionalinės klimato kaitos valdymo darbotvarkės patvirtinimo“; </w:t>
            </w:r>
          </w:p>
          <w:p w14:paraId="384B531A" w14:textId="77777777" w:rsidR="00A70CED" w:rsidRPr="00887685" w:rsidRDefault="00A70CED" w:rsidP="00A70CED">
            <w:pPr>
              <w:ind w:firstLine="142"/>
              <w:jc w:val="both"/>
              <w:rPr>
                <w:szCs w:val="24"/>
              </w:rPr>
            </w:pPr>
            <w:r w:rsidRPr="00887685">
              <w:rPr>
                <w:szCs w:val="24"/>
              </w:rPr>
              <w:t>4.2.2. Nacionalinis energetikos ir klimato srities veiksmų planas 2021–2030 m., kuriam pritarta Lietuvos Respublikos Vyriausybės 2019 m. gruodžio 30 d. pasitarime (protokolas Nr. 52); </w:t>
            </w:r>
          </w:p>
          <w:p w14:paraId="3CBFD713" w14:textId="77777777" w:rsidR="00A70CED" w:rsidRPr="00887685" w:rsidRDefault="00A70CED" w:rsidP="00A70CED">
            <w:pPr>
              <w:ind w:firstLine="142"/>
              <w:jc w:val="both"/>
              <w:rPr>
                <w:szCs w:val="24"/>
              </w:rPr>
            </w:pPr>
            <w:r w:rsidRPr="00887685">
              <w:rPr>
                <w:szCs w:val="24"/>
              </w:rPr>
              <w:t>4.2.3. 2021–2030 metų nacionalinis pažangos planas, patvirtintas Lietuvos Respublikos Vyriausybės 2020 m. rugsėjo 9 d. nutarimu Nr. 998 „Dėl 2021–2030 metų nacionalinio pažangos plano patvirtinimo“. </w:t>
            </w:r>
          </w:p>
          <w:p w14:paraId="4B0B9529" w14:textId="034EF835" w:rsidR="005516A6" w:rsidRPr="00887685" w:rsidRDefault="00A70CED" w:rsidP="005516A6">
            <w:pPr>
              <w:ind w:firstLine="142"/>
              <w:jc w:val="both"/>
            </w:pPr>
            <w:r w:rsidRPr="00887685">
              <w:t>4</w:t>
            </w:r>
            <w:r w:rsidR="005516A6" w:rsidRPr="00887685">
              <w:t>.2.</w:t>
            </w:r>
            <w:r w:rsidRPr="00887685">
              <w:t>4</w:t>
            </w:r>
            <w:r w:rsidR="005516A6" w:rsidRPr="00887685">
              <w:t>. Nacionalinio saugumo strategija, patvirtinta Lietuvos Respublikos Seimo 2002 m. gegužės 28 d. nutarimu Nr. IX-907 (Seimo 2021 m. gruodžio 16 d. nutarimo Nr. XIV-795 redakcija)</w:t>
            </w:r>
            <w:r w:rsidR="00B423FD" w:rsidRPr="00887685">
              <w:t>;</w:t>
            </w:r>
          </w:p>
          <w:p w14:paraId="3914BBCF" w14:textId="0CCA729E" w:rsidR="218B7363" w:rsidRDefault="218B7363" w:rsidP="4539FD92">
            <w:pPr>
              <w:ind w:firstLine="142"/>
              <w:jc w:val="both"/>
              <w:rPr>
                <w:szCs w:val="24"/>
              </w:rPr>
            </w:pPr>
            <w:r w:rsidRPr="00887685">
              <w:t>4.2.</w:t>
            </w:r>
            <w:r w:rsidR="0B1524CF" w:rsidRPr="00887685">
              <w:t>5</w:t>
            </w:r>
            <w:r w:rsidRPr="00887685">
              <w:t>.</w:t>
            </w:r>
            <w:r w:rsidRPr="00887685">
              <w:rPr>
                <w:szCs w:val="24"/>
              </w:rPr>
              <w:t xml:space="preserve"> </w:t>
            </w:r>
            <w:r w:rsidR="48B46CC1" w:rsidRPr="00887685">
              <w:rPr>
                <w:szCs w:val="24"/>
              </w:rPr>
              <w:t>Valstybinė aplinkos monitoringo 2024–2029 metų programa, patvirtinta Lietuvos Respublikos Vyriausybės 2024 m. birželio 26 d. nutarimu Nr. 527 „Dėl Valstybinės aplinkos monitoringo 2024–2029 metų programos patvirtinimo“;</w:t>
            </w:r>
          </w:p>
          <w:p w14:paraId="3EDDEE2B" w14:textId="77777777" w:rsidR="005C3CDD" w:rsidRPr="005C3CDD" w:rsidRDefault="005C3CDD" w:rsidP="005C3CDD">
            <w:pPr>
              <w:ind w:firstLine="142"/>
              <w:jc w:val="both"/>
              <w:rPr>
                <w:szCs w:val="24"/>
                <w:lang w:val="en-GB"/>
              </w:rPr>
            </w:pPr>
            <w:r w:rsidRPr="005C3CDD">
              <w:rPr>
                <w:szCs w:val="24"/>
              </w:rPr>
              <w:t>4.2.6. Lietuvos Respublikos krizių valdymo ir civilinės saugos įstatymas;</w:t>
            </w:r>
            <w:r w:rsidRPr="005C3CDD">
              <w:rPr>
                <w:szCs w:val="24"/>
                <w:lang w:val="en-GB"/>
              </w:rPr>
              <w:t> </w:t>
            </w:r>
          </w:p>
          <w:p w14:paraId="3C8AC267" w14:textId="5056EF0A" w:rsidR="00B423FD" w:rsidRPr="005C3CDD" w:rsidRDefault="005C3CDD" w:rsidP="005C3CDD">
            <w:pPr>
              <w:ind w:firstLine="142"/>
              <w:jc w:val="both"/>
              <w:rPr>
                <w:szCs w:val="24"/>
                <w:lang w:val="en-GB"/>
              </w:rPr>
            </w:pPr>
            <w:r w:rsidRPr="005C3CDD">
              <w:rPr>
                <w:szCs w:val="24"/>
              </w:rPr>
              <w:t>4.2.7</w:t>
            </w:r>
            <w:r w:rsidRPr="005C3CDD">
              <w:rPr>
                <w:szCs w:val="24"/>
              </w:rPr>
              <w:t xml:space="preserve">. </w:t>
            </w:r>
            <w:r w:rsidR="578E9123" w:rsidRPr="00887685">
              <w:rPr>
                <w:szCs w:val="24"/>
              </w:rPr>
              <w:t xml:space="preserve">Lietuvos Respublikos aplinkos ministro </w:t>
            </w:r>
            <w:r w:rsidR="68BF599C" w:rsidRPr="00887685">
              <w:rPr>
                <w:color w:val="00000A"/>
                <w:szCs w:val="24"/>
              </w:rPr>
              <w:t>2011 m. lapkričio 11 d. įsakymas Nr. D1-870</w:t>
            </w:r>
            <w:r w:rsidR="68BF599C" w:rsidRPr="00887685">
              <w:rPr>
                <w:szCs w:val="24"/>
              </w:rPr>
              <w:t xml:space="preserve"> </w:t>
            </w:r>
            <w:r w:rsidR="48CEDB61" w:rsidRPr="00887685">
              <w:t>„</w:t>
            </w:r>
            <w:r w:rsidR="6B794150" w:rsidRPr="00887685">
              <w:rPr>
                <w:szCs w:val="24"/>
              </w:rPr>
              <w:t>Dėl Stichinių, katastrofinių meteorologinių ir hidrologinių reiškinių rodiklių patvirtinimo</w:t>
            </w:r>
            <w:r w:rsidR="77A6D15D" w:rsidRPr="00887685">
              <w:rPr>
                <w:szCs w:val="24"/>
              </w:rPr>
              <w:t>”</w:t>
            </w:r>
            <w:r w:rsidR="59DCD062" w:rsidRPr="00887685">
              <w:rPr>
                <w:szCs w:val="24"/>
              </w:rPr>
              <w:t>.</w:t>
            </w:r>
          </w:p>
        </w:tc>
      </w:tr>
      <w:tr w:rsidR="002C3917" w:rsidRPr="00887685" w14:paraId="48A0DB90" w14:textId="77777777" w:rsidTr="4539FD92">
        <w:tc>
          <w:tcPr>
            <w:tcW w:w="15134" w:type="dxa"/>
          </w:tcPr>
          <w:p w14:paraId="5D20A683" w14:textId="2BA95C7D" w:rsidR="002C3917" w:rsidRPr="00887685" w:rsidRDefault="002C3917" w:rsidP="002C3917">
            <w:pPr>
              <w:rPr>
                <w:bCs/>
                <w:szCs w:val="24"/>
              </w:rPr>
            </w:pPr>
            <w:r w:rsidRPr="00887685">
              <w:rPr>
                <w:b/>
                <w:szCs w:val="24"/>
              </w:rPr>
              <w:lastRenderedPageBreak/>
              <w:t>5</w:t>
            </w:r>
            <w:r w:rsidRPr="00887685">
              <w:rPr>
                <w:bCs/>
                <w:szCs w:val="24"/>
              </w:rPr>
              <w:t xml:space="preserve">. </w:t>
            </w:r>
            <w:r w:rsidRPr="00887685">
              <w:rPr>
                <w:b/>
                <w:szCs w:val="24"/>
              </w:rPr>
              <w:t>Reikalavimai projektams, pareiškėjams ir partneriams</w:t>
            </w:r>
          </w:p>
        </w:tc>
      </w:tr>
      <w:tr w:rsidR="00821749" w:rsidRPr="00887685" w14:paraId="13A47066" w14:textId="77777777" w:rsidTr="4539FD92">
        <w:trPr>
          <w:trHeight w:val="1833"/>
        </w:trPr>
        <w:tc>
          <w:tcPr>
            <w:tcW w:w="15134" w:type="dxa"/>
          </w:tcPr>
          <w:p w14:paraId="12D97F34" w14:textId="6F8FA090" w:rsidR="00154042" w:rsidRPr="00887685" w:rsidRDefault="00154042" w:rsidP="00821749">
            <w:pPr>
              <w:ind w:firstLine="172"/>
              <w:jc w:val="both"/>
              <w:rPr>
                <w:szCs w:val="24"/>
              </w:rPr>
            </w:pPr>
            <w:r w:rsidRPr="00887685">
              <w:rPr>
                <w:b/>
                <w:bCs/>
                <w:szCs w:val="24"/>
              </w:rPr>
              <w:t>5.1. Reikalavimai projektams</w:t>
            </w:r>
          </w:p>
          <w:p w14:paraId="4F6D69B7" w14:textId="3F27B455" w:rsidR="00821749" w:rsidRPr="00887685" w:rsidRDefault="00154042" w:rsidP="4539FD92">
            <w:pPr>
              <w:ind w:firstLine="172"/>
              <w:jc w:val="both"/>
              <w:rPr>
                <w:rFonts w:asciiTheme="majorBidi" w:eastAsia="Times" w:hAnsiTheme="majorBidi" w:cstheme="majorBidi"/>
                <w:color w:val="000000" w:themeColor="text1"/>
              </w:rPr>
            </w:pPr>
            <w:r w:rsidRPr="00887685">
              <w:t>5</w:t>
            </w:r>
            <w:r w:rsidR="00821749" w:rsidRPr="00887685">
              <w:t>.1.</w:t>
            </w:r>
            <w:r w:rsidRPr="00887685">
              <w:t xml:space="preserve">1. </w:t>
            </w:r>
            <w:r w:rsidR="00821749" w:rsidRPr="00887685">
              <w:t xml:space="preserve"> Remiam</w:t>
            </w:r>
            <w:r w:rsidR="03FA0A31" w:rsidRPr="00887685">
              <w:t>a</w:t>
            </w:r>
            <w:r w:rsidR="00821749" w:rsidRPr="00887685">
              <w:t xml:space="preserve"> veikl</w:t>
            </w:r>
            <w:r w:rsidR="5C3A6712" w:rsidRPr="00887685">
              <w:t xml:space="preserve">a </w:t>
            </w:r>
            <w:r w:rsidR="5C1CE279" w:rsidRPr="00887685">
              <w:t>–</w:t>
            </w:r>
            <w:r w:rsidR="058C6AC3" w:rsidRPr="00887685">
              <w:t xml:space="preserve"> „</w:t>
            </w:r>
            <w:r w:rsidR="5C3A6712" w:rsidRPr="00887685">
              <w:rPr>
                <w:color w:val="000000" w:themeColor="text1"/>
              </w:rPr>
              <w:t>Hidrologinių ir meteorologinių stebėjimų tinklo plėtra, prognozavimo ir perspėjimo priemonių tobulinimas siekiant prisitaikyti prie klimato kaitos</w:t>
            </w:r>
            <w:r w:rsidR="175CEF74" w:rsidRPr="00887685">
              <w:rPr>
                <w:color w:val="000000" w:themeColor="text1"/>
              </w:rPr>
              <w:t>”, kuri apima m</w:t>
            </w:r>
            <w:r w:rsidR="00821749" w:rsidRPr="00887685">
              <w:rPr>
                <w:rFonts w:asciiTheme="majorBidi" w:eastAsia="Times" w:hAnsiTheme="majorBidi" w:cstheme="majorBidi"/>
                <w:color w:val="000000" w:themeColor="text1"/>
              </w:rPr>
              <w:t>iškų, pievų, durpynų gaisringumo nustatymo ir prognozavimo sistemos sukūrim</w:t>
            </w:r>
            <w:r w:rsidR="24D09254"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xml:space="preserve"> ir įdiegim</w:t>
            </w:r>
            <w:r w:rsidR="209EC66E"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meteorologinių duomenų kokybės automatinės kontrolės įrankio atnaujinim</w:t>
            </w:r>
            <w:r w:rsidR="2B954999"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xml:space="preserve"> ir funkcionalumo praplėtim</w:t>
            </w:r>
            <w:r w:rsidR="059F815D"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hidrologinių duomenų kokybės automatinės kontrolės ir skaičiavimo įrankio bei hidrografinio tinklo duomenų bazės sukūrim</w:t>
            </w:r>
            <w:r w:rsidR="6A9C0E8D"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xml:space="preserve"> ir vizualizavim</w:t>
            </w:r>
            <w:r w:rsidR="4E535944"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meteorologinių stebėjimų tinklo atnaujinim</w:t>
            </w:r>
            <w:r w:rsidR="3079E3C0"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xml:space="preserve"> ir plėtr</w:t>
            </w:r>
            <w:r w:rsidR="3766E93A"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automatinių hidrologinio debito matuoklių įrengim</w:t>
            </w:r>
            <w:r w:rsidR="514C72A9"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skaitmeninio orų modeliavimo įrangos įsigijim</w:t>
            </w:r>
            <w:r w:rsidR="0833EE61"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xml:space="preserve"> ir pritaikym</w:t>
            </w:r>
            <w:r w:rsidR="6E163A7D"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xml:space="preserve"> Lietuvos hidrometeorologijos tarnybos prie Aplinkos ministerijos (toliau – LHMT) funkcijoms vykdyti; poveikiu paremtų prognozių ir perspėjimų sistemos diegim</w:t>
            </w:r>
            <w:r w:rsidR="23D05762"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hidrologinių stebėjimų tinklo plėtr</w:t>
            </w:r>
            <w:r w:rsidR="1ABA6E1C"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 metrologinių prietaisų įsigijim</w:t>
            </w:r>
            <w:r w:rsidR="10E5D569" w:rsidRPr="00887685">
              <w:rPr>
                <w:rFonts w:asciiTheme="majorBidi" w:eastAsia="Times" w:hAnsiTheme="majorBidi" w:cstheme="majorBidi"/>
                <w:color w:val="000000" w:themeColor="text1"/>
              </w:rPr>
              <w:t>ą</w:t>
            </w:r>
            <w:r w:rsidR="00821749" w:rsidRPr="00887685">
              <w:rPr>
                <w:rFonts w:asciiTheme="majorBidi" w:eastAsia="Times" w:hAnsiTheme="majorBidi" w:cstheme="majorBidi"/>
                <w:color w:val="000000" w:themeColor="text1"/>
              </w:rPr>
              <w:t>;</w:t>
            </w:r>
            <w:bookmarkStart w:id="0" w:name="_Hlk159342048"/>
            <w:r w:rsidR="00821749" w:rsidRPr="00887685">
              <w:rPr>
                <w:rFonts w:asciiTheme="majorBidi" w:eastAsia="Times" w:hAnsiTheme="majorBidi" w:cstheme="majorBidi"/>
                <w:color w:val="000000" w:themeColor="text1"/>
              </w:rPr>
              <w:t xml:space="preserve"> specializuot</w:t>
            </w:r>
            <w:r w:rsidR="6DE177C5" w:rsidRPr="00887685">
              <w:rPr>
                <w:rFonts w:asciiTheme="majorBidi" w:eastAsia="Times" w:hAnsiTheme="majorBidi" w:cstheme="majorBidi"/>
                <w:color w:val="000000" w:themeColor="text1"/>
              </w:rPr>
              <w:t>us</w:t>
            </w:r>
            <w:r w:rsidR="00821749" w:rsidRPr="00887685">
              <w:rPr>
                <w:rFonts w:asciiTheme="majorBidi" w:eastAsia="Times" w:hAnsiTheme="majorBidi" w:cstheme="majorBidi"/>
                <w:color w:val="000000" w:themeColor="text1"/>
              </w:rPr>
              <w:t xml:space="preserve"> darbuotojų mokym</w:t>
            </w:r>
            <w:r w:rsidR="76A88635" w:rsidRPr="00887685">
              <w:rPr>
                <w:rFonts w:asciiTheme="majorBidi" w:eastAsia="Times" w:hAnsiTheme="majorBidi" w:cstheme="majorBidi"/>
                <w:color w:val="000000" w:themeColor="text1"/>
              </w:rPr>
              <w:t>us</w:t>
            </w:r>
            <w:r w:rsidR="28784FE2" w:rsidRPr="00887685">
              <w:rPr>
                <w:rFonts w:asciiTheme="majorBidi" w:eastAsia="Times" w:hAnsiTheme="majorBidi" w:cstheme="majorBidi"/>
                <w:color w:val="000000" w:themeColor="text1"/>
              </w:rPr>
              <w:t>.</w:t>
            </w:r>
            <w:bookmarkEnd w:id="0"/>
          </w:p>
          <w:p w14:paraId="7122D113" w14:textId="4820ECED" w:rsidR="00821749" w:rsidRPr="00887685" w:rsidRDefault="00CA1273" w:rsidP="00821749">
            <w:pPr>
              <w:ind w:firstLine="172"/>
              <w:jc w:val="both"/>
              <w:rPr>
                <w:szCs w:val="24"/>
              </w:rPr>
            </w:pPr>
            <w:r w:rsidRPr="00887685">
              <w:rPr>
                <w:szCs w:val="24"/>
              </w:rPr>
              <w:t xml:space="preserve">5.1.2.  </w:t>
            </w:r>
            <w:r w:rsidR="00821749" w:rsidRPr="00887685">
              <w:rPr>
                <w:szCs w:val="24"/>
              </w:rPr>
              <w:t xml:space="preserve">Projektui įgyvendinti skiriama iki </w:t>
            </w:r>
            <w:r w:rsidR="00821749" w:rsidRPr="00887685">
              <w:rPr>
                <w:color w:val="000000"/>
                <w:szCs w:val="24"/>
              </w:rPr>
              <w:t>8 000 000</w:t>
            </w:r>
            <w:r w:rsidR="00821749" w:rsidRPr="00887685">
              <w:rPr>
                <w:szCs w:val="24"/>
              </w:rPr>
              <w:t xml:space="preserve"> (aštuoni milijonai) eurų 2021–2027 IP lėšų, </w:t>
            </w:r>
            <w:r w:rsidR="00821749" w:rsidRPr="00887685">
              <w:rPr>
                <w:color w:val="000000"/>
                <w:szCs w:val="24"/>
              </w:rPr>
              <w:t>1 412 000</w:t>
            </w:r>
            <w:r w:rsidR="00821749" w:rsidRPr="00887685">
              <w:rPr>
                <w:szCs w:val="24"/>
              </w:rPr>
              <w:t xml:space="preserve"> (vienas milijonas keturi šimtai dvylika tūkstančių) eurų – VB lėšų.</w:t>
            </w:r>
          </w:p>
          <w:p w14:paraId="03AF5180" w14:textId="5D845014" w:rsidR="00154042" w:rsidRPr="00887685" w:rsidRDefault="00CA1273" w:rsidP="4539FD92">
            <w:pPr>
              <w:ind w:firstLine="172"/>
              <w:jc w:val="both"/>
              <w:rPr>
                <w:lang w:eastAsia="lt-LT"/>
              </w:rPr>
            </w:pPr>
            <w:r w:rsidRPr="00887685">
              <w:lastRenderedPageBreak/>
              <w:t xml:space="preserve">5.1.3. </w:t>
            </w:r>
            <w:r w:rsidR="00154042" w:rsidRPr="00887685">
              <w:t xml:space="preserve">Didžiausia galima projekto finansuojamoji dalis sudaro 85 proc., </w:t>
            </w:r>
            <w:r w:rsidR="00154042" w:rsidRPr="00887685">
              <w:rPr>
                <w:lang w:eastAsia="lt-LT"/>
              </w:rPr>
              <w:t xml:space="preserve">valstybės biudžeto dalis </w:t>
            </w:r>
            <w:r w:rsidR="30B300AE" w:rsidRPr="00887685">
              <w:t>–</w:t>
            </w:r>
            <w:r w:rsidR="00154042" w:rsidRPr="00887685">
              <w:rPr>
                <w:lang w:eastAsia="lt-LT"/>
              </w:rPr>
              <w:t xml:space="preserve"> 15 proc. </w:t>
            </w:r>
            <w:r w:rsidR="00154042" w:rsidRPr="00887685">
              <w:t>visų tinkamų finansuoti projekto išlaidų. </w:t>
            </w:r>
            <w:r w:rsidR="00154042" w:rsidRPr="00887685">
              <w:rPr>
                <w:lang w:eastAsia="lt-LT"/>
              </w:rPr>
              <w:t>Netinkamos finansuoti išlaidos turi būti finansuojamos projekto vykdytojo lėšomis.</w:t>
            </w:r>
          </w:p>
          <w:p w14:paraId="3F72A52A" w14:textId="19D3C0DA" w:rsidR="00821749" w:rsidRPr="00887685" w:rsidRDefault="00CA1273" w:rsidP="00821749">
            <w:pPr>
              <w:ind w:firstLine="172"/>
              <w:jc w:val="both"/>
              <w:rPr>
                <w:szCs w:val="24"/>
                <w:lang w:eastAsia="lt-LT"/>
              </w:rPr>
            </w:pPr>
            <w:r w:rsidRPr="00887685">
              <w:rPr>
                <w:szCs w:val="24"/>
              </w:rPr>
              <w:t>5.1.4.</w:t>
            </w:r>
            <w:r w:rsidR="00821749" w:rsidRPr="00887685">
              <w:rPr>
                <w:szCs w:val="24"/>
                <w:lang w:eastAsia="lt-LT"/>
              </w:rPr>
              <w:t xml:space="preserve"> Pareiškėjas savo iniciatyva, savo ir (arba) kitų šaltinių lėšomis gali prisidėti prie projekto įgyvendinimo. </w:t>
            </w:r>
          </w:p>
          <w:p w14:paraId="551E93DF" w14:textId="24FD82EF" w:rsidR="00821749" w:rsidRPr="00887685" w:rsidRDefault="00CA1273" w:rsidP="00821749">
            <w:pPr>
              <w:ind w:firstLine="172"/>
              <w:jc w:val="both"/>
              <w:rPr>
                <w:szCs w:val="24"/>
                <w:lang w:eastAsia="lt-LT"/>
              </w:rPr>
            </w:pPr>
            <w:r w:rsidRPr="00887685">
              <w:rPr>
                <w:szCs w:val="24"/>
              </w:rPr>
              <w:t>5.1.5.</w:t>
            </w:r>
            <w:r w:rsidRPr="00887685">
              <w:rPr>
                <w:szCs w:val="24"/>
                <w:lang w:eastAsia="lt-LT"/>
              </w:rPr>
              <w:t xml:space="preserve"> </w:t>
            </w:r>
            <w:r w:rsidR="00821749" w:rsidRPr="00887685">
              <w:rPr>
                <w:color w:val="000000"/>
                <w:szCs w:val="24"/>
              </w:rPr>
              <w:t xml:space="preserve">Įgyvendinus projektą turi būti siekiama šių rodiklių: </w:t>
            </w:r>
            <w:r w:rsidR="00821749" w:rsidRPr="00887685">
              <w:rPr>
                <w:szCs w:val="24"/>
              </w:rPr>
              <w:t>R-02-001-06-06-01-01 „Numatytų pavojingų, stichinių ir katastrofinių meteorologinių reiškinių dalis nuo faktinių“</w:t>
            </w:r>
            <w:r w:rsidR="00712D4A" w:rsidRPr="00887685">
              <w:rPr>
                <w:szCs w:val="24"/>
              </w:rPr>
              <w:t>,</w:t>
            </w:r>
            <w:r w:rsidR="00821749" w:rsidRPr="00887685">
              <w:rPr>
                <w:bCs/>
                <w:iCs/>
                <w:color w:val="000000"/>
                <w:szCs w:val="24"/>
              </w:rPr>
              <w:t xml:space="preserve"> </w:t>
            </w:r>
            <w:r w:rsidR="00821749" w:rsidRPr="00887685">
              <w:rPr>
                <w:szCs w:val="24"/>
              </w:rPr>
              <w:t>P-02-001-06-06-01-02 „Investicijos į naujas arba atnaujintas gaivalinių nelaimių stebėsenos, pasirengimo joms, įspėjimo apie jas ir reagavimo į jas sistemas“</w:t>
            </w:r>
            <w:r w:rsidR="00712D4A" w:rsidRPr="00887685">
              <w:rPr>
                <w:szCs w:val="24"/>
              </w:rPr>
              <w:t>.</w:t>
            </w:r>
          </w:p>
          <w:p w14:paraId="111BA4E3" w14:textId="30949ACF" w:rsidR="00821749" w:rsidRPr="00887685" w:rsidRDefault="00CA1273" w:rsidP="00821749">
            <w:pPr>
              <w:ind w:firstLine="172"/>
              <w:jc w:val="both"/>
              <w:rPr>
                <w:szCs w:val="24"/>
              </w:rPr>
            </w:pPr>
            <w:r w:rsidRPr="00887685">
              <w:rPr>
                <w:szCs w:val="24"/>
              </w:rPr>
              <w:t xml:space="preserve">5.1.6. </w:t>
            </w:r>
            <w:r w:rsidR="00821749" w:rsidRPr="00887685">
              <w:rPr>
                <w:szCs w:val="24"/>
              </w:rPr>
              <w:t>Projektų finansavimo forma – dotacija.</w:t>
            </w:r>
          </w:p>
          <w:p w14:paraId="6C9147E4" w14:textId="328EE831" w:rsidR="00821749" w:rsidRPr="00887685" w:rsidRDefault="00CA1273" w:rsidP="4539FD92">
            <w:pPr>
              <w:ind w:firstLine="172"/>
              <w:jc w:val="both"/>
            </w:pPr>
            <w:r w:rsidRPr="00887685">
              <w:t xml:space="preserve">5.1.7. </w:t>
            </w:r>
            <w:r w:rsidR="00821749" w:rsidRPr="00887685">
              <w:t xml:space="preserve"> Projekto veiklos turi būti vykdomos Lietuvos Respublikoje.</w:t>
            </w:r>
          </w:p>
          <w:p w14:paraId="4333E6E0" w14:textId="69008450" w:rsidR="00CA1273" w:rsidRPr="00887685" w:rsidRDefault="00CA1273" w:rsidP="00CA1273">
            <w:pPr>
              <w:ind w:firstLine="172"/>
              <w:jc w:val="both"/>
              <w:rPr>
                <w:szCs w:val="24"/>
                <w:lang w:eastAsia="lt-LT"/>
              </w:rPr>
            </w:pPr>
            <w:r w:rsidRPr="00887685">
              <w:rPr>
                <w:szCs w:val="24"/>
              </w:rPr>
              <w:t xml:space="preserve">5.1.8.  </w:t>
            </w:r>
            <w:r w:rsidRPr="00887685">
              <w:rPr>
                <w:szCs w:val="24"/>
                <w:lang w:eastAsia="lt-LT"/>
              </w:rPr>
              <w:t>Pareiškėjas turi atitikti Projekto atitikties reikšmingos žalos nedarymo horizontaliajam principui vertinimo reikalavimų aprašą (Aprašo 1 priedas).</w:t>
            </w:r>
          </w:p>
          <w:p w14:paraId="392D03EE" w14:textId="5D501A92" w:rsidR="00CA1273" w:rsidRPr="00887685" w:rsidRDefault="00CA1273" w:rsidP="00CA1273">
            <w:pPr>
              <w:ind w:firstLine="172"/>
              <w:jc w:val="both"/>
              <w:rPr>
                <w:szCs w:val="24"/>
              </w:rPr>
            </w:pPr>
            <w:r w:rsidRPr="00887685">
              <w:rPr>
                <w:szCs w:val="24"/>
              </w:rPr>
              <w:t xml:space="preserve">5.1.9. Projektai atrenkami planavimo būdu. </w:t>
            </w:r>
            <w:r w:rsidRPr="00887685">
              <w:rPr>
                <w:color w:val="000000"/>
              </w:rPr>
              <w:t>Planavimo būdas taikomas projektams, kuriais įgyvendinamos Lietuvos Respublikos teisės aktuose nustatytos funkcijos ir veiklos, kurie priskirtini valstybės ar savivaldybių institucijoms ar įstaigoms arba jų kontroliuojamiems juridiniams asmenims ir kuriais tiesiogiai prisidedama prie pažangos priemonės įgyvendinimo ir joje numatytų rezultatų pasiekimo.</w:t>
            </w:r>
          </w:p>
          <w:p w14:paraId="0EFC9229" w14:textId="3824E223" w:rsidR="00CA1273" w:rsidRPr="00887685" w:rsidRDefault="00CA1273" w:rsidP="00CA1273">
            <w:pPr>
              <w:ind w:firstLine="172"/>
              <w:jc w:val="both"/>
              <w:rPr>
                <w:szCs w:val="24"/>
              </w:rPr>
            </w:pPr>
            <w:r w:rsidRPr="00887685">
              <w:rPr>
                <w:szCs w:val="24"/>
              </w:rPr>
              <w:t>5.1.10.  Projektai turi atitikti projektų bendruosius atrankos kriterijus, nustatytus PAFT 2 priede.</w:t>
            </w:r>
          </w:p>
          <w:p w14:paraId="0A7FFA6D" w14:textId="40756121" w:rsidR="00CA1273" w:rsidRPr="00887685" w:rsidRDefault="00CA1273" w:rsidP="00CA1273">
            <w:pPr>
              <w:ind w:firstLine="172"/>
              <w:jc w:val="both"/>
              <w:rPr>
                <w:szCs w:val="24"/>
              </w:rPr>
            </w:pPr>
            <w:r w:rsidRPr="00887685">
              <w:rPr>
                <w:szCs w:val="24"/>
              </w:rPr>
              <w:t xml:space="preserve">5.1.11. Informavimo apie projektus ir komunikacijos veiksmai atliekami vadovaujantis PAFT VIII skyriaus pirmuoju skirsniu. </w:t>
            </w:r>
          </w:p>
          <w:p w14:paraId="6AB6DEAB" w14:textId="255EC1DE" w:rsidR="00CA1273" w:rsidRPr="00887685" w:rsidRDefault="00CA1273" w:rsidP="4539FD92">
            <w:pPr>
              <w:ind w:firstLine="172"/>
              <w:jc w:val="both"/>
            </w:pPr>
            <w:r w:rsidRPr="00887685">
              <w:t>5.1.12. Projektų veiklos turi būti įgyvendintos iki 2029</w:t>
            </w:r>
            <w:r w:rsidR="2A57AF74" w:rsidRPr="00887685">
              <w:t xml:space="preserve"> m. rugpjūčio </w:t>
            </w:r>
            <w:r w:rsidRPr="00887685">
              <w:t>31 d. Išlaidos administruojančiajai institucijai turi būti deklaruotos ne vėliau kaip iki 2029 m. spalio 1 d.</w:t>
            </w:r>
          </w:p>
          <w:p w14:paraId="0489335F" w14:textId="0A2D2C07" w:rsidR="00CA1273" w:rsidRPr="00887685" w:rsidRDefault="00C47C7F" w:rsidP="4539FD92">
            <w:pPr>
              <w:ind w:firstLine="172"/>
              <w:jc w:val="both"/>
            </w:pPr>
            <w:r w:rsidRPr="00887685">
              <w:t xml:space="preserve">5.1.13. </w:t>
            </w:r>
            <w:r w:rsidR="00CA1273" w:rsidRPr="00887685">
              <w:t xml:space="preserve"> Jeigu projektas įgyvendinamas su partneriu, projekto vykdytojas atstovauja partneriui projekto sutarties vykdymo ir projekto įgyvendinimo klausimais, atsako už projekto įgyvendinimo sutarties sąlygų įvykdymą. Projekto vykdytojas privalo užtikrinti, kad partneris būtų tinkamai informuotas apie jo pareigas, susijusias su projekto sutarties vykdymu ir projekto įgyvendinimu, laikytųsi visų projekto įgyvendinimo įsipareigojimų, nustatytų projekto sutartyje ir PAFT. Iki projekto sutarties sudarymo pareiškėjas su partneriu susitaria dėl tarpusavio teisių ir įsipareigojimų įgyvendinant projektą ir pateikia administruojančiajai institucijai pasirašytą sutartį. Partnerystės sutartyje turi būti nurodytas kiekvienos šalies </w:t>
            </w:r>
            <w:r w:rsidR="76442079" w:rsidRPr="00887685">
              <w:t xml:space="preserve">dalykinis ir (ar) </w:t>
            </w:r>
            <w:r w:rsidR="00CA1273" w:rsidRPr="00887685">
              <w:t>finansinis indėlis į projektą, kokias veiklas vykdys kiekviena šalis, projekto rezultatai, šalių atsakomybė.</w:t>
            </w:r>
          </w:p>
          <w:p w14:paraId="1E84708C" w14:textId="643260AA" w:rsidR="00CA1273" w:rsidRPr="00887685" w:rsidRDefault="00C47C7F" w:rsidP="00CA1273">
            <w:pPr>
              <w:ind w:firstLine="172"/>
              <w:jc w:val="both"/>
              <w:rPr>
                <w:szCs w:val="24"/>
              </w:rPr>
            </w:pPr>
            <w:r w:rsidRPr="00887685">
              <w:rPr>
                <w:szCs w:val="24"/>
              </w:rPr>
              <w:t>5.1.1</w:t>
            </w:r>
            <w:r w:rsidR="00E85187" w:rsidRPr="00887685">
              <w:rPr>
                <w:szCs w:val="24"/>
              </w:rPr>
              <w:t>4</w:t>
            </w:r>
            <w:r w:rsidRPr="00887685">
              <w:rPr>
                <w:szCs w:val="24"/>
              </w:rPr>
              <w:t xml:space="preserve">. </w:t>
            </w:r>
            <w:r w:rsidR="00712D4A" w:rsidRPr="00887685">
              <w:rPr>
                <w:szCs w:val="24"/>
              </w:rPr>
              <w:t>P</w:t>
            </w:r>
            <w:r w:rsidR="00CA1273" w:rsidRPr="00887685">
              <w:rPr>
                <w:color w:val="000000"/>
                <w:szCs w:val="24"/>
              </w:rPr>
              <w:t xml:space="preserve">areiškėjas gali pateikti tik vieną </w:t>
            </w:r>
            <w:r w:rsidR="00CA1273" w:rsidRPr="00887685">
              <w:rPr>
                <w:szCs w:val="24"/>
              </w:rPr>
              <w:t>projekto įgyvendinimo planą</w:t>
            </w:r>
            <w:r w:rsidR="00CA1273" w:rsidRPr="00887685">
              <w:rPr>
                <w:color w:val="000000"/>
                <w:szCs w:val="24"/>
              </w:rPr>
              <w:t>, parengtą pagal PAFT 1 priedą.</w:t>
            </w:r>
          </w:p>
          <w:p w14:paraId="59DE64B4" w14:textId="7D74EB52" w:rsidR="00CA1273" w:rsidRPr="00887685" w:rsidRDefault="00E85187" w:rsidP="4539FD92">
            <w:pPr>
              <w:tabs>
                <w:tab w:val="left" w:pos="426"/>
                <w:tab w:val="left" w:pos="709"/>
              </w:tabs>
              <w:ind w:firstLine="172"/>
              <w:jc w:val="both"/>
            </w:pPr>
            <w:r w:rsidRPr="00887685">
              <w:t>5.1.15.</w:t>
            </w:r>
            <w:r w:rsidR="00CA1273" w:rsidRPr="00887685">
              <w:t xml:space="preserve"> Su projekto įgyvendinimo planu </w:t>
            </w:r>
            <w:r w:rsidR="10465912" w:rsidRPr="00887685">
              <w:t xml:space="preserve">(toliau – PĮP) </w:t>
            </w:r>
            <w:r w:rsidR="00CA1273" w:rsidRPr="00887685">
              <w:t>administruojančiajai institucijai turi būti pateikta:</w:t>
            </w:r>
          </w:p>
          <w:p w14:paraId="43CA2FEC" w14:textId="0742A728" w:rsidR="00CA1273" w:rsidRPr="00887685" w:rsidRDefault="00E85187" w:rsidP="00CA1273">
            <w:pPr>
              <w:tabs>
                <w:tab w:val="left" w:pos="426"/>
                <w:tab w:val="left" w:pos="567"/>
                <w:tab w:val="left" w:pos="1421"/>
              </w:tabs>
              <w:ind w:firstLine="172"/>
              <w:jc w:val="both"/>
              <w:rPr>
                <w:color w:val="000000"/>
                <w:szCs w:val="24"/>
              </w:rPr>
            </w:pPr>
            <w:r w:rsidRPr="00887685">
              <w:rPr>
                <w:szCs w:val="24"/>
              </w:rPr>
              <w:t>5.1.15.1.</w:t>
            </w:r>
            <w:r w:rsidR="00CA1273" w:rsidRPr="00887685">
              <w:rPr>
                <w:color w:val="000000"/>
                <w:szCs w:val="24"/>
              </w:rPr>
              <w:t xml:space="preserve"> įgaliojimas teikti PĮP, jei jį pateikia ne pareiškėjo įstaigos vadovas;</w:t>
            </w:r>
          </w:p>
          <w:p w14:paraId="3E9D451B" w14:textId="1199FB1C" w:rsidR="00CA1273" w:rsidRPr="00887685" w:rsidRDefault="00E85187" w:rsidP="00CA1273">
            <w:pPr>
              <w:tabs>
                <w:tab w:val="left" w:pos="426"/>
                <w:tab w:val="left" w:pos="567"/>
                <w:tab w:val="left" w:pos="1421"/>
              </w:tabs>
              <w:ind w:firstLine="172"/>
              <w:jc w:val="both"/>
            </w:pPr>
            <w:r w:rsidRPr="00887685">
              <w:t>5.1.15.2.</w:t>
            </w:r>
            <w:r w:rsidR="00CA1273" w:rsidRPr="00887685">
              <w:t xml:space="preserve"> informacija apie projekto biudžeto paskirstymą pagal pareiškėj</w:t>
            </w:r>
            <w:r w:rsidR="601FFDA3" w:rsidRPr="00887685">
              <w:t>ą</w:t>
            </w:r>
            <w:r w:rsidR="00CA1273" w:rsidRPr="00887685">
              <w:t xml:space="preserve"> ir partner</w:t>
            </w:r>
            <w:r w:rsidR="701524ED" w:rsidRPr="00887685">
              <w:t>į</w:t>
            </w:r>
            <w:r w:rsidR="00CA1273" w:rsidRPr="00887685">
              <w:t xml:space="preserve"> (jei projektas įgyvendinamas su partneriu; informacija teikiama pagal PAFT 1 priedo 2 priedą); </w:t>
            </w:r>
          </w:p>
          <w:p w14:paraId="3270E484" w14:textId="563EFAC1" w:rsidR="00CA1273" w:rsidRPr="00887685" w:rsidRDefault="00E85187" w:rsidP="00CA1273">
            <w:pPr>
              <w:tabs>
                <w:tab w:val="left" w:pos="426"/>
                <w:tab w:val="left" w:pos="567"/>
                <w:tab w:val="left" w:pos="1421"/>
              </w:tabs>
              <w:ind w:firstLine="172"/>
              <w:jc w:val="both"/>
            </w:pPr>
            <w:r w:rsidRPr="00887685">
              <w:rPr>
                <w:szCs w:val="24"/>
              </w:rPr>
              <w:t>5.1.15.3.</w:t>
            </w:r>
            <w:r w:rsidR="00CA1273" w:rsidRPr="00887685">
              <w:t xml:space="preserve"> partnerio deklaracija (jei projektas įgyvendinamas su partneriu) (partnerio deklaracija yra PAFT 1 priedo 1 priedas);</w:t>
            </w:r>
          </w:p>
          <w:p w14:paraId="2FFB6F46" w14:textId="4E80802D" w:rsidR="00CA1273" w:rsidRPr="00887685" w:rsidRDefault="00F3512F" w:rsidP="00CA1273">
            <w:pPr>
              <w:tabs>
                <w:tab w:val="left" w:pos="426"/>
                <w:tab w:val="left" w:pos="567"/>
                <w:tab w:val="left" w:pos="1421"/>
              </w:tabs>
              <w:ind w:firstLine="172"/>
              <w:jc w:val="both"/>
            </w:pPr>
            <w:r w:rsidRPr="00887685">
              <w:rPr>
                <w:szCs w:val="24"/>
              </w:rPr>
              <w:t>5.1.15.4.</w:t>
            </w:r>
            <w:r w:rsidR="00CA1273" w:rsidRPr="00887685">
              <w:t xml:space="preserve"> projekto išlaidų pagrįstumą patvirtinantys dokumentai (sudarytos sutartys, komerciniai pasiūlymai, buvusios sutartys, nuorodos į rinkoje esančias kainas (pavyzdžiui, Centrinėje viešųjų pirkimų informacinėje sistemoje), jeigu išlaidos grindžiamos tiekėjų pasiūlymais, – paklausimai tiekėjams;</w:t>
            </w:r>
          </w:p>
          <w:p w14:paraId="5BE8A9AB" w14:textId="58B253EB" w:rsidR="00CA1273" w:rsidRPr="00887685" w:rsidRDefault="00F3512F" w:rsidP="00CA1273">
            <w:pPr>
              <w:tabs>
                <w:tab w:val="left" w:pos="426"/>
                <w:tab w:val="left" w:pos="567"/>
                <w:tab w:val="left" w:pos="1421"/>
              </w:tabs>
              <w:ind w:firstLine="172"/>
              <w:jc w:val="both"/>
            </w:pPr>
            <w:r w:rsidRPr="00887685">
              <w:rPr>
                <w:szCs w:val="24"/>
              </w:rPr>
              <w:t>5.1.15.5.</w:t>
            </w:r>
            <w:r w:rsidR="00CA1273" w:rsidRPr="00887685">
              <w:t xml:space="preserve"> investicijų projektas su investicijų skaičiuokle. Investicijų projektas turi būti parengtas pagal Investicijų projektų, kuriems siekiama gauti finansavimą iš Europos Sąjungos struktūrinės paramos ir (ar) valstybės biudžeto lėšų, rengimo metodiką, patvirtintą viešosios įstaigos Centrinės projektų </w:t>
            </w:r>
            <w:r w:rsidR="00CA1273" w:rsidRPr="00887685">
              <w:lastRenderedPageBreak/>
              <w:t>valdymo agentūros direktoriaus 2014 m. gruodžio 31 d. įsakymu Nr. 2014/8-337 (2023 m. sausio mėn. 6 d. įsakymo Nr. 2023/8-4 redakcija), kuri skelbiama interneto svetainės www.ppplietuva.lt skiltyje „Viešųjų investicijų projektų rengimas“, „Rengimas ir vertinimas“.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140.5 papunktyje;</w:t>
            </w:r>
          </w:p>
          <w:p w14:paraId="07C1EBC7" w14:textId="6C414EC0" w:rsidR="00CA1273" w:rsidRPr="00887685" w:rsidRDefault="00F3512F" w:rsidP="00CA1273">
            <w:pPr>
              <w:tabs>
                <w:tab w:val="left" w:pos="426"/>
                <w:tab w:val="left" w:pos="567"/>
                <w:tab w:val="left" w:pos="1421"/>
              </w:tabs>
              <w:ind w:firstLine="172"/>
              <w:jc w:val="both"/>
              <w:rPr>
                <w:szCs w:val="24"/>
              </w:rPr>
            </w:pPr>
            <w:r w:rsidRPr="00887685">
              <w:rPr>
                <w:szCs w:val="24"/>
              </w:rPr>
              <w:t>5.1.15.6.</w:t>
            </w:r>
            <w:r w:rsidR="00CA1273" w:rsidRPr="00887685">
              <w:rPr>
                <w:szCs w:val="24"/>
              </w:rPr>
              <w:t xml:space="preserve">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w:t>
            </w:r>
            <w:r w:rsidR="00CA1273" w:rsidRPr="00887685">
              <w:rPr>
                <w:color w:val="FF0000"/>
                <w:szCs w:val="24"/>
              </w:rPr>
              <w:t xml:space="preserve"> </w:t>
            </w:r>
            <w:r w:rsidR="00CA1273" w:rsidRPr="00887685">
              <w:rPr>
                <w:szCs w:val="24"/>
              </w:rPr>
              <w:t>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(Darbo užmokesčio pažyma pildymui pareiškėjams, kai projekte numatytas darbo užmokestis, Aprašo 4 priedas).</w:t>
            </w:r>
          </w:p>
          <w:p w14:paraId="357EDEED" w14:textId="076DBEA1" w:rsidR="00CA1273" w:rsidRPr="00887685" w:rsidRDefault="00F3512F" w:rsidP="00CA1273">
            <w:pPr>
              <w:tabs>
                <w:tab w:val="left" w:pos="426"/>
                <w:tab w:val="left" w:pos="567"/>
                <w:tab w:val="left" w:pos="1421"/>
              </w:tabs>
              <w:ind w:firstLine="172"/>
              <w:jc w:val="both"/>
              <w:rPr>
                <w:color w:val="000000"/>
                <w:szCs w:val="24"/>
              </w:rPr>
            </w:pPr>
            <w:r w:rsidRPr="00887685">
              <w:rPr>
                <w:szCs w:val="24"/>
              </w:rPr>
              <w:t>5.1.15.7.</w:t>
            </w:r>
            <w:r w:rsidR="00CA1273" w:rsidRPr="00887685">
              <w:rPr>
                <w:color w:val="000000"/>
                <w:szCs w:val="24"/>
              </w:rPr>
              <w:t xml:space="preserve">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 </w:t>
            </w:r>
          </w:p>
          <w:p w14:paraId="23194E9B" w14:textId="582CA46E" w:rsidR="00CA1273" w:rsidRPr="00887685" w:rsidRDefault="00F3512F" w:rsidP="00CA1273">
            <w:pPr>
              <w:tabs>
                <w:tab w:val="left" w:pos="426"/>
                <w:tab w:val="left" w:pos="567"/>
                <w:tab w:val="left" w:pos="1421"/>
              </w:tabs>
              <w:ind w:firstLine="172"/>
              <w:jc w:val="both"/>
              <w:rPr>
                <w:color w:val="000000"/>
                <w:szCs w:val="24"/>
              </w:rPr>
            </w:pPr>
            <w:r w:rsidRPr="00887685">
              <w:rPr>
                <w:szCs w:val="24"/>
              </w:rPr>
              <w:t>5.1.15.8.</w:t>
            </w:r>
            <w:r w:rsidR="00CA1273" w:rsidRPr="00887685">
              <w:rPr>
                <w:color w:val="000000"/>
                <w:szCs w:val="24"/>
              </w:rPr>
              <w:t xml:space="preserve"> 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projekto veiklos išlaidoms apmokėti skyrus ES struktūrinių fondų lėšų jos būtų pripažintos tinkamomis finansuoti ir (arba) apmokėtos daugiau nei vieną kartą, įskaitant </w:t>
            </w:r>
            <w:r w:rsidR="00CA1273" w:rsidRPr="00887685">
              <w:rPr>
                <w:i/>
                <w:iCs/>
                <w:color w:val="000000"/>
                <w:szCs w:val="24"/>
              </w:rPr>
              <w:t xml:space="preserve">de </w:t>
            </w:r>
            <w:proofErr w:type="spellStart"/>
            <w:r w:rsidR="00CA1273" w:rsidRPr="00887685">
              <w:rPr>
                <w:i/>
                <w:iCs/>
                <w:color w:val="000000"/>
                <w:szCs w:val="24"/>
              </w:rPr>
              <w:t>minimis</w:t>
            </w:r>
            <w:proofErr w:type="spellEnd"/>
            <w:r w:rsidR="00CA1273" w:rsidRPr="00887685">
              <w:rPr>
                <w:i/>
                <w:iCs/>
                <w:color w:val="000000"/>
                <w:szCs w:val="24"/>
              </w:rPr>
              <w:t xml:space="preserve"> </w:t>
            </w:r>
            <w:r w:rsidR="00CA1273" w:rsidRPr="00887685">
              <w:rPr>
                <w:color w:val="000000"/>
                <w:szCs w:val="24"/>
              </w:rPr>
              <w:t>pagalbą.</w:t>
            </w:r>
          </w:p>
          <w:p w14:paraId="12EFC6A5" w14:textId="45B78576" w:rsidR="00821749" w:rsidRPr="00887685" w:rsidRDefault="00F3512F" w:rsidP="00CA1273">
            <w:pPr>
              <w:ind w:firstLine="172"/>
              <w:jc w:val="both"/>
              <w:rPr>
                <w:sz w:val="22"/>
                <w:szCs w:val="22"/>
              </w:rPr>
            </w:pPr>
            <w:r w:rsidRPr="00887685">
              <w:rPr>
                <w:szCs w:val="24"/>
              </w:rPr>
              <w:t>5.1.15.9.</w:t>
            </w:r>
            <w:r w:rsidR="00CA1273" w:rsidRPr="00887685">
              <w:rPr>
                <w:bCs/>
                <w:iCs/>
                <w:szCs w:val="24"/>
              </w:rPr>
              <w:t xml:space="preserve"> Pasibaigus projekto finansavimui, penkerius</w:t>
            </w:r>
            <w:r w:rsidR="00CA1273" w:rsidRPr="00887685">
              <w:rPr>
                <w:bCs/>
                <w:szCs w:val="24"/>
              </w:rPr>
              <w:t xml:space="preserve"> metus turi būti užtikrintas investicijų tęstinumas laikantis PAFT 246 punkte nustatytų reikalavimų.</w:t>
            </w:r>
          </w:p>
        </w:tc>
      </w:tr>
      <w:tr w:rsidR="00821749" w:rsidRPr="00887685" w14:paraId="5329E34C" w14:textId="77777777" w:rsidTr="00451731">
        <w:trPr>
          <w:trHeight w:val="555"/>
        </w:trPr>
        <w:tc>
          <w:tcPr>
            <w:tcW w:w="15134" w:type="dxa"/>
          </w:tcPr>
          <w:p w14:paraId="52438C0B" w14:textId="77777777" w:rsidR="00821749" w:rsidRPr="00887685" w:rsidRDefault="00821749" w:rsidP="00887685">
            <w:pPr>
              <w:ind w:firstLine="174"/>
              <w:jc w:val="both"/>
              <w:rPr>
                <w:b/>
                <w:bCs/>
                <w:sz w:val="22"/>
                <w:szCs w:val="22"/>
              </w:rPr>
            </w:pPr>
            <w:r w:rsidRPr="00887685">
              <w:rPr>
                <w:b/>
                <w:bCs/>
                <w:sz w:val="22"/>
                <w:szCs w:val="22"/>
              </w:rPr>
              <w:lastRenderedPageBreak/>
              <w:t>5.2.</w:t>
            </w:r>
            <w:r w:rsidRPr="00887685">
              <w:rPr>
                <w:b/>
                <w:bCs/>
                <w:i/>
                <w:iCs/>
                <w:sz w:val="22"/>
                <w:szCs w:val="22"/>
              </w:rPr>
              <w:t xml:space="preserve"> </w:t>
            </w:r>
            <w:r w:rsidRPr="00887685">
              <w:rPr>
                <w:b/>
                <w:bCs/>
                <w:sz w:val="22"/>
                <w:szCs w:val="22"/>
              </w:rPr>
              <w:t xml:space="preserve">Reikalavimai pareiškėjams </w:t>
            </w:r>
          </w:p>
          <w:p w14:paraId="7CA4A3B9" w14:textId="397749A0" w:rsidR="00821749" w:rsidRPr="00887685" w:rsidRDefault="00F3512F" w:rsidP="00887685">
            <w:pPr>
              <w:pStyle w:val="ListParagraph"/>
              <w:tabs>
                <w:tab w:val="left" w:pos="284"/>
                <w:tab w:val="left" w:pos="860"/>
              </w:tabs>
              <w:ind w:left="0" w:firstLine="174"/>
              <w:jc w:val="both"/>
              <w:rPr>
                <w:b/>
                <w:bCs/>
                <w:sz w:val="22"/>
                <w:szCs w:val="22"/>
              </w:rPr>
            </w:pPr>
            <w:r w:rsidRPr="00887685">
              <w:t>5.</w:t>
            </w:r>
            <w:r w:rsidR="00890481" w:rsidRPr="00887685">
              <w:t>2.</w:t>
            </w:r>
            <w:r w:rsidRPr="00887685">
              <w:t>1</w:t>
            </w:r>
            <w:r w:rsidR="00890481" w:rsidRPr="00887685">
              <w:t>. Galimas pareiškėjas – LHMT</w:t>
            </w:r>
            <w:r w:rsidR="0008217A" w:rsidRPr="00887685">
              <w:t>.</w:t>
            </w:r>
          </w:p>
        </w:tc>
      </w:tr>
      <w:tr w:rsidR="00821749" w:rsidRPr="00887685" w14:paraId="2BED1238" w14:textId="77777777" w:rsidTr="4539FD92">
        <w:tc>
          <w:tcPr>
            <w:tcW w:w="15134" w:type="dxa"/>
          </w:tcPr>
          <w:p w14:paraId="7615B2C1" w14:textId="77777777" w:rsidR="00821749" w:rsidRPr="00887685" w:rsidRDefault="00821749" w:rsidP="00FC4502">
            <w:pPr>
              <w:ind w:firstLine="174"/>
              <w:jc w:val="both"/>
              <w:rPr>
                <w:b/>
                <w:bCs/>
                <w:sz w:val="22"/>
                <w:szCs w:val="22"/>
              </w:rPr>
            </w:pPr>
            <w:r w:rsidRPr="00887685">
              <w:rPr>
                <w:b/>
                <w:bCs/>
                <w:sz w:val="22"/>
                <w:szCs w:val="22"/>
              </w:rPr>
              <w:t>5.3.</w:t>
            </w:r>
            <w:r w:rsidRPr="00887685">
              <w:rPr>
                <w:b/>
                <w:bCs/>
                <w:i/>
                <w:iCs/>
                <w:sz w:val="22"/>
                <w:szCs w:val="22"/>
              </w:rPr>
              <w:t xml:space="preserve"> </w:t>
            </w:r>
            <w:r w:rsidRPr="00887685">
              <w:rPr>
                <w:b/>
                <w:bCs/>
                <w:sz w:val="22"/>
                <w:szCs w:val="22"/>
              </w:rPr>
              <w:t>Reikalavimai partneriams</w:t>
            </w:r>
          </w:p>
          <w:p w14:paraId="70028674" w14:textId="588B20E3" w:rsidR="00821749" w:rsidRPr="00887685" w:rsidDel="00CB10DA" w:rsidRDefault="00F3512F" w:rsidP="00FC4502">
            <w:pPr>
              <w:pStyle w:val="ListParagraph"/>
              <w:tabs>
                <w:tab w:val="left" w:pos="284"/>
                <w:tab w:val="left" w:pos="860"/>
              </w:tabs>
              <w:ind w:left="0" w:firstLine="174"/>
              <w:contextualSpacing w:val="0"/>
              <w:jc w:val="both"/>
              <w:rPr>
                <w:highlight w:val="yellow"/>
              </w:rPr>
            </w:pPr>
            <w:r w:rsidRPr="00887685">
              <w:rPr>
                <w:szCs w:val="24"/>
              </w:rPr>
              <w:t>5.3.1. Galimas partneris – Lietuvos Respublikos aplinkos ministerijos Aplinkos projektų valdymo agentūra (toliau – APVA).</w:t>
            </w:r>
          </w:p>
        </w:tc>
      </w:tr>
      <w:tr w:rsidR="00821749" w:rsidRPr="00887685" w14:paraId="02372446" w14:textId="77777777" w:rsidTr="4539FD92">
        <w:tc>
          <w:tcPr>
            <w:tcW w:w="15134" w:type="dxa"/>
          </w:tcPr>
          <w:p w14:paraId="2678C555" w14:textId="35F9DF47" w:rsidR="00821749" w:rsidRPr="00887685" w:rsidRDefault="00821749" w:rsidP="00821749">
            <w:pPr>
              <w:jc w:val="both"/>
              <w:rPr>
                <w:b/>
                <w:iCs/>
                <w:szCs w:val="24"/>
              </w:rPr>
            </w:pPr>
            <w:r w:rsidRPr="00887685">
              <w:rPr>
                <w:b/>
                <w:szCs w:val="24"/>
              </w:rPr>
              <w:t>6. Reikalavimai jungtinio projekto projektams ir jungtinio projekto projektų pareiškėjams</w:t>
            </w:r>
          </w:p>
        </w:tc>
      </w:tr>
      <w:tr w:rsidR="00821749" w:rsidRPr="00887685" w14:paraId="6526F0B8" w14:textId="77777777" w:rsidTr="00451731">
        <w:trPr>
          <w:trHeight w:val="306"/>
        </w:trPr>
        <w:tc>
          <w:tcPr>
            <w:tcW w:w="15134" w:type="dxa"/>
          </w:tcPr>
          <w:p w14:paraId="57C96B51" w14:textId="10870987" w:rsidR="00821749" w:rsidRPr="00887685" w:rsidRDefault="0008217A" w:rsidP="0008217A">
            <w:pPr>
              <w:jc w:val="both"/>
              <w:rPr>
                <w:i/>
                <w:iCs/>
                <w:sz w:val="22"/>
                <w:szCs w:val="22"/>
              </w:rPr>
            </w:pPr>
            <w:r w:rsidRPr="00887685">
              <w:rPr>
                <w:szCs w:val="24"/>
              </w:rPr>
              <w:t>Netaikoma.</w:t>
            </w:r>
          </w:p>
        </w:tc>
      </w:tr>
      <w:tr w:rsidR="00821749" w:rsidRPr="00887685" w14:paraId="42201B8B" w14:textId="77777777" w:rsidTr="4539FD92">
        <w:trPr>
          <w:trHeight w:val="285"/>
        </w:trPr>
        <w:tc>
          <w:tcPr>
            <w:tcW w:w="15134" w:type="dxa"/>
          </w:tcPr>
          <w:p w14:paraId="6AA7CAE8" w14:textId="6A197377" w:rsidR="00821749" w:rsidRPr="00887685" w:rsidRDefault="00821749" w:rsidP="00821749">
            <w:pPr>
              <w:rPr>
                <w:bCs/>
                <w:szCs w:val="24"/>
              </w:rPr>
            </w:pPr>
            <w:r w:rsidRPr="00887685">
              <w:rPr>
                <w:b/>
                <w:szCs w:val="24"/>
              </w:rPr>
              <w:t>7. Projekto tikslinės grupės</w:t>
            </w:r>
          </w:p>
        </w:tc>
      </w:tr>
      <w:tr w:rsidR="00821749" w:rsidRPr="00887685" w14:paraId="6C723048" w14:textId="77777777" w:rsidTr="4539FD92">
        <w:trPr>
          <w:trHeight w:val="285"/>
        </w:trPr>
        <w:tc>
          <w:tcPr>
            <w:tcW w:w="15134" w:type="dxa"/>
          </w:tcPr>
          <w:p w14:paraId="35C89E6B" w14:textId="60D63B02" w:rsidR="00821749" w:rsidRPr="00887685" w:rsidRDefault="004B76CE" w:rsidP="4539FD92">
            <w:pPr>
              <w:jc w:val="both"/>
              <w:rPr>
                <w:sz w:val="22"/>
                <w:szCs w:val="22"/>
              </w:rPr>
            </w:pPr>
            <w:r w:rsidRPr="00887685">
              <w:t xml:space="preserve">LHMT, </w:t>
            </w:r>
            <w:r w:rsidRPr="00887685">
              <w:rPr>
                <w:lang w:eastAsia="lt-LT"/>
              </w:rPr>
              <w:t xml:space="preserve">partneris </w:t>
            </w:r>
            <w:r w:rsidRPr="00887685">
              <w:t>–</w:t>
            </w:r>
            <w:r w:rsidRPr="00887685">
              <w:rPr>
                <w:lang w:eastAsia="lt-LT"/>
              </w:rPr>
              <w:t xml:space="preserve"> </w:t>
            </w:r>
            <w:r w:rsidRPr="00887685">
              <w:t xml:space="preserve">APVA, </w:t>
            </w:r>
            <w:r w:rsidR="222877F9" w:rsidRPr="00887685">
              <w:rPr>
                <w:color w:val="000000" w:themeColor="text1"/>
                <w:sz w:val="22"/>
                <w:szCs w:val="22"/>
              </w:rPr>
              <w:t>gyventojai, valstybės, savivaldybių institucijos ir jų padaliniai, su klimato kait</w:t>
            </w:r>
            <w:r w:rsidR="2DDFE080" w:rsidRPr="00887685">
              <w:rPr>
                <w:color w:val="000000" w:themeColor="text1"/>
                <w:sz w:val="22"/>
                <w:szCs w:val="22"/>
              </w:rPr>
              <w:t>os padariniais</w:t>
            </w:r>
            <w:r w:rsidR="222877F9" w:rsidRPr="00887685">
              <w:rPr>
                <w:color w:val="000000" w:themeColor="text1"/>
                <w:sz w:val="22"/>
                <w:szCs w:val="22"/>
              </w:rPr>
              <w:t xml:space="preserve"> </w:t>
            </w:r>
            <w:r w:rsidR="5974D9FE" w:rsidRPr="00887685">
              <w:rPr>
                <w:color w:val="000000" w:themeColor="text1"/>
                <w:sz w:val="22"/>
                <w:szCs w:val="22"/>
              </w:rPr>
              <w:t>susijusios</w:t>
            </w:r>
            <w:r w:rsidR="222877F9" w:rsidRPr="00887685">
              <w:rPr>
                <w:color w:val="000000" w:themeColor="text1"/>
                <w:sz w:val="22"/>
                <w:szCs w:val="22"/>
              </w:rPr>
              <w:t xml:space="preserve"> institucijos, suinteresuotos grupės ir organizacijos, už ekstremalių situacijų valdymą atsakingos institucijos</w:t>
            </w:r>
            <w:r w:rsidR="69E64927" w:rsidRPr="00887685">
              <w:rPr>
                <w:color w:val="000000" w:themeColor="text1"/>
                <w:sz w:val="22"/>
                <w:szCs w:val="22"/>
              </w:rPr>
              <w:t>.</w:t>
            </w:r>
          </w:p>
        </w:tc>
      </w:tr>
      <w:tr w:rsidR="00821749" w:rsidRPr="00887685" w14:paraId="3B5D296B" w14:textId="77777777" w:rsidTr="4539FD92">
        <w:trPr>
          <w:trHeight w:val="285"/>
        </w:trPr>
        <w:tc>
          <w:tcPr>
            <w:tcW w:w="15134" w:type="dxa"/>
          </w:tcPr>
          <w:p w14:paraId="73B329F2" w14:textId="2545C02F" w:rsidR="00821749" w:rsidRPr="00887685" w:rsidRDefault="00821749" w:rsidP="00821749">
            <w:pPr>
              <w:rPr>
                <w:bCs/>
                <w:sz w:val="22"/>
                <w:szCs w:val="22"/>
              </w:rPr>
            </w:pPr>
            <w:r w:rsidRPr="00887685">
              <w:rPr>
                <w:b/>
                <w:szCs w:val="24"/>
              </w:rPr>
              <w:t>8.</w:t>
            </w:r>
            <w:r w:rsidRPr="00887685">
              <w:rPr>
                <w:bCs/>
                <w:szCs w:val="24"/>
              </w:rPr>
              <w:t xml:space="preserve"> </w:t>
            </w:r>
            <w:r w:rsidRPr="00887685">
              <w:rPr>
                <w:b/>
                <w:szCs w:val="24"/>
              </w:rPr>
              <w:t>Horizontaliųjų principų (toliau – HP) reikalavimai</w:t>
            </w:r>
          </w:p>
        </w:tc>
      </w:tr>
      <w:tr w:rsidR="00F74594" w:rsidRPr="00887685" w14:paraId="337DAD82" w14:textId="77777777" w:rsidTr="4539FD92">
        <w:tc>
          <w:tcPr>
            <w:tcW w:w="15134" w:type="dxa"/>
          </w:tcPr>
          <w:p w14:paraId="1FCCCB2B" w14:textId="3A298F29" w:rsidR="00F74594" w:rsidRPr="00887685" w:rsidRDefault="00FC4502" w:rsidP="00FC4502">
            <w:pPr>
              <w:ind w:firstLine="172"/>
              <w:jc w:val="both"/>
              <w:rPr>
                <w:bCs/>
                <w:iCs/>
                <w:szCs w:val="24"/>
              </w:rPr>
            </w:pPr>
            <w:r>
              <w:rPr>
                <w:bCs/>
                <w:iCs/>
                <w:szCs w:val="24"/>
              </w:rPr>
              <w:lastRenderedPageBreak/>
              <w:t>8</w:t>
            </w:r>
            <w:r w:rsidR="00F74594" w:rsidRPr="00887685">
              <w:rPr>
                <w:bCs/>
                <w:iCs/>
                <w:szCs w:val="24"/>
              </w:rPr>
              <w:t>.1. Projektuose negali būti numatyta:</w:t>
            </w:r>
          </w:p>
          <w:p w14:paraId="0E9AF0FD" w14:textId="4DAF82B1" w:rsidR="00F74594" w:rsidRPr="00887685" w:rsidRDefault="00FC4502" w:rsidP="00FC4502">
            <w:pPr>
              <w:ind w:firstLine="172"/>
              <w:jc w:val="both"/>
              <w:rPr>
                <w:bCs/>
                <w:iCs/>
                <w:szCs w:val="24"/>
              </w:rPr>
            </w:pPr>
            <w:r>
              <w:rPr>
                <w:bCs/>
                <w:iCs/>
                <w:szCs w:val="24"/>
              </w:rPr>
              <w:t>8</w:t>
            </w:r>
            <w:r w:rsidR="00F74594" w:rsidRPr="00887685">
              <w:rPr>
                <w:bCs/>
                <w:iCs/>
                <w:szCs w:val="24"/>
              </w:rPr>
              <w:t xml:space="preserve">.1.1.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691BCE82" w14:textId="610DE13F" w:rsidR="00F74594" w:rsidRPr="00887685" w:rsidRDefault="00FC4502" w:rsidP="00FC4502">
            <w:pPr>
              <w:ind w:firstLine="172"/>
              <w:jc w:val="both"/>
              <w:rPr>
                <w:bCs/>
                <w:iCs/>
                <w:szCs w:val="24"/>
              </w:rPr>
            </w:pPr>
            <w:r>
              <w:rPr>
                <w:bCs/>
                <w:iCs/>
                <w:szCs w:val="24"/>
              </w:rPr>
              <w:t>8</w:t>
            </w:r>
            <w:r w:rsidR="00F74594" w:rsidRPr="00887685">
              <w:rPr>
                <w:bCs/>
                <w:iCs/>
                <w:szCs w:val="24"/>
              </w:rPr>
              <w:t xml:space="preserve">.1.2. veiksmų, kurie turėtų neigiamą poveikį darnaus vystymosi principo, įskaitant reikšmingos žalos nedarymo principą, įgyvendinimui. </w:t>
            </w:r>
          </w:p>
          <w:p w14:paraId="6ACE3EB2" w14:textId="450C6DA4" w:rsidR="00F74594" w:rsidRPr="00887685" w:rsidRDefault="00FC4502" w:rsidP="00FC4502">
            <w:pPr>
              <w:ind w:firstLine="172"/>
              <w:jc w:val="both"/>
              <w:rPr>
                <w:szCs w:val="24"/>
              </w:rPr>
            </w:pPr>
            <w:r>
              <w:rPr>
                <w:szCs w:val="24"/>
              </w:rPr>
              <w:t>8.</w:t>
            </w:r>
            <w:r w:rsidR="00F74594" w:rsidRPr="00887685">
              <w:rPr>
                <w:szCs w:val="24"/>
              </w:rPr>
              <w:t xml:space="preserve">1.3. veiksmų, kurie darytų neigiamą poveikį inovatyvumo principo įgyvendinimui. </w:t>
            </w:r>
          </w:p>
          <w:p w14:paraId="3A3F4993" w14:textId="3B40B280" w:rsidR="00F74594" w:rsidRPr="00887685" w:rsidRDefault="00FC4502" w:rsidP="00FC4502">
            <w:pPr>
              <w:ind w:firstLine="172"/>
              <w:jc w:val="both"/>
              <w:rPr>
                <w:color w:val="000000" w:themeColor="text1"/>
                <w:szCs w:val="24"/>
              </w:rPr>
            </w:pPr>
            <w:r>
              <w:rPr>
                <w:szCs w:val="24"/>
              </w:rPr>
              <w:t>8</w:t>
            </w:r>
            <w:r w:rsidR="00F74594" w:rsidRPr="00887685">
              <w:rPr>
                <w:szCs w:val="24"/>
              </w:rPr>
              <w:t xml:space="preserve">.2. Įgyvendinant </w:t>
            </w:r>
            <w:r w:rsidR="00F74594" w:rsidRPr="00887685">
              <w:rPr>
                <w:color w:val="000000" w:themeColor="text1"/>
                <w:szCs w:val="24"/>
              </w:rPr>
              <w:t>pažangos veiklą „</w:t>
            </w:r>
            <w:r w:rsidR="00F74594" w:rsidRPr="00887685">
              <w:rPr>
                <w:color w:val="000000"/>
                <w:szCs w:val="24"/>
              </w:rPr>
              <w:t>Hidrologinių ir meteorologinių stebėjimų tinklo plėtra, prognozavimo ir perspėjimo priemonių tobulinimas siekiant prisitaikyti prie klimato kaitos</w:t>
            </w:r>
            <w:r w:rsidR="00F74594" w:rsidRPr="00887685">
              <w:rPr>
                <w:color w:val="000000" w:themeColor="text1"/>
                <w:szCs w:val="24"/>
              </w:rPr>
              <w:t>“</w:t>
            </w:r>
            <w:r w:rsidR="00F74594" w:rsidRPr="00887685">
              <w:rPr>
                <w:b/>
                <w:bCs/>
                <w:color w:val="000000" w:themeColor="text1"/>
                <w:sz w:val="20"/>
              </w:rPr>
              <w:t xml:space="preserve"> </w:t>
            </w:r>
            <w:r w:rsidR="00F74594" w:rsidRPr="00887685">
              <w:rPr>
                <w:color w:val="000000" w:themeColor="text1"/>
                <w:szCs w:val="24"/>
              </w:rPr>
              <w:t xml:space="preserve">siekiama prisidėti prie darnaus vystymosi rodiklio „1.1. Darnaus vystymosi indeksas“ reikšmių pasiekimo, t. y. prisidėti prie </w:t>
            </w:r>
            <w:r w:rsidR="00F74594" w:rsidRPr="00887685">
              <w:rPr>
                <w:szCs w:val="24"/>
                <w:shd w:val="clear" w:color="auto" w:fill="FFFFFF"/>
              </w:rPr>
              <w:t xml:space="preserve">2015 m. rugsėjo 25 d. Jungtinių Tautų Generalinės Asamblėjos priimtos rezoliucijos „Keiskime mūsų pasaulį. Darnaus vystymosi darbotvarkė iki 2030 m.“ </w:t>
            </w:r>
            <w:r w:rsidR="00F74594" w:rsidRPr="00887685">
              <w:rPr>
                <w:color w:val="000000" w:themeColor="text1"/>
                <w:szCs w:val="24"/>
              </w:rPr>
              <w:t>uždavinių tikslų įgyvendinimo:</w:t>
            </w:r>
          </w:p>
          <w:p w14:paraId="28F6700F" w14:textId="4FA0D414" w:rsidR="00F74594" w:rsidRPr="00887685" w:rsidRDefault="00FC4502" w:rsidP="00FC4502">
            <w:pPr>
              <w:ind w:firstLine="172"/>
              <w:jc w:val="both"/>
              <w:rPr>
                <w:color w:val="000000" w:themeColor="text1"/>
                <w:szCs w:val="24"/>
              </w:rPr>
            </w:pPr>
            <w:r>
              <w:rPr>
                <w:color w:val="000000" w:themeColor="text1"/>
                <w:szCs w:val="24"/>
              </w:rPr>
              <w:t>8</w:t>
            </w:r>
            <w:r w:rsidR="00F74594" w:rsidRPr="00887685">
              <w:rPr>
                <w:color w:val="000000" w:themeColor="text1"/>
                <w:szCs w:val="24"/>
              </w:rPr>
              <w:t xml:space="preserve">.2.1. Uždavinio </w:t>
            </w:r>
            <w:r w:rsidR="00F74594" w:rsidRPr="00887685">
              <w:rPr>
                <w:szCs w:val="24"/>
              </w:rPr>
              <w:t xml:space="preserve">13.1 </w:t>
            </w:r>
            <w:r w:rsidR="00F74594" w:rsidRPr="00887685">
              <w:rPr>
                <w:color w:val="000000" w:themeColor="text1"/>
                <w:szCs w:val="24"/>
              </w:rPr>
              <w:t>-</w:t>
            </w:r>
            <w:r w:rsidR="00F74594" w:rsidRPr="00887685">
              <w:rPr>
                <w:szCs w:val="24"/>
              </w:rPr>
              <w:t xml:space="preserve">  „Stiprinti visose šalyse atsparumą su klimatu susijusiems pavojams ir gaivalinėms nelaimėms bei gebėjimą prisitaikyti prie jų padarinių“.</w:t>
            </w:r>
          </w:p>
          <w:p w14:paraId="1135B942" w14:textId="361B5A45" w:rsidR="00F74594" w:rsidRPr="00887685" w:rsidRDefault="00FC4502" w:rsidP="00FC4502">
            <w:pPr>
              <w:ind w:firstLine="172"/>
              <w:jc w:val="both"/>
              <w:rPr>
                <w:bCs/>
                <w:iCs/>
                <w:szCs w:val="24"/>
              </w:rPr>
            </w:pPr>
            <w:r>
              <w:rPr>
                <w:rFonts w:eastAsia="Calibri"/>
              </w:rPr>
              <w:t>8</w:t>
            </w:r>
            <w:r w:rsidR="00F74594" w:rsidRPr="00887685">
              <w:rPr>
                <w:rFonts w:eastAsia="Calibri"/>
              </w:rPr>
              <w:t xml:space="preserve">.3. </w:t>
            </w:r>
            <w:r w:rsidR="00F74594" w:rsidRPr="00887685">
              <w:rPr>
                <w:bCs/>
                <w:iCs/>
                <w:szCs w:val="24"/>
              </w:rPr>
              <w:t xml:space="preserve">Projekto atitikties reikšmingos žalos nedarymo HP vertinimo reikalavimai pateikiami Aprašo 1 priede, pagal juos nustatyti reikalavimai projektų įgyvendinimui: </w:t>
            </w:r>
          </w:p>
          <w:p w14:paraId="5510C93B" w14:textId="3357B61B" w:rsidR="00F74594" w:rsidRPr="00887685" w:rsidRDefault="00FC4502" w:rsidP="00FC4502">
            <w:pPr>
              <w:ind w:firstLine="172"/>
              <w:jc w:val="both"/>
              <w:rPr>
                <w:rFonts w:eastAsia="Calibri"/>
              </w:rPr>
            </w:pPr>
            <w:r>
              <w:rPr>
                <w:rFonts w:eastAsia="Calibri"/>
              </w:rPr>
              <w:t>8</w:t>
            </w:r>
            <w:r w:rsidR="00F74594" w:rsidRPr="00887685">
              <w:rPr>
                <w:rFonts w:eastAsia="Calibri"/>
              </w:rPr>
              <w:t xml:space="preserve">.3.1. Įsigyjama įranga turi atitikti serveriams ir duomenų saugojimo produktams taikomus </w:t>
            </w:r>
            <w:r w:rsidR="00F74594" w:rsidRPr="00887685">
              <w:rPr>
                <w:color w:val="333333"/>
                <w:szCs w:val="24"/>
                <w:shd w:val="clear" w:color="auto" w:fill="FFFFFF"/>
              </w:rPr>
              <w:t>2009 m. spalio 21 d. Europos Parlamento ir Tarybos direktyvos 2009/125/EB, nustatančios ekologinio projektavimo reikalavimų su energija susijusiems gaminiams nustatymo sistemą</w:t>
            </w:r>
            <w:r w:rsidR="00F74594" w:rsidRPr="00887685">
              <w:rPr>
                <w:color w:val="333333"/>
                <w:sz w:val="21"/>
                <w:szCs w:val="21"/>
                <w:shd w:val="clear" w:color="auto" w:fill="FFFFFF"/>
              </w:rPr>
              <w:t>,</w:t>
            </w:r>
            <w:r w:rsidR="00F74594" w:rsidRPr="00887685">
              <w:rPr>
                <w:rFonts w:ascii="Roboto" w:hAnsi="Roboto"/>
                <w:b/>
                <w:bCs/>
                <w:color w:val="333333"/>
                <w:sz w:val="21"/>
                <w:szCs w:val="21"/>
                <w:shd w:val="clear" w:color="auto" w:fill="FFFFFF"/>
              </w:rPr>
              <w:t xml:space="preserve"> </w:t>
            </w:r>
            <w:r w:rsidR="00F74594" w:rsidRPr="00887685">
              <w:rPr>
                <w:rFonts w:eastAsia="Calibri"/>
              </w:rPr>
              <w:t xml:space="preserve"> reikalavimus. Naudojamoje įrangoje neturi būti </w:t>
            </w:r>
            <w:r w:rsidR="00F74594" w:rsidRPr="00887685">
              <w:rPr>
                <w:color w:val="333333"/>
                <w:szCs w:val="24"/>
                <w:shd w:val="clear" w:color="auto" w:fill="FFFFFF"/>
              </w:rPr>
              <w:t>2011 m. birželio 8 d. Europos Parlamento ir Tarybos direktyvos 2011/65/ES dėl tam tikrų pavojingų medžiagų naudojimo elektros ir elektroninėje įrangoje apribojimo</w:t>
            </w:r>
            <w:r w:rsidR="00F74594" w:rsidRPr="00887685">
              <w:rPr>
                <w:rFonts w:eastAsia="Calibri"/>
              </w:rPr>
              <w:t xml:space="preserve"> II priede išvardytų ribojamų medžiagų, išskyrus atvejus, kai homogeninių medžiagų koncentracijos vertės pagal masę neviršija tame priede išvardytų didžiausių verčių. Įrangai taikomi reikalavimai turi būti numatyti pirkimo dokumentuose. </w:t>
            </w:r>
          </w:p>
          <w:p w14:paraId="0E5023E4" w14:textId="4BA87E51" w:rsidR="00F74594" w:rsidRPr="00887685" w:rsidRDefault="00FC4502" w:rsidP="00FC4502">
            <w:pPr>
              <w:ind w:firstLine="172"/>
              <w:jc w:val="both"/>
              <w:rPr>
                <w:i/>
                <w:iCs/>
                <w:sz w:val="22"/>
                <w:szCs w:val="22"/>
              </w:rPr>
            </w:pPr>
            <w:r>
              <w:rPr>
                <w:rFonts w:eastAsia="Calibri"/>
              </w:rPr>
              <w:t>8</w:t>
            </w:r>
            <w:r w:rsidR="00F74594" w:rsidRPr="00887685">
              <w:rPr>
                <w:rFonts w:eastAsia="Calibri"/>
              </w:rPr>
              <w:t xml:space="preserve">.3.2. Pasibaigus įrangos naudojimo laikui, įranga turi būti parengiama naudoti pakartotinai, atliekų naudojimui ar perdirbimui arba tinkamai apdorojama, įskaitant visų skysčių pašalinimą ir atrankinį apdorojimą pagal </w:t>
            </w:r>
            <w:r w:rsidR="00F74594" w:rsidRPr="00887685">
              <w:rPr>
                <w:color w:val="333333"/>
                <w:szCs w:val="24"/>
                <w:shd w:val="clear" w:color="auto" w:fill="FFFFFF"/>
              </w:rPr>
              <w:t>2012 m. liepos 4 d. Europos Parlamento ir Tarybos direktyvos 2012/19/ES dėl elektros ir elektroninės įrangos atliekų</w:t>
            </w:r>
            <w:r w:rsidR="00F74594" w:rsidRPr="00887685">
              <w:rPr>
                <w:rFonts w:eastAsia="Calibri"/>
              </w:rPr>
              <w:t xml:space="preserve"> VII priedą. Pateikiamas įsipareigojimas, kad įranga bus atiduota atliekų tvarkytojams pagal nurodytus reikalavimus.</w:t>
            </w:r>
          </w:p>
        </w:tc>
      </w:tr>
      <w:tr w:rsidR="00F74594" w:rsidRPr="00887685" w14:paraId="08B2F7CE" w14:textId="77777777" w:rsidTr="4539FD92">
        <w:tc>
          <w:tcPr>
            <w:tcW w:w="15134" w:type="dxa"/>
          </w:tcPr>
          <w:p w14:paraId="7776193C" w14:textId="14117049" w:rsidR="00F74594" w:rsidRPr="00887685" w:rsidRDefault="00F74594" w:rsidP="00F74594">
            <w:pPr>
              <w:spacing w:line="259" w:lineRule="auto"/>
              <w:jc w:val="both"/>
              <w:rPr>
                <w:b/>
                <w:iCs/>
                <w:szCs w:val="24"/>
              </w:rPr>
            </w:pPr>
            <w:r w:rsidRPr="00887685">
              <w:rPr>
                <w:b/>
                <w:iCs/>
                <w:szCs w:val="24"/>
              </w:rPr>
              <w:t>9. Europos Sąjungos pagrindinių teisių chartijos (toliau – Chartija) reikalavimai</w:t>
            </w:r>
          </w:p>
        </w:tc>
      </w:tr>
      <w:tr w:rsidR="00F74594" w:rsidRPr="00887685" w14:paraId="2E9D5191" w14:textId="77777777" w:rsidTr="4539FD92">
        <w:tc>
          <w:tcPr>
            <w:tcW w:w="15134" w:type="dxa"/>
          </w:tcPr>
          <w:p w14:paraId="26091EDF" w14:textId="77777777" w:rsidR="00F74594" w:rsidRPr="00887685" w:rsidRDefault="00F74594" w:rsidP="00F74594">
            <w:pPr>
              <w:jc w:val="both"/>
              <w:rPr>
                <w:bCs/>
                <w:szCs w:val="24"/>
              </w:rPr>
            </w:pPr>
            <w:r w:rsidRPr="00887685">
              <w:rPr>
                <w:bCs/>
                <w:szCs w:val="24"/>
              </w:rPr>
              <w:t>Projektai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p w14:paraId="54D9479E" w14:textId="46F22A7A" w:rsidR="00F74594" w:rsidRPr="00887685" w:rsidRDefault="00F74594" w:rsidP="00F74594">
            <w:pPr>
              <w:jc w:val="both"/>
              <w:rPr>
                <w:i/>
                <w:iCs/>
                <w:sz w:val="22"/>
                <w:szCs w:val="22"/>
              </w:rPr>
            </w:pPr>
            <w:r w:rsidRPr="00887685">
              <w:rPr>
                <w:color w:val="000000"/>
                <w:szCs w:val="24"/>
              </w:rPr>
              <w:t>Finansuojamos veiklos neturi riboti ar pažeisti Chartijoje apibrėžtų</w:t>
            </w:r>
            <w:r w:rsidRPr="00887685">
              <w:rPr>
                <w:color w:val="000000"/>
              </w:rPr>
              <w:t xml:space="preserve"> </w:t>
            </w:r>
            <w:r w:rsidRPr="00887685">
              <w:rPr>
                <w:bCs/>
                <w:szCs w:val="24"/>
              </w:rPr>
              <w:t>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F74594" w:rsidRPr="00887685" w14:paraId="411A6EC1" w14:textId="77777777" w:rsidTr="4539FD92">
        <w:tc>
          <w:tcPr>
            <w:tcW w:w="15134" w:type="dxa"/>
          </w:tcPr>
          <w:p w14:paraId="644EE0FE" w14:textId="3C33BF35" w:rsidR="00F74594" w:rsidRPr="00887685" w:rsidRDefault="00F74594" w:rsidP="00F74594">
            <w:pPr>
              <w:rPr>
                <w:b/>
                <w:szCs w:val="24"/>
              </w:rPr>
            </w:pPr>
            <w:r w:rsidRPr="00887685">
              <w:rPr>
                <w:b/>
                <w:szCs w:val="24"/>
              </w:rPr>
              <w:t>10. Apskritis, kurioje gali būti įgyvendinami projektai</w:t>
            </w:r>
          </w:p>
        </w:tc>
      </w:tr>
      <w:tr w:rsidR="00F74594" w:rsidRPr="00887685" w14:paraId="5D536B2D" w14:textId="77777777" w:rsidTr="4539FD92">
        <w:tc>
          <w:tcPr>
            <w:tcW w:w="15134" w:type="dxa"/>
          </w:tcPr>
          <w:p w14:paraId="2E17ACF8" w14:textId="45745391" w:rsidR="00F74594" w:rsidRPr="00887685" w:rsidRDefault="00F1705B" w:rsidP="00F74594">
            <w:pPr>
              <w:jc w:val="both"/>
              <w:rPr>
                <w:i/>
                <w:sz w:val="22"/>
                <w:szCs w:val="22"/>
              </w:rPr>
            </w:pPr>
            <w:r w:rsidRPr="00887685">
              <w:t>Netaikoma.</w:t>
            </w:r>
          </w:p>
        </w:tc>
      </w:tr>
      <w:tr w:rsidR="00F74594" w:rsidRPr="00887685" w14:paraId="0DF7DED1" w14:textId="77777777" w:rsidTr="4539FD92">
        <w:tc>
          <w:tcPr>
            <w:tcW w:w="15134" w:type="dxa"/>
          </w:tcPr>
          <w:p w14:paraId="64438951" w14:textId="7C902E1B" w:rsidR="00F74594" w:rsidRPr="00887685" w:rsidRDefault="00F74594" w:rsidP="00F74594">
            <w:pPr>
              <w:jc w:val="both"/>
              <w:rPr>
                <w:b/>
                <w:szCs w:val="24"/>
              </w:rPr>
            </w:pPr>
            <w:r w:rsidRPr="00887685">
              <w:rPr>
                <w:b/>
                <w:szCs w:val="24"/>
              </w:rPr>
              <w:t>11. Reikalavimai valstybės pagalbai (kurie nėra nurodyti kituose Aprašo punktuose)</w:t>
            </w:r>
          </w:p>
        </w:tc>
      </w:tr>
      <w:tr w:rsidR="00F74594" w:rsidRPr="00887685" w14:paraId="5B77D7F9" w14:textId="77777777" w:rsidTr="4539FD92">
        <w:tc>
          <w:tcPr>
            <w:tcW w:w="15134" w:type="dxa"/>
          </w:tcPr>
          <w:p w14:paraId="3DCC236D" w14:textId="6D9A0F89" w:rsidR="00F74594" w:rsidRPr="00887685" w:rsidRDefault="00EA2A10" w:rsidP="00EA2A10">
            <w:pPr>
              <w:jc w:val="both"/>
              <w:rPr>
                <w:i/>
                <w:iCs/>
                <w:sz w:val="22"/>
                <w:szCs w:val="22"/>
              </w:rPr>
            </w:pPr>
            <w:r w:rsidRPr="00887685">
              <w:rPr>
                <w:lang w:eastAsia="lt-LT"/>
              </w:rPr>
              <w:lastRenderedPageBreak/>
              <w:t xml:space="preserve">Pagal Aprašą valstybės pagalba, kaip ji apibrėžta Sutarties dėl Europos Sąjungos veikimo 107 straipsnyje, ir </w:t>
            </w:r>
            <w:r w:rsidRPr="00887685">
              <w:rPr>
                <w:i/>
                <w:iCs/>
                <w:lang w:eastAsia="lt-LT"/>
              </w:rPr>
              <w:t xml:space="preserve">de </w:t>
            </w:r>
            <w:proofErr w:type="spellStart"/>
            <w:r w:rsidRPr="00887685">
              <w:rPr>
                <w:i/>
                <w:iCs/>
                <w:lang w:eastAsia="lt-LT"/>
              </w:rPr>
              <w:t>minimis</w:t>
            </w:r>
            <w:proofErr w:type="spellEnd"/>
            <w:r w:rsidRPr="00887685">
              <w:rPr>
                <w:lang w:eastAsia="lt-LT"/>
              </w:rPr>
              <w:t xml:space="preserve"> pagalba, kuri atitinka  </w:t>
            </w:r>
            <w:r w:rsidRPr="00887685">
              <w:rPr>
                <w:szCs w:val="24"/>
              </w:rPr>
              <w:t xml:space="preserve">2023 m. gruodžio 13 d. Komisijos reglamento (ES) Nr. 2023/2831  </w:t>
            </w:r>
            <w:r w:rsidRPr="00887685">
              <w:rPr>
                <w:lang w:eastAsia="lt-LT"/>
              </w:rPr>
              <w:t xml:space="preserve">dėl Sutarties dėl Europos Sąjungos veikimo 107 ir 108 straipsnių taikymo </w:t>
            </w:r>
            <w:r w:rsidRPr="00887685">
              <w:rPr>
                <w:i/>
                <w:iCs/>
                <w:lang w:eastAsia="lt-LT"/>
              </w:rPr>
              <w:t xml:space="preserve">de </w:t>
            </w:r>
            <w:proofErr w:type="spellStart"/>
            <w:r w:rsidRPr="00887685">
              <w:rPr>
                <w:i/>
                <w:iCs/>
                <w:lang w:eastAsia="lt-LT"/>
              </w:rPr>
              <w:t>minimis</w:t>
            </w:r>
            <w:proofErr w:type="spellEnd"/>
            <w:r w:rsidRPr="00887685">
              <w:rPr>
                <w:lang w:eastAsia="lt-LT"/>
              </w:rPr>
              <w:t xml:space="preserve"> pagalbai nuostatas, neteikiama.</w:t>
            </w:r>
          </w:p>
        </w:tc>
      </w:tr>
      <w:tr w:rsidR="00F74594" w:rsidRPr="00887685" w14:paraId="7D53C4A6" w14:textId="77777777" w:rsidTr="4539FD92">
        <w:tc>
          <w:tcPr>
            <w:tcW w:w="15134" w:type="dxa"/>
          </w:tcPr>
          <w:p w14:paraId="269355EA" w14:textId="4584AC9A" w:rsidR="00F74594" w:rsidRPr="00887685" w:rsidRDefault="00F74594" w:rsidP="00EA2A10">
            <w:pPr>
              <w:ind w:left="426" w:hanging="426"/>
              <w:jc w:val="both"/>
              <w:rPr>
                <w:i/>
                <w:szCs w:val="24"/>
              </w:rPr>
            </w:pPr>
            <w:r w:rsidRPr="00887685">
              <w:rPr>
                <w:b/>
                <w:szCs w:val="24"/>
              </w:rPr>
              <w:t>12</w:t>
            </w:r>
            <w:r w:rsidRPr="00887685">
              <w:rPr>
                <w:bCs/>
                <w:szCs w:val="24"/>
              </w:rPr>
              <w:t xml:space="preserve">. </w:t>
            </w:r>
            <w:r w:rsidRPr="00887685">
              <w:rPr>
                <w:b/>
                <w:szCs w:val="24"/>
              </w:rPr>
              <w:t>Projektų atrankos kriterijai</w:t>
            </w:r>
          </w:p>
        </w:tc>
      </w:tr>
      <w:tr w:rsidR="00F74594" w:rsidRPr="00887685" w14:paraId="2C1B2136" w14:textId="77777777" w:rsidTr="00451731">
        <w:trPr>
          <w:trHeight w:val="50"/>
        </w:trPr>
        <w:tc>
          <w:tcPr>
            <w:tcW w:w="15134" w:type="dxa"/>
          </w:tcPr>
          <w:p w14:paraId="1D6AFA90" w14:textId="550BECB5" w:rsidR="00F74594" w:rsidRPr="00887685" w:rsidRDefault="00EA2A10" w:rsidP="00F74594">
            <w:pPr>
              <w:jc w:val="both"/>
              <w:rPr>
                <w:i/>
                <w:sz w:val="22"/>
                <w:szCs w:val="22"/>
              </w:rPr>
            </w:pPr>
            <w:r w:rsidRPr="00887685">
              <w:rPr>
                <w:szCs w:val="24"/>
              </w:rPr>
              <w:t>Projektai turi atitikti PAFT 2 priede išvardintus projektų bendruosius atrankos kriterijus.</w:t>
            </w:r>
          </w:p>
        </w:tc>
      </w:tr>
      <w:tr w:rsidR="00F74594" w:rsidRPr="00887685" w14:paraId="1D4C8D0E" w14:textId="77777777" w:rsidTr="4539FD92">
        <w:trPr>
          <w:trHeight w:val="309"/>
        </w:trPr>
        <w:tc>
          <w:tcPr>
            <w:tcW w:w="15134" w:type="dxa"/>
          </w:tcPr>
          <w:p w14:paraId="518959F2" w14:textId="41C404FE" w:rsidR="00F74594" w:rsidRPr="00887685" w:rsidRDefault="00F74594" w:rsidP="00F74594">
            <w:pPr>
              <w:jc w:val="both"/>
              <w:rPr>
                <w:bCs/>
                <w:i/>
                <w:szCs w:val="22"/>
              </w:rPr>
            </w:pPr>
            <w:r w:rsidRPr="00887685">
              <w:rPr>
                <w:b/>
                <w:szCs w:val="22"/>
              </w:rPr>
              <w:t>13</w:t>
            </w:r>
            <w:r w:rsidRPr="00887685">
              <w:rPr>
                <w:bCs/>
                <w:szCs w:val="22"/>
              </w:rPr>
              <w:t xml:space="preserve">. </w:t>
            </w:r>
            <w:r w:rsidRPr="00887685">
              <w:rPr>
                <w:b/>
                <w:szCs w:val="22"/>
              </w:rPr>
              <w:t>Jungtinio projekto projektų atrankos kriterijai (</w:t>
            </w:r>
            <w:r w:rsidRPr="00887685">
              <w:rPr>
                <w:b/>
                <w:i/>
                <w:szCs w:val="22"/>
              </w:rPr>
              <w:t>pildoma tik jungtiniam projektui)</w:t>
            </w:r>
          </w:p>
        </w:tc>
      </w:tr>
      <w:tr w:rsidR="00F74594" w:rsidRPr="00887685" w14:paraId="6EC432CB" w14:textId="77777777" w:rsidTr="00451731">
        <w:trPr>
          <w:trHeight w:val="50"/>
        </w:trPr>
        <w:tc>
          <w:tcPr>
            <w:tcW w:w="15134" w:type="dxa"/>
          </w:tcPr>
          <w:p w14:paraId="35ADFCB3" w14:textId="7DABE0AB" w:rsidR="00F74594" w:rsidRPr="00887685" w:rsidRDefault="00F17DF9" w:rsidP="00F74594">
            <w:pPr>
              <w:jc w:val="both"/>
              <w:rPr>
                <w:i/>
                <w:sz w:val="22"/>
                <w:szCs w:val="22"/>
              </w:rPr>
            </w:pPr>
            <w:r w:rsidRPr="00887685">
              <w:t>Netaikoma.</w:t>
            </w:r>
          </w:p>
        </w:tc>
      </w:tr>
      <w:tr w:rsidR="00F74594" w:rsidRPr="00887685" w14:paraId="0B3B981D" w14:textId="77777777" w:rsidTr="4539FD92">
        <w:tc>
          <w:tcPr>
            <w:tcW w:w="15134" w:type="dxa"/>
          </w:tcPr>
          <w:p w14:paraId="77DD98CB" w14:textId="25B351E2" w:rsidR="00F74594" w:rsidRPr="00887685" w:rsidRDefault="00F74594" w:rsidP="00F74594">
            <w:pPr>
              <w:rPr>
                <w:bCs/>
                <w:szCs w:val="24"/>
              </w:rPr>
            </w:pPr>
            <w:r w:rsidRPr="00887685">
              <w:rPr>
                <w:b/>
                <w:szCs w:val="24"/>
              </w:rPr>
              <w:t>14</w:t>
            </w:r>
            <w:r w:rsidRPr="00887685">
              <w:rPr>
                <w:bCs/>
                <w:szCs w:val="24"/>
              </w:rPr>
              <w:t xml:space="preserve">. </w:t>
            </w:r>
            <w:r w:rsidRPr="00887685">
              <w:rPr>
                <w:b/>
                <w:szCs w:val="24"/>
              </w:rPr>
              <w:t>Reikalavimai įgyvendinus projektų veiklas</w:t>
            </w:r>
          </w:p>
        </w:tc>
      </w:tr>
      <w:tr w:rsidR="00F74594" w:rsidRPr="00887685" w14:paraId="318D32D0" w14:textId="77777777" w:rsidTr="4539FD92">
        <w:trPr>
          <w:trHeight w:val="541"/>
        </w:trPr>
        <w:tc>
          <w:tcPr>
            <w:tcW w:w="15134" w:type="dxa"/>
          </w:tcPr>
          <w:p w14:paraId="1592620C" w14:textId="541060F1" w:rsidR="005167B0" w:rsidRPr="00887685" w:rsidRDefault="00463F15" w:rsidP="00463F15">
            <w:pPr>
              <w:tabs>
                <w:tab w:val="left" w:pos="8140"/>
              </w:tabs>
              <w:ind w:firstLine="175"/>
              <w:rPr>
                <w:bCs/>
                <w:szCs w:val="24"/>
              </w:rPr>
            </w:pPr>
            <w:r w:rsidRPr="00887685">
              <w:rPr>
                <w:bCs/>
                <w:szCs w:val="24"/>
              </w:rPr>
              <w:t xml:space="preserve">14.1. </w:t>
            </w:r>
            <w:r w:rsidR="005167B0" w:rsidRPr="00887685">
              <w:rPr>
                <w:bCs/>
                <w:szCs w:val="24"/>
              </w:rPr>
              <w:t xml:space="preserve">Po projekto finansavimo pabaigos 5 metus turi būti užtikrintas investicijų tęstinumas PAFT IV skyriaus dešimtajame skirsnyje nustatyta tvarka. </w:t>
            </w:r>
          </w:p>
          <w:p w14:paraId="2BC8217B" w14:textId="005FDDC2" w:rsidR="005167B0" w:rsidRPr="00887685" w:rsidRDefault="00463F15" w:rsidP="00463F15">
            <w:pPr>
              <w:tabs>
                <w:tab w:val="left" w:pos="8140"/>
              </w:tabs>
              <w:ind w:firstLine="175"/>
              <w:rPr>
                <w:bCs/>
                <w:szCs w:val="24"/>
              </w:rPr>
            </w:pPr>
            <w:r w:rsidRPr="00887685">
              <w:rPr>
                <w:bCs/>
                <w:szCs w:val="24"/>
              </w:rPr>
              <w:t xml:space="preserve">14.2. </w:t>
            </w:r>
            <w:r w:rsidR="005167B0" w:rsidRPr="00887685">
              <w:rPr>
                <w:bCs/>
                <w:szCs w:val="24"/>
              </w:rPr>
              <w:t>Projekto vykdytojas turi apdrausti projektui įgyvendinti skirtą ilgalaikį</w:t>
            </w:r>
            <w:r w:rsidR="005167B0" w:rsidRPr="00887685">
              <w:rPr>
                <w:bCs/>
                <w:i/>
                <w:iCs/>
                <w:szCs w:val="24"/>
              </w:rPr>
              <w:t xml:space="preserve"> </w:t>
            </w:r>
            <w:r w:rsidR="005167B0" w:rsidRPr="00887685">
              <w:rPr>
                <w:bCs/>
                <w:szCs w:val="24"/>
              </w:rPr>
              <w:t>materialųjį turtą, kuris įsigytas iš projektui skirto finansavimo lėšų, maksimaliu turto atkuriamosios vertės draudimu nuo visų galimų rizikos atvejų; turtas turi būti draudžiamas visą 5 metų po projekto finansavimo pabaigos laikotarpį, draudžiamojo įvykio atveju Projekto vykdytojas turi atkurti prarastą turtą.</w:t>
            </w:r>
          </w:p>
          <w:p w14:paraId="08474776" w14:textId="754E91BF" w:rsidR="00F74594" w:rsidRPr="00887685" w:rsidRDefault="00463F15" w:rsidP="00463F15">
            <w:pPr>
              <w:ind w:firstLine="175"/>
              <w:jc w:val="both"/>
              <w:rPr>
                <w:i/>
                <w:sz w:val="22"/>
                <w:szCs w:val="22"/>
              </w:rPr>
            </w:pPr>
            <w:r w:rsidRPr="00887685">
              <w:rPr>
                <w:bCs/>
                <w:szCs w:val="24"/>
              </w:rPr>
              <w:t xml:space="preserve">14.3. </w:t>
            </w:r>
            <w:r w:rsidR="005167B0" w:rsidRPr="00887685">
              <w:rPr>
                <w:bCs/>
                <w:szCs w:val="24"/>
              </w:rPr>
              <w:t>Projekto vykdytojas turi užtikrinti, kad ilgalaikis materialusis turtas, kuris įsigytas arba sukurtas iš projektui skirtų lėšų, būtų naudojamas ir prižiūrimas vadovaujantis gamintojo rekomendacijomis per visą 5 metų po projekto finansavimo pabaigos laikotarpį.</w:t>
            </w:r>
          </w:p>
        </w:tc>
      </w:tr>
      <w:tr w:rsidR="00F74594" w:rsidRPr="00887685" w14:paraId="76E350FC" w14:textId="77777777" w:rsidTr="4539FD92">
        <w:tc>
          <w:tcPr>
            <w:tcW w:w="15134" w:type="dxa"/>
          </w:tcPr>
          <w:p w14:paraId="10E33134" w14:textId="2D50DC41" w:rsidR="00F74594" w:rsidRPr="00887685" w:rsidRDefault="00F74594" w:rsidP="00F74594">
            <w:pPr>
              <w:rPr>
                <w:b/>
                <w:szCs w:val="24"/>
              </w:rPr>
            </w:pPr>
            <w:r w:rsidRPr="00887685">
              <w:rPr>
                <w:b/>
                <w:szCs w:val="24"/>
              </w:rPr>
              <w:t>15. Kiti reikalavimai</w:t>
            </w:r>
          </w:p>
        </w:tc>
      </w:tr>
      <w:tr w:rsidR="00F74594" w:rsidRPr="00887685" w14:paraId="2A47AD37" w14:textId="77777777" w:rsidTr="4539FD92">
        <w:tc>
          <w:tcPr>
            <w:tcW w:w="15134" w:type="dxa"/>
          </w:tcPr>
          <w:p w14:paraId="6D5D2B01" w14:textId="0D2DD247" w:rsidR="00F74594" w:rsidRPr="00887685" w:rsidRDefault="00A654F0" w:rsidP="00F74594">
            <w:pPr>
              <w:tabs>
                <w:tab w:val="left" w:pos="1134"/>
              </w:tabs>
              <w:jc w:val="both"/>
              <w:rPr>
                <w:i/>
                <w:sz w:val="22"/>
                <w:szCs w:val="22"/>
              </w:rPr>
            </w:pPr>
            <w:r w:rsidRPr="00887685">
              <w:rPr>
                <w:iCs/>
                <w:sz w:val="22"/>
                <w:szCs w:val="22"/>
              </w:rPr>
              <w:t>Netaikoma.</w:t>
            </w:r>
          </w:p>
        </w:tc>
      </w:tr>
    </w:tbl>
    <w:p w14:paraId="20DEC572" w14:textId="53901629" w:rsidR="00253511" w:rsidRPr="00887685" w:rsidRDefault="00253511" w:rsidP="00253511">
      <w:pPr>
        <w:jc w:val="center"/>
        <w:rPr>
          <w:b/>
          <w:color w:val="FF0000"/>
          <w:szCs w:val="24"/>
        </w:rPr>
      </w:pPr>
    </w:p>
    <w:p w14:paraId="562F9F87" w14:textId="703E4B61" w:rsidR="00253511" w:rsidRPr="00887685" w:rsidRDefault="00253511" w:rsidP="00253511">
      <w:pPr>
        <w:jc w:val="center"/>
        <w:rPr>
          <w:b/>
          <w:szCs w:val="24"/>
        </w:rPr>
      </w:pPr>
      <w:r w:rsidRPr="00887685">
        <w:rPr>
          <w:b/>
          <w:szCs w:val="24"/>
        </w:rPr>
        <w:t>III SKYRIUS</w:t>
      </w:r>
    </w:p>
    <w:p w14:paraId="7C07D51B" w14:textId="77777777" w:rsidR="00253511" w:rsidRPr="00887685" w:rsidRDefault="00253511" w:rsidP="00253511">
      <w:pPr>
        <w:jc w:val="center"/>
        <w:rPr>
          <w:b/>
          <w:szCs w:val="24"/>
        </w:rPr>
      </w:pPr>
      <w:r w:rsidRPr="00887685">
        <w:rPr>
          <w:b/>
          <w:szCs w:val="24"/>
        </w:rPr>
        <w:t>IŠLAIDŲ TINKAMUMO FINANSUOTI REIKALAVIMAI</w:t>
      </w:r>
    </w:p>
    <w:p w14:paraId="3666612A" w14:textId="77777777" w:rsidR="00253511" w:rsidRPr="00887685"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887685" w14:paraId="3471268F" w14:textId="77777777" w:rsidTr="65DDE7DF">
        <w:tc>
          <w:tcPr>
            <w:tcW w:w="15134" w:type="dxa"/>
          </w:tcPr>
          <w:p w14:paraId="0B1B6151" w14:textId="703DCE2F" w:rsidR="00EB0F8F" w:rsidRPr="00887685" w:rsidRDefault="00F63904">
            <w:pPr>
              <w:jc w:val="both"/>
              <w:rPr>
                <w:bCs/>
                <w:szCs w:val="24"/>
              </w:rPr>
            </w:pPr>
            <w:r w:rsidRPr="00887685">
              <w:rPr>
                <w:b/>
                <w:szCs w:val="24"/>
              </w:rPr>
              <w:t>16</w:t>
            </w:r>
            <w:r w:rsidR="00C222C1" w:rsidRPr="00887685">
              <w:rPr>
                <w:bCs/>
                <w:szCs w:val="24"/>
              </w:rPr>
              <w:t xml:space="preserve">. </w:t>
            </w:r>
            <w:r w:rsidR="00C222C1" w:rsidRPr="00887685">
              <w:rPr>
                <w:b/>
                <w:szCs w:val="24"/>
              </w:rPr>
              <w:t>Išlaidų tinkamumo finansuoti reikalavimai</w:t>
            </w:r>
          </w:p>
        </w:tc>
      </w:tr>
      <w:tr w:rsidR="00EB0F8F" w:rsidRPr="00887685" w14:paraId="173C6C3E" w14:textId="77777777" w:rsidTr="65DDE7DF">
        <w:tc>
          <w:tcPr>
            <w:tcW w:w="15134" w:type="dxa"/>
          </w:tcPr>
          <w:p w14:paraId="76583B9E" w14:textId="077516B9" w:rsidR="002646CD" w:rsidRPr="00887685" w:rsidRDefault="002646CD" w:rsidP="002646CD">
            <w:pPr>
              <w:ind w:firstLine="176"/>
              <w:jc w:val="both"/>
              <w:rPr>
                <w:szCs w:val="24"/>
                <w:lang w:eastAsia="lt-LT"/>
              </w:rPr>
            </w:pPr>
            <w:r w:rsidRPr="00887685">
              <w:rPr>
                <w:szCs w:val="24"/>
                <w:lang w:eastAsia="lt-LT"/>
              </w:rPr>
              <w:t xml:space="preserve">16.1. Projekto išlaidos turi atitikti </w:t>
            </w:r>
            <w:r w:rsidRPr="00887685">
              <w:rPr>
                <w:iCs/>
                <w:szCs w:val="24"/>
                <w:lang w:eastAsia="lt-LT"/>
              </w:rPr>
              <w:t xml:space="preserve">PAFT VII skyriuje </w:t>
            </w:r>
            <w:r w:rsidRPr="00887685">
              <w:rPr>
                <w:szCs w:val="24"/>
                <w:lang w:eastAsia="lt-LT"/>
              </w:rPr>
              <w:t>pateiktus projekto išlaidoms taikomus reikalavimus. Nustatant projekto išlaidų tinkamumą, vadovaujamasi ir Rekomendacijomis dėl projektų išlaidų atitikties Europos Sąjungos fondų reikalavimams nuostatomis, patvirtintomis viešosios įstaigos Centrinės projektų valdymo agentūros direktoriaus 2023 m. birželio 22 d. įsakymu Nr. 2023/8-246 ir skelbiamomis interneto tinklalapyje www.esinvesticijos.lt/dokumentai/rekomendacijos-del-projektu-islaidu-atitikties-europos-sajungos-fondu-reikalavimams.</w:t>
            </w:r>
          </w:p>
          <w:p w14:paraId="6C8DD27F" w14:textId="77777777" w:rsidR="002646CD" w:rsidRPr="00887685" w:rsidRDefault="002646CD" w:rsidP="002646CD">
            <w:pPr>
              <w:ind w:firstLine="176"/>
              <w:jc w:val="both"/>
              <w:rPr>
                <w:szCs w:val="24"/>
                <w:lang w:eastAsia="lt-LT"/>
              </w:rPr>
            </w:pPr>
            <w:r w:rsidRPr="00887685">
              <w:rPr>
                <w:szCs w:val="24"/>
                <w:lang w:eastAsia="lt-LT"/>
              </w:rPr>
              <w:t>16.2. Netinkamomis finansuoti išlaidomis pripažįstamos išlaidos, nurodytos PAFT 302 punkte ir VII skyriaus trečiajame skirsnyje.</w:t>
            </w:r>
          </w:p>
          <w:p w14:paraId="5DE437C5" w14:textId="3FCE563A" w:rsidR="00EB0F8F" w:rsidRPr="00887685" w:rsidRDefault="002646CD" w:rsidP="65DDE7DF">
            <w:pPr>
              <w:ind w:firstLine="176"/>
              <w:jc w:val="both"/>
              <w:rPr>
                <w:i/>
                <w:iCs/>
                <w:strike/>
                <w:sz w:val="22"/>
                <w:szCs w:val="22"/>
                <w:lang w:eastAsia="lt-LT"/>
              </w:rPr>
            </w:pPr>
            <w:r w:rsidRPr="00887685">
              <w:rPr>
                <w:lang w:eastAsia="lt-LT"/>
              </w:rPr>
              <w:t>16.3. Kryžminis finansavimas netaikomas.</w:t>
            </w:r>
          </w:p>
        </w:tc>
      </w:tr>
    </w:tbl>
    <w:p w14:paraId="2D9405E8" w14:textId="77777777" w:rsidR="00253511" w:rsidRPr="00887685" w:rsidRDefault="00253511" w:rsidP="00253511">
      <w:pPr>
        <w:jc w:val="center"/>
        <w:rPr>
          <w:b/>
          <w:szCs w:val="24"/>
        </w:rPr>
      </w:pPr>
    </w:p>
    <w:p w14:paraId="204DA816" w14:textId="24D57FC9" w:rsidR="00253511" w:rsidRPr="00887685" w:rsidRDefault="00253511" w:rsidP="00253511">
      <w:pPr>
        <w:jc w:val="center"/>
        <w:rPr>
          <w:b/>
          <w:szCs w:val="24"/>
        </w:rPr>
      </w:pPr>
      <w:r w:rsidRPr="00887685">
        <w:rPr>
          <w:b/>
          <w:szCs w:val="24"/>
        </w:rPr>
        <w:t>IV SKYRIUS</w:t>
      </w:r>
    </w:p>
    <w:p w14:paraId="5E3618C6" w14:textId="77777777" w:rsidR="00253511" w:rsidRPr="00887685" w:rsidRDefault="00253511" w:rsidP="00253511">
      <w:pPr>
        <w:jc w:val="center"/>
        <w:rPr>
          <w:b/>
          <w:szCs w:val="24"/>
        </w:rPr>
      </w:pPr>
      <w:r w:rsidRPr="00887685">
        <w:rPr>
          <w:b/>
          <w:szCs w:val="24"/>
        </w:rPr>
        <w:t>SUPAPRASTINTAI APMOKAMŲ IŠLAIDŲ DYDŽIAI</w:t>
      </w:r>
    </w:p>
    <w:p w14:paraId="729C4F96" w14:textId="77777777" w:rsidR="00253511" w:rsidRPr="00887685"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887685" w14:paraId="2404C283" w14:textId="77777777" w:rsidTr="009D596A">
        <w:trPr>
          <w:trHeight w:val="349"/>
        </w:trPr>
        <w:tc>
          <w:tcPr>
            <w:tcW w:w="15134" w:type="dxa"/>
          </w:tcPr>
          <w:p w14:paraId="04113AAD" w14:textId="5A99AF55" w:rsidR="00EB0F8F" w:rsidRPr="00887685" w:rsidRDefault="00F63904">
            <w:pPr>
              <w:jc w:val="both"/>
              <w:rPr>
                <w:bCs/>
                <w:szCs w:val="24"/>
              </w:rPr>
            </w:pPr>
            <w:r w:rsidRPr="00887685">
              <w:rPr>
                <w:b/>
                <w:szCs w:val="24"/>
              </w:rPr>
              <w:t>17</w:t>
            </w:r>
            <w:r w:rsidR="00C222C1" w:rsidRPr="00887685">
              <w:rPr>
                <w:b/>
                <w:szCs w:val="24"/>
              </w:rPr>
              <w:t>. Projektų veiklų ir jungtinio projekto projektų įgyvendinimui taikomi supaprastintai apmokamų išlaidų dydžiai</w:t>
            </w:r>
          </w:p>
        </w:tc>
      </w:tr>
      <w:tr w:rsidR="00EB0F8F" w:rsidRPr="00887685" w14:paraId="047E8380" w14:textId="77777777" w:rsidTr="009D596A">
        <w:tc>
          <w:tcPr>
            <w:tcW w:w="15134" w:type="dxa"/>
          </w:tcPr>
          <w:p w14:paraId="25B1D6F5" w14:textId="77777777" w:rsidR="00EB0F8F" w:rsidRPr="00887685" w:rsidRDefault="00EB0F8F">
            <w:pPr>
              <w:jc w:val="both"/>
              <w:rPr>
                <w:i/>
                <w:iCs/>
                <w:sz w:val="22"/>
                <w:szCs w:val="22"/>
              </w:rPr>
            </w:pPr>
          </w:p>
          <w:tbl>
            <w:tblPr>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752"/>
              <w:gridCol w:w="1752"/>
              <w:gridCol w:w="2393"/>
              <w:gridCol w:w="6774"/>
            </w:tblGrid>
            <w:tr w:rsidR="00366999" w:rsidRPr="00887685" w14:paraId="27A74A2B" w14:textId="77777777" w:rsidTr="009F279B">
              <w:tc>
                <w:tcPr>
                  <w:tcW w:w="14876" w:type="dxa"/>
                  <w:gridSpan w:val="5"/>
                  <w:tcBorders>
                    <w:top w:val="single" w:sz="8" w:space="0" w:color="auto"/>
                    <w:left w:val="single" w:sz="8" w:space="0" w:color="auto"/>
                    <w:bottom w:val="single" w:sz="8" w:space="0" w:color="auto"/>
                    <w:right w:val="single" w:sz="8" w:space="0" w:color="auto"/>
                  </w:tcBorders>
                </w:tcPr>
                <w:p w14:paraId="2548802E" w14:textId="77777777" w:rsidR="00366999" w:rsidRPr="00887685" w:rsidRDefault="00366999" w:rsidP="00366999">
                  <w:pPr>
                    <w:ind w:firstLine="142"/>
                    <w:jc w:val="both"/>
                    <w:rPr>
                      <w:b/>
                      <w:bCs/>
                      <w:sz w:val="22"/>
                      <w:szCs w:val="22"/>
                    </w:rPr>
                  </w:pPr>
                  <w:r w:rsidRPr="00887685">
                    <w:rPr>
                      <w:rFonts w:ascii="MS Gothic" w:eastAsia="MS Gothic" w:hAnsi="MS Gothic"/>
                      <w:b/>
                      <w:bCs/>
                      <w:sz w:val="22"/>
                      <w:szCs w:val="22"/>
                    </w:rPr>
                    <w:t>☐</w:t>
                  </w:r>
                  <w:r w:rsidRPr="00887685">
                    <w:rPr>
                      <w:b/>
                      <w:bCs/>
                      <w:sz w:val="22"/>
                      <w:szCs w:val="22"/>
                    </w:rPr>
                    <w:t xml:space="preserve"> Indeksuojama</w:t>
                  </w:r>
                </w:p>
                <w:p w14:paraId="696A2200" w14:textId="77777777" w:rsidR="00366999" w:rsidRPr="00887685" w:rsidRDefault="00366999" w:rsidP="00366999">
                  <w:pPr>
                    <w:ind w:firstLine="142"/>
                    <w:jc w:val="both"/>
                    <w:rPr>
                      <w:b/>
                      <w:bCs/>
                      <w:sz w:val="22"/>
                      <w:szCs w:val="22"/>
                    </w:rPr>
                  </w:pPr>
                  <w:r w:rsidRPr="00887685">
                    <w:rPr>
                      <w:rFonts w:eastAsia="Wingdings 2"/>
                      <w:b/>
                      <w:bCs/>
                      <w:szCs w:val="24"/>
                    </w:rPr>
                    <w:t>X</w:t>
                  </w:r>
                  <w:r w:rsidRPr="00887685">
                    <w:rPr>
                      <w:b/>
                      <w:bCs/>
                      <w:sz w:val="22"/>
                      <w:szCs w:val="22"/>
                    </w:rPr>
                    <w:t xml:space="preserve"> Neindeksuojama</w:t>
                  </w:r>
                </w:p>
              </w:tc>
            </w:tr>
            <w:tr w:rsidR="00366999" w:rsidRPr="00887685" w14:paraId="6E207644" w14:textId="77777777" w:rsidTr="009F279B">
              <w:tc>
                <w:tcPr>
                  <w:tcW w:w="2205" w:type="dxa"/>
                  <w:tcBorders>
                    <w:top w:val="single" w:sz="8" w:space="0" w:color="auto"/>
                    <w:left w:val="single" w:sz="8" w:space="0" w:color="auto"/>
                    <w:bottom w:val="single" w:sz="8" w:space="0" w:color="auto"/>
                    <w:right w:val="single" w:sz="8" w:space="0" w:color="auto"/>
                  </w:tcBorders>
                  <w:vAlign w:val="center"/>
                </w:tcPr>
                <w:p w14:paraId="57D52A3D" w14:textId="77777777" w:rsidR="00366999" w:rsidRPr="00887685" w:rsidRDefault="00366999" w:rsidP="00366999">
                  <w:pPr>
                    <w:ind w:firstLine="142"/>
                    <w:jc w:val="center"/>
                    <w:rPr>
                      <w:b/>
                      <w:bCs/>
                      <w:sz w:val="22"/>
                      <w:szCs w:val="22"/>
                    </w:rPr>
                  </w:pPr>
                  <w:r w:rsidRPr="00887685">
                    <w:rPr>
                      <w:b/>
                      <w:bCs/>
                      <w:sz w:val="22"/>
                      <w:szCs w:val="22"/>
                    </w:rPr>
                    <w:t>Veiklos ir (ar) išlaidos, kurioms taikomi supaprastintai apmokamų išlaidų dydžiai</w:t>
                  </w:r>
                </w:p>
              </w:tc>
              <w:tc>
                <w:tcPr>
                  <w:tcW w:w="1752" w:type="dxa"/>
                  <w:tcBorders>
                    <w:top w:val="single" w:sz="8" w:space="0" w:color="auto"/>
                    <w:left w:val="single" w:sz="8" w:space="0" w:color="auto"/>
                    <w:bottom w:val="single" w:sz="8" w:space="0" w:color="auto"/>
                    <w:right w:val="single" w:sz="8" w:space="0" w:color="auto"/>
                  </w:tcBorders>
                  <w:vAlign w:val="center"/>
                </w:tcPr>
                <w:p w14:paraId="27C23F1A" w14:textId="77777777" w:rsidR="00366999" w:rsidRPr="00887685" w:rsidRDefault="00366999" w:rsidP="00366999">
                  <w:pPr>
                    <w:ind w:firstLine="142"/>
                    <w:jc w:val="center"/>
                    <w:rPr>
                      <w:b/>
                      <w:bCs/>
                      <w:sz w:val="22"/>
                      <w:szCs w:val="22"/>
                    </w:rPr>
                  </w:pPr>
                  <w:r w:rsidRPr="00887685">
                    <w:rPr>
                      <w:b/>
                      <w:bCs/>
                      <w:sz w:val="22"/>
                      <w:szCs w:val="22"/>
                    </w:rPr>
                    <w:t>Supaprastintai apmokamų išlaidų dydžio kodas</w:t>
                  </w:r>
                </w:p>
              </w:tc>
              <w:tc>
                <w:tcPr>
                  <w:tcW w:w="1752" w:type="dxa"/>
                  <w:tcBorders>
                    <w:top w:val="single" w:sz="8" w:space="0" w:color="auto"/>
                    <w:left w:val="single" w:sz="8" w:space="0" w:color="auto"/>
                    <w:bottom w:val="single" w:sz="8" w:space="0" w:color="auto"/>
                    <w:right w:val="single" w:sz="8" w:space="0" w:color="auto"/>
                  </w:tcBorders>
                  <w:vAlign w:val="center"/>
                </w:tcPr>
                <w:p w14:paraId="61FB9339" w14:textId="77777777" w:rsidR="00366999" w:rsidRPr="00887685" w:rsidRDefault="00366999" w:rsidP="00366999">
                  <w:pPr>
                    <w:ind w:firstLine="142"/>
                    <w:jc w:val="center"/>
                    <w:rPr>
                      <w:b/>
                      <w:bCs/>
                      <w:i/>
                      <w:iCs/>
                      <w:color w:val="808080"/>
                      <w:sz w:val="22"/>
                      <w:szCs w:val="22"/>
                    </w:rPr>
                  </w:pPr>
                  <w:r w:rsidRPr="00887685">
                    <w:rPr>
                      <w:b/>
                      <w:bCs/>
                      <w:sz w:val="22"/>
                      <w:szCs w:val="22"/>
                    </w:rPr>
                    <w:t>Supaprastintai apmokamų išlaidų dydžio versija</w:t>
                  </w:r>
                </w:p>
              </w:tc>
              <w:tc>
                <w:tcPr>
                  <w:tcW w:w="2393" w:type="dxa"/>
                  <w:tcBorders>
                    <w:top w:val="single" w:sz="8" w:space="0" w:color="auto"/>
                    <w:left w:val="single" w:sz="8" w:space="0" w:color="auto"/>
                    <w:bottom w:val="single" w:sz="8" w:space="0" w:color="auto"/>
                    <w:right w:val="single" w:sz="8" w:space="0" w:color="auto"/>
                  </w:tcBorders>
                  <w:vAlign w:val="center"/>
                </w:tcPr>
                <w:p w14:paraId="0B4BD630" w14:textId="77777777" w:rsidR="00366999" w:rsidRPr="00887685" w:rsidRDefault="00366999" w:rsidP="00366999">
                  <w:pPr>
                    <w:ind w:firstLine="142"/>
                    <w:jc w:val="center"/>
                    <w:rPr>
                      <w:b/>
                      <w:bCs/>
                      <w:sz w:val="22"/>
                      <w:szCs w:val="22"/>
                    </w:rPr>
                  </w:pPr>
                  <w:r w:rsidRPr="00887685">
                    <w:rPr>
                      <w:b/>
                      <w:bCs/>
                      <w:sz w:val="22"/>
                      <w:szCs w:val="22"/>
                    </w:rPr>
                    <w:t>Supaprastintai apmokamų išlaidų dydžio pavadinimas</w:t>
                  </w:r>
                </w:p>
              </w:tc>
              <w:tc>
                <w:tcPr>
                  <w:tcW w:w="6774" w:type="dxa"/>
                  <w:tcBorders>
                    <w:top w:val="single" w:sz="8" w:space="0" w:color="auto"/>
                    <w:left w:val="single" w:sz="8" w:space="0" w:color="auto"/>
                    <w:bottom w:val="single" w:sz="8" w:space="0" w:color="auto"/>
                    <w:right w:val="single" w:sz="8" w:space="0" w:color="auto"/>
                  </w:tcBorders>
                  <w:vAlign w:val="center"/>
                </w:tcPr>
                <w:p w14:paraId="7764B92A" w14:textId="77777777" w:rsidR="00366999" w:rsidRPr="00887685" w:rsidRDefault="00366999" w:rsidP="00366999">
                  <w:pPr>
                    <w:ind w:firstLine="142"/>
                    <w:jc w:val="center"/>
                    <w:rPr>
                      <w:b/>
                      <w:bCs/>
                      <w:sz w:val="22"/>
                      <w:szCs w:val="22"/>
                    </w:rPr>
                  </w:pPr>
                  <w:r w:rsidRPr="00887685">
                    <w:rPr>
                      <w:b/>
                      <w:bCs/>
                      <w:sz w:val="22"/>
                      <w:szCs w:val="22"/>
                    </w:rPr>
                    <w:t>Papildoma informacija</w:t>
                  </w:r>
                </w:p>
              </w:tc>
            </w:tr>
            <w:tr w:rsidR="00366999" w:rsidRPr="00887685" w14:paraId="0A0088FC" w14:textId="77777777" w:rsidTr="009F279B">
              <w:tc>
                <w:tcPr>
                  <w:tcW w:w="2205" w:type="dxa"/>
                  <w:tcBorders>
                    <w:top w:val="single" w:sz="8" w:space="0" w:color="auto"/>
                    <w:left w:val="single" w:sz="8" w:space="0" w:color="auto"/>
                    <w:bottom w:val="single" w:sz="8" w:space="0" w:color="auto"/>
                    <w:right w:val="single" w:sz="8" w:space="0" w:color="auto"/>
                  </w:tcBorders>
                </w:tcPr>
                <w:p w14:paraId="6E661233" w14:textId="7A3CEBDB" w:rsidR="00366999" w:rsidRPr="00887685" w:rsidRDefault="00366999" w:rsidP="00366999">
                  <w:pPr>
                    <w:ind w:firstLine="51"/>
                    <w:jc w:val="both"/>
                    <w:rPr>
                      <w:i/>
                      <w:iCs/>
                      <w:sz w:val="20"/>
                    </w:rPr>
                  </w:pPr>
                  <w:r w:rsidRPr="00887685">
                    <w:rPr>
                      <w:szCs w:val="24"/>
                    </w:rPr>
                    <w:t>1</w:t>
                  </w:r>
                  <w:r w:rsidR="00BB517C">
                    <w:rPr>
                      <w:szCs w:val="24"/>
                    </w:rPr>
                    <w:t>7</w:t>
                  </w:r>
                  <w:r w:rsidRPr="00887685">
                    <w:rPr>
                      <w:szCs w:val="24"/>
                    </w:rPr>
                    <w:t>.1. Netiesioginės projekto veiklos ir išlaidos joms apmokėti.</w:t>
                  </w:r>
                </w:p>
              </w:tc>
              <w:tc>
                <w:tcPr>
                  <w:tcW w:w="1752" w:type="dxa"/>
                  <w:tcBorders>
                    <w:top w:val="single" w:sz="8" w:space="0" w:color="auto"/>
                    <w:left w:val="single" w:sz="8" w:space="0" w:color="auto"/>
                    <w:bottom w:val="single" w:sz="8" w:space="0" w:color="auto"/>
                    <w:right w:val="single" w:sz="8" w:space="0" w:color="auto"/>
                  </w:tcBorders>
                </w:tcPr>
                <w:p w14:paraId="5CD52656" w14:textId="77777777" w:rsidR="00366999" w:rsidRPr="00887685" w:rsidRDefault="00366999" w:rsidP="00366999">
                  <w:pPr>
                    <w:ind w:firstLine="142"/>
                    <w:jc w:val="center"/>
                    <w:rPr>
                      <w:i/>
                      <w:iCs/>
                      <w:sz w:val="20"/>
                    </w:rPr>
                  </w:pPr>
                  <w:r w:rsidRPr="00887685">
                    <w:rPr>
                      <w:szCs w:val="24"/>
                    </w:rPr>
                    <w:t>FN-01</w:t>
                  </w:r>
                </w:p>
              </w:tc>
              <w:tc>
                <w:tcPr>
                  <w:tcW w:w="1752" w:type="dxa"/>
                  <w:tcBorders>
                    <w:top w:val="single" w:sz="8" w:space="0" w:color="auto"/>
                    <w:left w:val="single" w:sz="8" w:space="0" w:color="auto"/>
                    <w:bottom w:val="single" w:sz="8" w:space="0" w:color="auto"/>
                    <w:right w:val="single" w:sz="8" w:space="0" w:color="auto"/>
                  </w:tcBorders>
                </w:tcPr>
                <w:p w14:paraId="782C9C29" w14:textId="77777777" w:rsidR="00366999" w:rsidRPr="00887685" w:rsidRDefault="00366999" w:rsidP="00366999">
                  <w:pPr>
                    <w:ind w:firstLine="142"/>
                    <w:jc w:val="center"/>
                    <w:rPr>
                      <w:i/>
                      <w:iCs/>
                      <w:sz w:val="20"/>
                    </w:rPr>
                  </w:pPr>
                  <w:r w:rsidRPr="00887685">
                    <w:rPr>
                      <w:szCs w:val="24"/>
                    </w:rPr>
                    <w:t>01</w:t>
                  </w:r>
                </w:p>
              </w:tc>
              <w:tc>
                <w:tcPr>
                  <w:tcW w:w="2393" w:type="dxa"/>
                  <w:tcBorders>
                    <w:top w:val="single" w:sz="8" w:space="0" w:color="auto"/>
                    <w:left w:val="single" w:sz="8" w:space="0" w:color="auto"/>
                    <w:bottom w:val="single" w:sz="8" w:space="0" w:color="auto"/>
                    <w:right w:val="single" w:sz="8" w:space="0" w:color="auto"/>
                  </w:tcBorders>
                </w:tcPr>
                <w:p w14:paraId="626FD8D0" w14:textId="77777777" w:rsidR="00366999" w:rsidRPr="00887685" w:rsidRDefault="00366999" w:rsidP="00366999">
                  <w:pPr>
                    <w:jc w:val="both"/>
                    <w:rPr>
                      <w:i/>
                      <w:iCs/>
                      <w:sz w:val="20"/>
                    </w:rPr>
                  </w:pPr>
                  <w:r w:rsidRPr="00887685">
                    <w:rPr>
                      <w:szCs w:val="24"/>
                    </w:rPr>
                    <w:t>Iki 7 proc. netiesioginių išlaidų fiksuotoji norma.</w:t>
                  </w:r>
                </w:p>
              </w:tc>
              <w:tc>
                <w:tcPr>
                  <w:tcW w:w="6774" w:type="dxa"/>
                  <w:tcBorders>
                    <w:top w:val="single" w:sz="8" w:space="0" w:color="auto"/>
                    <w:left w:val="single" w:sz="8" w:space="0" w:color="auto"/>
                    <w:bottom w:val="single" w:sz="8" w:space="0" w:color="auto"/>
                    <w:right w:val="single" w:sz="8" w:space="0" w:color="auto"/>
                  </w:tcBorders>
                </w:tcPr>
                <w:p w14:paraId="77DD9095" w14:textId="77777777" w:rsidR="00366999" w:rsidRPr="00887685" w:rsidRDefault="00366999" w:rsidP="00366999">
                  <w:pPr>
                    <w:ind w:firstLine="142"/>
                    <w:jc w:val="both"/>
                    <w:rPr>
                      <w:color w:val="000000"/>
                      <w:szCs w:val="24"/>
                    </w:rPr>
                  </w:pPr>
                  <w:r w:rsidRPr="00887685">
                    <w:rPr>
                      <w:szCs w:val="24"/>
                    </w:rPr>
                    <w:t>Netiesioginės projekto išlaidos skaičiuojamos nuo tinkamų finansuoti tiesioginių projekto išlaidų.</w:t>
                  </w:r>
                </w:p>
              </w:tc>
            </w:tr>
            <w:tr w:rsidR="00366999" w:rsidRPr="00887685" w14:paraId="4BDD1269" w14:textId="77777777" w:rsidTr="009F279B">
              <w:tc>
                <w:tcPr>
                  <w:tcW w:w="2205" w:type="dxa"/>
                  <w:tcBorders>
                    <w:top w:val="single" w:sz="8" w:space="0" w:color="auto"/>
                    <w:left w:val="single" w:sz="8" w:space="0" w:color="auto"/>
                    <w:bottom w:val="single" w:sz="8" w:space="0" w:color="auto"/>
                    <w:right w:val="single" w:sz="8" w:space="0" w:color="auto"/>
                  </w:tcBorders>
                </w:tcPr>
                <w:p w14:paraId="5193F1E7" w14:textId="0DCFB5B2" w:rsidR="00366999" w:rsidRPr="00887685" w:rsidRDefault="00366999" w:rsidP="00366999">
                  <w:pPr>
                    <w:ind w:firstLine="51"/>
                    <w:jc w:val="both"/>
                    <w:rPr>
                      <w:szCs w:val="24"/>
                      <w:lang w:eastAsia="lt-LT"/>
                    </w:rPr>
                  </w:pPr>
                  <w:r w:rsidRPr="00887685">
                    <w:rPr>
                      <w:szCs w:val="24"/>
                    </w:rPr>
                    <w:t>1</w:t>
                  </w:r>
                  <w:r w:rsidR="00BB517C">
                    <w:rPr>
                      <w:szCs w:val="24"/>
                    </w:rPr>
                    <w:t>7</w:t>
                  </w:r>
                  <w:r w:rsidRPr="00887685">
                    <w:rPr>
                      <w:szCs w:val="24"/>
                    </w:rPr>
                    <w:t>.2. Privalomos projektų matomumo ir informavimo apie projektus priemonės ir išlaidos.</w:t>
                  </w:r>
                </w:p>
              </w:tc>
              <w:tc>
                <w:tcPr>
                  <w:tcW w:w="1752" w:type="dxa"/>
                  <w:tcBorders>
                    <w:top w:val="single" w:sz="8" w:space="0" w:color="auto"/>
                    <w:left w:val="single" w:sz="8" w:space="0" w:color="auto"/>
                    <w:bottom w:val="single" w:sz="8" w:space="0" w:color="auto"/>
                    <w:right w:val="single" w:sz="8" w:space="0" w:color="auto"/>
                  </w:tcBorders>
                </w:tcPr>
                <w:p w14:paraId="33B41A43" w14:textId="77777777" w:rsidR="00366999" w:rsidRPr="00887685" w:rsidRDefault="00366999" w:rsidP="00366999">
                  <w:pPr>
                    <w:ind w:firstLine="142"/>
                    <w:jc w:val="center"/>
                    <w:rPr>
                      <w:szCs w:val="24"/>
                    </w:rPr>
                  </w:pPr>
                  <w:r w:rsidRPr="00887685">
                    <w:rPr>
                      <w:szCs w:val="24"/>
                    </w:rPr>
                    <w:t>FS-01-02</w:t>
                  </w:r>
                </w:p>
              </w:tc>
              <w:tc>
                <w:tcPr>
                  <w:tcW w:w="1752" w:type="dxa"/>
                  <w:tcBorders>
                    <w:top w:val="single" w:sz="8" w:space="0" w:color="auto"/>
                    <w:left w:val="single" w:sz="8" w:space="0" w:color="auto"/>
                    <w:bottom w:val="single" w:sz="8" w:space="0" w:color="auto"/>
                    <w:right w:val="single" w:sz="8" w:space="0" w:color="auto"/>
                  </w:tcBorders>
                </w:tcPr>
                <w:p w14:paraId="1F605309" w14:textId="77777777" w:rsidR="00366999" w:rsidRPr="00887685" w:rsidRDefault="00366999" w:rsidP="00366999">
                  <w:pPr>
                    <w:ind w:firstLine="142"/>
                    <w:jc w:val="center"/>
                    <w:rPr>
                      <w:szCs w:val="24"/>
                    </w:rPr>
                  </w:pPr>
                  <w:r w:rsidRPr="00887685">
                    <w:rPr>
                      <w:szCs w:val="24"/>
                    </w:rPr>
                    <w:t>02</w:t>
                  </w:r>
                </w:p>
              </w:tc>
              <w:tc>
                <w:tcPr>
                  <w:tcW w:w="2393" w:type="dxa"/>
                  <w:tcBorders>
                    <w:top w:val="single" w:sz="8" w:space="0" w:color="auto"/>
                    <w:left w:val="single" w:sz="8" w:space="0" w:color="auto"/>
                    <w:bottom w:val="single" w:sz="8" w:space="0" w:color="auto"/>
                    <w:right w:val="single" w:sz="8" w:space="0" w:color="auto"/>
                  </w:tcBorders>
                </w:tcPr>
                <w:p w14:paraId="4D5E39D0" w14:textId="77777777" w:rsidR="00366999" w:rsidRPr="00887685" w:rsidRDefault="00366999" w:rsidP="00366999">
                  <w:pPr>
                    <w:jc w:val="both"/>
                    <w:rPr>
                      <w:color w:val="000000"/>
                      <w:szCs w:val="24"/>
                      <w:lang w:eastAsia="lt-LT"/>
                    </w:rPr>
                  </w:pPr>
                  <w:r w:rsidRPr="00887685">
                    <w:rPr>
                      <w:color w:val="000000"/>
                      <w:szCs w:val="24"/>
                      <w:lang w:eastAsia="lt-LT"/>
                    </w:rPr>
                    <w:t xml:space="preserve">Įgyvendintų privalomų matomumo ir informavimo priemonių apie Europos Sąjungos fondų </w:t>
                  </w:r>
                  <w:r w:rsidRPr="00887685">
                    <w:rPr>
                      <w:szCs w:val="24"/>
                    </w:rPr>
                    <w:t>investicijų</w:t>
                  </w:r>
                  <w:r w:rsidRPr="00887685">
                    <w:rPr>
                      <w:color w:val="000000"/>
                      <w:szCs w:val="24"/>
                      <w:lang w:eastAsia="lt-LT"/>
                    </w:rPr>
                    <w:t xml:space="preserve"> veiklas fiksuotoji suma, pirmojo rinkinio FS su PVM.</w:t>
                  </w:r>
                </w:p>
              </w:tc>
              <w:tc>
                <w:tcPr>
                  <w:tcW w:w="6774" w:type="dxa"/>
                  <w:tcBorders>
                    <w:top w:val="single" w:sz="8" w:space="0" w:color="auto"/>
                    <w:left w:val="single" w:sz="8" w:space="0" w:color="auto"/>
                    <w:bottom w:val="single" w:sz="8" w:space="0" w:color="auto"/>
                    <w:right w:val="single" w:sz="8" w:space="0" w:color="auto"/>
                  </w:tcBorders>
                </w:tcPr>
                <w:p w14:paraId="32DCCD96" w14:textId="77777777" w:rsidR="00366999" w:rsidRPr="00887685" w:rsidRDefault="00366999" w:rsidP="00366999">
                  <w:pPr>
                    <w:jc w:val="center"/>
                    <w:rPr>
                      <w:color w:val="000000"/>
                      <w:szCs w:val="24"/>
                    </w:rPr>
                  </w:pPr>
                  <w:r w:rsidRPr="00887685">
                    <w:rPr>
                      <w:color w:val="000000"/>
                      <w:szCs w:val="24"/>
                      <w:u w:val="single"/>
                    </w:rPr>
                    <w:t>FS-01-01 – FS-01-04. Įgyvendinamų privalomų matomumo ir informavimo priemonių apie Europos Sąjungos fondų investicijų (toliau – ESFI) veiklas išlaidų FS nustatymo tyrimas</w:t>
                  </w:r>
                  <w:r w:rsidRPr="00887685">
                    <w:rPr>
                      <w:iCs/>
                      <w:szCs w:val="24"/>
                    </w:rPr>
                    <w:t>, skelbiamas interneto svetainėje www.esinvesticijos.lt/dokumentai/fs-01-01-fs-01-04-viesinimo-fs.</w:t>
                  </w:r>
                </w:p>
                <w:p w14:paraId="5BC7B1FB" w14:textId="77777777" w:rsidR="00366999" w:rsidRPr="00887685" w:rsidRDefault="00366999" w:rsidP="00366999">
                  <w:pPr>
                    <w:ind w:firstLine="142"/>
                    <w:jc w:val="both"/>
                    <w:rPr>
                      <w:iCs/>
                      <w:szCs w:val="24"/>
                    </w:rPr>
                  </w:pPr>
                  <w:r w:rsidRPr="00887685">
                    <w:rPr>
                      <w:iCs/>
                      <w:szCs w:val="24"/>
                    </w:rPr>
                    <w:t xml:space="preserve">Fiksuotąją sumą sudaro visų pirmojo privalomų matomumo ir informavimo priemonių </w:t>
                  </w:r>
                  <w:r w:rsidRPr="00887685">
                    <w:rPr>
                      <w:szCs w:val="24"/>
                    </w:rPr>
                    <w:t>rinkinio</w:t>
                  </w:r>
                  <w:r w:rsidRPr="00887685">
                    <w:rPr>
                      <w:iCs/>
                      <w:szCs w:val="24"/>
                    </w:rPr>
                    <w:t xml:space="preserve"> išlaidos:</w:t>
                  </w:r>
                </w:p>
                <w:p w14:paraId="1703D6C2" w14:textId="77777777" w:rsidR="00366999" w:rsidRPr="00887685" w:rsidRDefault="00366999" w:rsidP="00366999">
                  <w:pPr>
                    <w:ind w:firstLine="142"/>
                    <w:jc w:val="both"/>
                    <w:rPr>
                      <w:iCs/>
                      <w:szCs w:val="24"/>
                    </w:rPr>
                  </w:pPr>
                  <w:r w:rsidRPr="00887685">
                    <w:rPr>
                      <w:iCs/>
                      <w:szCs w:val="24"/>
                    </w:rPr>
                    <w:t xml:space="preserve">a) projekto vykdytojo oficialioje interneto </w:t>
                  </w:r>
                  <w:r w:rsidRPr="00887685">
                    <w:rPr>
                      <w:szCs w:val="24"/>
                    </w:rPr>
                    <w:t>svetainėje</w:t>
                  </w:r>
                  <w:r w:rsidRPr="00887685">
                    <w:rPr>
                      <w:iCs/>
                      <w:szCs w:val="24"/>
                    </w:rPr>
                    <w:t xml:space="preserve">, jei tokia yra, ir socialinės žiniasklaidos interneto svetainėse paskelbta informacija; </w:t>
                  </w:r>
                </w:p>
                <w:p w14:paraId="09528B86" w14:textId="77777777" w:rsidR="00366999" w:rsidRPr="00887685" w:rsidRDefault="00366999" w:rsidP="00366999">
                  <w:pPr>
                    <w:ind w:firstLine="142"/>
                    <w:jc w:val="both"/>
                    <w:rPr>
                      <w:iCs/>
                      <w:szCs w:val="24"/>
                    </w:rPr>
                  </w:pPr>
                  <w:r w:rsidRPr="00887685">
                    <w:rPr>
                      <w:iCs/>
                      <w:szCs w:val="24"/>
                    </w:rPr>
                    <w:t xml:space="preserve">b) pakabintas bent vienas ne mažesnio kaip A3 </w:t>
                  </w:r>
                  <w:r w:rsidRPr="00887685">
                    <w:rPr>
                      <w:szCs w:val="24"/>
                    </w:rPr>
                    <w:t>formato</w:t>
                  </w:r>
                  <w:r w:rsidRPr="00887685">
                    <w:rPr>
                      <w:iCs/>
                      <w:szCs w:val="24"/>
                    </w:rPr>
                    <w:t xml:space="preserve"> spausdintas skelbimas (plakatas) arba elektroniniame ekrane paskelbtas lygiavertis pranešimas;</w:t>
                  </w:r>
                </w:p>
                <w:p w14:paraId="3EBF4C40" w14:textId="77777777" w:rsidR="00366999" w:rsidRPr="00887685" w:rsidRDefault="00366999" w:rsidP="00366999">
                  <w:pPr>
                    <w:ind w:firstLine="142"/>
                    <w:jc w:val="both"/>
                    <w:rPr>
                      <w:color w:val="000000"/>
                      <w:szCs w:val="24"/>
                    </w:rPr>
                  </w:pPr>
                  <w:r w:rsidRPr="00887685">
                    <w:rPr>
                      <w:iCs/>
                      <w:szCs w:val="24"/>
                    </w:rPr>
                    <w:t xml:space="preserve">c) visuomenei arba dalyviams skirtuose </w:t>
                  </w:r>
                  <w:r w:rsidRPr="00887685">
                    <w:rPr>
                      <w:szCs w:val="24"/>
                    </w:rPr>
                    <w:t>dokumentuose</w:t>
                  </w:r>
                  <w:r w:rsidRPr="00887685">
                    <w:rPr>
                      <w:iCs/>
                      <w:szCs w:val="24"/>
                    </w:rPr>
                    <w:t xml:space="preserve"> ir komunikacijos medžiagoje paskelbtas pareiškimas, kuriame akcentuojama gaunama Europos Sąjungos parama.</w:t>
                  </w:r>
                </w:p>
              </w:tc>
            </w:tr>
            <w:tr w:rsidR="00366999" w:rsidRPr="00887685" w14:paraId="51E69799" w14:textId="77777777" w:rsidTr="009F279B">
              <w:tc>
                <w:tcPr>
                  <w:tcW w:w="2205" w:type="dxa"/>
                  <w:tcBorders>
                    <w:top w:val="single" w:sz="8" w:space="0" w:color="auto"/>
                    <w:left w:val="single" w:sz="8" w:space="0" w:color="auto"/>
                    <w:bottom w:val="single" w:sz="8" w:space="0" w:color="auto"/>
                    <w:right w:val="single" w:sz="8" w:space="0" w:color="auto"/>
                  </w:tcBorders>
                </w:tcPr>
                <w:p w14:paraId="7B1813D8" w14:textId="0B33E0D1" w:rsidR="00366999" w:rsidRPr="00887685" w:rsidRDefault="00366999" w:rsidP="00366999">
                  <w:pPr>
                    <w:ind w:firstLine="51"/>
                    <w:jc w:val="both"/>
                    <w:rPr>
                      <w:szCs w:val="24"/>
                      <w:lang w:eastAsia="lt-LT"/>
                    </w:rPr>
                  </w:pPr>
                  <w:r w:rsidRPr="00887685">
                    <w:rPr>
                      <w:szCs w:val="24"/>
                    </w:rPr>
                    <w:t>1</w:t>
                  </w:r>
                  <w:r w:rsidR="00BB517C">
                    <w:rPr>
                      <w:szCs w:val="24"/>
                    </w:rPr>
                    <w:t>7</w:t>
                  </w:r>
                  <w:r w:rsidRPr="00887685">
                    <w:rPr>
                      <w:szCs w:val="24"/>
                    </w:rPr>
                    <w:t xml:space="preserve">.3. Privalomos projektų matomumo ir informavimo apie </w:t>
                  </w:r>
                  <w:r w:rsidRPr="00887685">
                    <w:rPr>
                      <w:szCs w:val="24"/>
                    </w:rPr>
                    <w:lastRenderedPageBreak/>
                    <w:t>projektus priemonės ir išlaidos.</w:t>
                  </w:r>
                </w:p>
              </w:tc>
              <w:tc>
                <w:tcPr>
                  <w:tcW w:w="1752" w:type="dxa"/>
                  <w:tcBorders>
                    <w:top w:val="single" w:sz="8" w:space="0" w:color="auto"/>
                    <w:left w:val="single" w:sz="8" w:space="0" w:color="auto"/>
                    <w:bottom w:val="single" w:sz="8" w:space="0" w:color="auto"/>
                    <w:right w:val="single" w:sz="8" w:space="0" w:color="auto"/>
                  </w:tcBorders>
                </w:tcPr>
                <w:p w14:paraId="65BE2D2B" w14:textId="77777777" w:rsidR="00366999" w:rsidRPr="00887685" w:rsidRDefault="00366999" w:rsidP="00366999">
                  <w:pPr>
                    <w:ind w:firstLine="142"/>
                    <w:jc w:val="center"/>
                    <w:rPr>
                      <w:szCs w:val="24"/>
                    </w:rPr>
                  </w:pPr>
                  <w:r w:rsidRPr="00887685">
                    <w:rPr>
                      <w:szCs w:val="24"/>
                    </w:rPr>
                    <w:lastRenderedPageBreak/>
                    <w:t>FS-01-01</w:t>
                  </w:r>
                </w:p>
              </w:tc>
              <w:tc>
                <w:tcPr>
                  <w:tcW w:w="1752" w:type="dxa"/>
                  <w:tcBorders>
                    <w:top w:val="single" w:sz="8" w:space="0" w:color="auto"/>
                    <w:left w:val="single" w:sz="8" w:space="0" w:color="auto"/>
                    <w:bottom w:val="single" w:sz="8" w:space="0" w:color="auto"/>
                    <w:right w:val="single" w:sz="8" w:space="0" w:color="auto"/>
                  </w:tcBorders>
                </w:tcPr>
                <w:p w14:paraId="4BD7B372" w14:textId="77777777" w:rsidR="00366999" w:rsidRPr="00887685" w:rsidRDefault="00366999" w:rsidP="00366999">
                  <w:pPr>
                    <w:ind w:firstLine="142"/>
                    <w:jc w:val="center"/>
                    <w:rPr>
                      <w:szCs w:val="24"/>
                    </w:rPr>
                  </w:pPr>
                  <w:r w:rsidRPr="00887685">
                    <w:rPr>
                      <w:szCs w:val="24"/>
                    </w:rPr>
                    <w:t>02</w:t>
                  </w:r>
                </w:p>
              </w:tc>
              <w:tc>
                <w:tcPr>
                  <w:tcW w:w="2393" w:type="dxa"/>
                  <w:tcBorders>
                    <w:top w:val="single" w:sz="8" w:space="0" w:color="auto"/>
                    <w:left w:val="single" w:sz="8" w:space="0" w:color="auto"/>
                    <w:bottom w:val="single" w:sz="8" w:space="0" w:color="auto"/>
                    <w:right w:val="single" w:sz="8" w:space="0" w:color="auto"/>
                  </w:tcBorders>
                </w:tcPr>
                <w:p w14:paraId="2D0BFAAD" w14:textId="77777777" w:rsidR="00366999" w:rsidRPr="00887685" w:rsidRDefault="00366999" w:rsidP="00366999">
                  <w:pPr>
                    <w:jc w:val="both"/>
                    <w:rPr>
                      <w:szCs w:val="24"/>
                    </w:rPr>
                  </w:pPr>
                  <w:r w:rsidRPr="00887685">
                    <w:rPr>
                      <w:color w:val="000000"/>
                      <w:szCs w:val="24"/>
                      <w:lang w:eastAsia="lt-LT"/>
                    </w:rPr>
                    <w:t xml:space="preserve">Įgyvendintų privalomų matomumo ir </w:t>
                  </w:r>
                  <w:r w:rsidRPr="00887685">
                    <w:rPr>
                      <w:szCs w:val="24"/>
                    </w:rPr>
                    <w:t>informavimo</w:t>
                  </w:r>
                  <w:r w:rsidRPr="00887685">
                    <w:rPr>
                      <w:color w:val="000000"/>
                      <w:szCs w:val="24"/>
                      <w:lang w:eastAsia="lt-LT"/>
                    </w:rPr>
                    <w:t xml:space="preserve"> priemonių apie </w:t>
                  </w:r>
                  <w:r w:rsidRPr="00887685">
                    <w:rPr>
                      <w:color w:val="000000"/>
                      <w:szCs w:val="24"/>
                      <w:lang w:eastAsia="lt-LT"/>
                    </w:rPr>
                    <w:lastRenderedPageBreak/>
                    <w:t>Europos Sąjungos fondų investicijų veiklas fiksuotoji suma, pirmojo rinkinio FS be PVM.</w:t>
                  </w:r>
                </w:p>
              </w:tc>
              <w:tc>
                <w:tcPr>
                  <w:tcW w:w="6774" w:type="dxa"/>
                  <w:tcBorders>
                    <w:top w:val="single" w:sz="8" w:space="0" w:color="auto"/>
                    <w:left w:val="single" w:sz="8" w:space="0" w:color="auto"/>
                    <w:bottom w:val="single" w:sz="8" w:space="0" w:color="auto"/>
                    <w:right w:val="single" w:sz="8" w:space="0" w:color="auto"/>
                  </w:tcBorders>
                </w:tcPr>
                <w:p w14:paraId="3F9C85A8" w14:textId="77777777" w:rsidR="00366999" w:rsidRPr="00887685" w:rsidRDefault="00366999" w:rsidP="00366999">
                  <w:pPr>
                    <w:ind w:firstLine="142"/>
                    <w:jc w:val="both"/>
                    <w:rPr>
                      <w:iCs/>
                      <w:szCs w:val="24"/>
                    </w:rPr>
                  </w:pPr>
                  <w:r w:rsidRPr="00887685">
                    <w:rPr>
                      <w:color w:val="000000"/>
                      <w:szCs w:val="24"/>
                      <w:u w:val="single"/>
                    </w:rPr>
                    <w:lastRenderedPageBreak/>
                    <w:t>FS-01-01 – FS-01-04. Įgyvendinamų privalomų matomumo ir informavimo priemonių apie ESFI veiklas išlaidų FS nustatymo tyrimas,</w:t>
                  </w:r>
                  <w:r w:rsidRPr="00887685">
                    <w:rPr>
                      <w:iCs/>
                      <w:szCs w:val="24"/>
                    </w:rPr>
                    <w:t xml:space="preserve"> skelbiamas interneto svetainėje </w:t>
                  </w:r>
                  <w:r w:rsidRPr="00887685">
                    <w:t>www.esinvesticijos.lt/dokumentai/fs-01-01-fs-01-04-viesinimo-fs</w:t>
                  </w:r>
                  <w:r w:rsidRPr="00887685">
                    <w:rPr>
                      <w:iCs/>
                      <w:szCs w:val="24"/>
                    </w:rPr>
                    <w:t>.</w:t>
                  </w:r>
                </w:p>
                <w:p w14:paraId="72C04A75" w14:textId="77777777" w:rsidR="00366999" w:rsidRPr="00887685" w:rsidRDefault="00366999" w:rsidP="00366999">
                  <w:pPr>
                    <w:ind w:firstLine="142"/>
                    <w:jc w:val="both"/>
                    <w:rPr>
                      <w:iCs/>
                      <w:szCs w:val="24"/>
                    </w:rPr>
                  </w:pPr>
                  <w:r w:rsidRPr="00887685">
                    <w:rPr>
                      <w:iCs/>
                      <w:szCs w:val="24"/>
                    </w:rPr>
                    <w:lastRenderedPageBreak/>
                    <w:t xml:space="preserve">Fiksuotąją sumą sudaro visų pirmojo </w:t>
                  </w:r>
                  <w:r w:rsidRPr="00887685">
                    <w:rPr>
                      <w:szCs w:val="24"/>
                    </w:rPr>
                    <w:t>privalomų</w:t>
                  </w:r>
                  <w:r w:rsidRPr="00887685">
                    <w:rPr>
                      <w:iCs/>
                      <w:szCs w:val="24"/>
                    </w:rPr>
                    <w:t xml:space="preserve"> matomumo ir informavimo priemonių rinkinio išlaidos:</w:t>
                  </w:r>
                </w:p>
                <w:p w14:paraId="55F54ED5" w14:textId="77777777" w:rsidR="00366999" w:rsidRPr="00887685" w:rsidRDefault="00366999" w:rsidP="00366999">
                  <w:pPr>
                    <w:ind w:firstLine="142"/>
                    <w:jc w:val="both"/>
                    <w:rPr>
                      <w:iCs/>
                      <w:szCs w:val="24"/>
                    </w:rPr>
                  </w:pPr>
                  <w:r w:rsidRPr="00887685">
                    <w:rPr>
                      <w:iCs/>
                      <w:szCs w:val="24"/>
                    </w:rPr>
                    <w:t xml:space="preserve">a) </w:t>
                  </w:r>
                  <w:r w:rsidRPr="00887685">
                    <w:rPr>
                      <w:szCs w:val="24"/>
                    </w:rPr>
                    <w:t>projekto</w:t>
                  </w:r>
                  <w:r w:rsidRPr="00887685">
                    <w:rPr>
                      <w:iCs/>
                      <w:szCs w:val="24"/>
                    </w:rPr>
                    <w:t xml:space="preserve"> vykdytojo oficialioje interneto svetainėje, jei tokia yra, ir socialinės žiniasklaidos interneto svetainėse paskelbta informacija; </w:t>
                  </w:r>
                </w:p>
                <w:p w14:paraId="3EDE239C" w14:textId="77777777" w:rsidR="00366999" w:rsidRPr="00887685" w:rsidRDefault="00366999" w:rsidP="00366999">
                  <w:pPr>
                    <w:ind w:firstLine="142"/>
                    <w:jc w:val="both"/>
                    <w:rPr>
                      <w:iCs/>
                      <w:szCs w:val="24"/>
                    </w:rPr>
                  </w:pPr>
                  <w:r w:rsidRPr="00887685">
                    <w:rPr>
                      <w:iCs/>
                      <w:szCs w:val="24"/>
                    </w:rPr>
                    <w:t xml:space="preserve">b) pakabintas bent vienas ne mažesnio kaip A3 formato spausdintas skelbimas (plakatas) arba </w:t>
                  </w:r>
                  <w:r w:rsidRPr="00887685">
                    <w:rPr>
                      <w:szCs w:val="24"/>
                    </w:rPr>
                    <w:t>elektroniniame</w:t>
                  </w:r>
                  <w:r w:rsidRPr="00887685">
                    <w:rPr>
                      <w:iCs/>
                      <w:szCs w:val="24"/>
                    </w:rPr>
                    <w:t xml:space="preserve"> ekrane paskelbtas lygiavertis pranešimas;</w:t>
                  </w:r>
                </w:p>
                <w:p w14:paraId="6B08F687" w14:textId="77777777" w:rsidR="00366999" w:rsidRPr="00887685" w:rsidRDefault="00366999" w:rsidP="00366999">
                  <w:pPr>
                    <w:ind w:firstLine="142"/>
                    <w:jc w:val="both"/>
                    <w:rPr>
                      <w:color w:val="000000"/>
                      <w:szCs w:val="24"/>
                    </w:rPr>
                  </w:pPr>
                  <w:r w:rsidRPr="00887685">
                    <w:rPr>
                      <w:iCs/>
                      <w:szCs w:val="24"/>
                    </w:rPr>
                    <w:t xml:space="preserve">c) visuomenei arba dalyviams skirtuose dokumentuose ir komunikacijos medžiagoje paskelbtas </w:t>
                  </w:r>
                  <w:r w:rsidRPr="00887685">
                    <w:rPr>
                      <w:szCs w:val="24"/>
                    </w:rPr>
                    <w:t>pareiškimas</w:t>
                  </w:r>
                  <w:r w:rsidRPr="00887685">
                    <w:rPr>
                      <w:iCs/>
                      <w:szCs w:val="24"/>
                    </w:rPr>
                    <w:t xml:space="preserve"> apie gautą Europos Sąjungos parama.</w:t>
                  </w:r>
                </w:p>
              </w:tc>
            </w:tr>
            <w:tr w:rsidR="00366999" w:rsidRPr="00887685" w14:paraId="468C904B" w14:textId="77777777" w:rsidTr="009F279B">
              <w:tc>
                <w:tcPr>
                  <w:tcW w:w="2205" w:type="dxa"/>
                  <w:tcBorders>
                    <w:top w:val="single" w:sz="8" w:space="0" w:color="auto"/>
                    <w:left w:val="single" w:sz="8" w:space="0" w:color="auto"/>
                    <w:bottom w:val="single" w:sz="8" w:space="0" w:color="auto"/>
                    <w:right w:val="single" w:sz="8" w:space="0" w:color="auto"/>
                  </w:tcBorders>
                </w:tcPr>
                <w:p w14:paraId="16529A7B" w14:textId="3A073CB2" w:rsidR="00366999" w:rsidRPr="00887685" w:rsidRDefault="00366999" w:rsidP="00366999">
                  <w:pPr>
                    <w:ind w:firstLine="51"/>
                    <w:jc w:val="both"/>
                    <w:rPr>
                      <w:szCs w:val="24"/>
                    </w:rPr>
                  </w:pPr>
                  <w:r w:rsidRPr="00887685">
                    <w:rPr>
                      <w:color w:val="000000"/>
                      <w:szCs w:val="24"/>
                    </w:rPr>
                    <w:lastRenderedPageBreak/>
                    <w:t>1</w:t>
                  </w:r>
                  <w:r w:rsidR="00BB517C">
                    <w:rPr>
                      <w:color w:val="000000"/>
                      <w:szCs w:val="24"/>
                    </w:rPr>
                    <w:t>7</w:t>
                  </w:r>
                  <w:r w:rsidRPr="00887685">
                    <w:rPr>
                      <w:color w:val="000000"/>
                      <w:szCs w:val="24"/>
                    </w:rPr>
                    <w:t xml:space="preserve">.4. Privalomos projektų </w:t>
                  </w:r>
                  <w:r w:rsidRPr="00887685">
                    <w:rPr>
                      <w:szCs w:val="24"/>
                    </w:rPr>
                    <w:t>matomumo</w:t>
                  </w:r>
                  <w:r w:rsidRPr="00887685">
                    <w:rPr>
                      <w:color w:val="000000"/>
                      <w:szCs w:val="24"/>
                    </w:rPr>
                    <w:t xml:space="preserve"> ir informavimo apie projektus priemonės ir išlaidos.</w:t>
                  </w:r>
                </w:p>
              </w:tc>
              <w:tc>
                <w:tcPr>
                  <w:tcW w:w="1752" w:type="dxa"/>
                  <w:tcBorders>
                    <w:top w:val="single" w:sz="8" w:space="0" w:color="auto"/>
                    <w:left w:val="single" w:sz="8" w:space="0" w:color="auto"/>
                    <w:bottom w:val="single" w:sz="8" w:space="0" w:color="auto"/>
                    <w:right w:val="single" w:sz="8" w:space="0" w:color="auto"/>
                  </w:tcBorders>
                </w:tcPr>
                <w:p w14:paraId="79FD289D" w14:textId="77777777" w:rsidR="00366999" w:rsidRPr="00887685" w:rsidRDefault="00366999" w:rsidP="00366999">
                  <w:pPr>
                    <w:ind w:firstLine="142"/>
                    <w:jc w:val="center"/>
                    <w:rPr>
                      <w:szCs w:val="24"/>
                    </w:rPr>
                  </w:pPr>
                  <w:r w:rsidRPr="00887685">
                    <w:rPr>
                      <w:color w:val="000000"/>
                      <w:szCs w:val="24"/>
                    </w:rPr>
                    <w:t>FS-01-04</w:t>
                  </w:r>
                </w:p>
              </w:tc>
              <w:tc>
                <w:tcPr>
                  <w:tcW w:w="1752" w:type="dxa"/>
                  <w:tcBorders>
                    <w:top w:val="single" w:sz="8" w:space="0" w:color="auto"/>
                    <w:left w:val="single" w:sz="8" w:space="0" w:color="auto"/>
                    <w:bottom w:val="single" w:sz="8" w:space="0" w:color="auto"/>
                    <w:right w:val="single" w:sz="8" w:space="0" w:color="auto"/>
                  </w:tcBorders>
                </w:tcPr>
                <w:p w14:paraId="000BF744" w14:textId="77777777" w:rsidR="00366999" w:rsidRPr="00887685" w:rsidRDefault="00366999" w:rsidP="00366999">
                  <w:pPr>
                    <w:ind w:firstLine="142"/>
                    <w:jc w:val="center"/>
                    <w:rPr>
                      <w:szCs w:val="24"/>
                    </w:rPr>
                  </w:pPr>
                  <w:r w:rsidRPr="00887685">
                    <w:rPr>
                      <w:szCs w:val="24"/>
                    </w:rPr>
                    <w:t>02</w:t>
                  </w:r>
                </w:p>
              </w:tc>
              <w:tc>
                <w:tcPr>
                  <w:tcW w:w="2393" w:type="dxa"/>
                  <w:tcBorders>
                    <w:top w:val="single" w:sz="8" w:space="0" w:color="auto"/>
                    <w:left w:val="single" w:sz="8" w:space="0" w:color="auto"/>
                    <w:bottom w:val="single" w:sz="8" w:space="0" w:color="auto"/>
                    <w:right w:val="single" w:sz="8" w:space="0" w:color="auto"/>
                  </w:tcBorders>
                </w:tcPr>
                <w:p w14:paraId="6619924A" w14:textId="77777777" w:rsidR="00366999" w:rsidRPr="00887685" w:rsidRDefault="00366999" w:rsidP="00366999">
                  <w:pPr>
                    <w:ind w:firstLine="142"/>
                    <w:jc w:val="both"/>
                    <w:rPr>
                      <w:szCs w:val="24"/>
                    </w:rPr>
                  </w:pPr>
                  <w:r w:rsidRPr="00887685">
                    <w:rPr>
                      <w:color w:val="000000"/>
                      <w:szCs w:val="24"/>
                      <w:lang w:eastAsia="lt-LT"/>
                    </w:rPr>
                    <w:t xml:space="preserve">Įgyvendintų privalomų matomumo ir </w:t>
                  </w:r>
                  <w:r w:rsidRPr="00887685">
                    <w:rPr>
                      <w:szCs w:val="24"/>
                    </w:rPr>
                    <w:t>informavimo</w:t>
                  </w:r>
                  <w:r w:rsidRPr="00887685">
                    <w:rPr>
                      <w:color w:val="000000"/>
                      <w:szCs w:val="24"/>
                      <w:lang w:eastAsia="lt-LT"/>
                    </w:rPr>
                    <w:t xml:space="preserve"> priemonių apie Europos Sąjungos fondų investicijų veiklas fiksuotoji suma, antrojo rinkinio FS su PVM.</w:t>
                  </w:r>
                </w:p>
              </w:tc>
              <w:tc>
                <w:tcPr>
                  <w:tcW w:w="6774" w:type="dxa"/>
                  <w:tcBorders>
                    <w:top w:val="single" w:sz="8" w:space="0" w:color="auto"/>
                    <w:left w:val="single" w:sz="8" w:space="0" w:color="auto"/>
                    <w:bottom w:val="single" w:sz="8" w:space="0" w:color="auto"/>
                    <w:right w:val="single" w:sz="8" w:space="0" w:color="auto"/>
                  </w:tcBorders>
                </w:tcPr>
                <w:p w14:paraId="7E0E0FA0" w14:textId="77777777" w:rsidR="00366999" w:rsidRPr="00887685" w:rsidRDefault="00366999" w:rsidP="00366999">
                  <w:pPr>
                    <w:jc w:val="center"/>
                    <w:rPr>
                      <w:color w:val="000000"/>
                      <w:szCs w:val="24"/>
                    </w:rPr>
                  </w:pPr>
                  <w:r w:rsidRPr="00887685">
                    <w:rPr>
                      <w:color w:val="000000"/>
                      <w:szCs w:val="24"/>
                      <w:u w:val="single"/>
                    </w:rPr>
                    <w:t>FS-01-01 – FS-01-04. Įgyvendinamų privalomų matomumo ir informavimo priemonių apie ESFI veiklas išlaidų FS nustatymo tyrimas,</w:t>
                  </w:r>
                  <w:r w:rsidRPr="00887685">
                    <w:rPr>
                      <w:color w:val="000000"/>
                      <w:szCs w:val="24"/>
                    </w:rPr>
                    <w:t xml:space="preserve"> skelbiamas interneto svetainėje www.esinvesticijos.lt/dokumentai/fs-01-01-fs-01-04-viesinimo-fs.</w:t>
                  </w:r>
                </w:p>
                <w:p w14:paraId="7C7A666E" w14:textId="77777777" w:rsidR="00366999" w:rsidRPr="00887685" w:rsidRDefault="00366999" w:rsidP="00366999">
                  <w:pPr>
                    <w:ind w:firstLine="142"/>
                    <w:jc w:val="both"/>
                    <w:rPr>
                      <w:iCs/>
                      <w:color w:val="000000"/>
                      <w:szCs w:val="24"/>
                    </w:rPr>
                  </w:pPr>
                  <w:r w:rsidRPr="00887685">
                    <w:rPr>
                      <w:iCs/>
                      <w:color w:val="000000"/>
                      <w:szCs w:val="24"/>
                    </w:rPr>
                    <w:t>Fiksuotąją sumą sudaro visų antrojo privalomų matomumo ir informavimo priemonių rinkinio išlaidos, kai:</w:t>
                  </w:r>
                </w:p>
                <w:p w14:paraId="7EB88D28" w14:textId="77777777" w:rsidR="00366999" w:rsidRPr="00887685" w:rsidRDefault="00366999" w:rsidP="00366999">
                  <w:pPr>
                    <w:ind w:firstLine="142"/>
                    <w:jc w:val="both"/>
                    <w:rPr>
                      <w:iCs/>
                      <w:color w:val="000000"/>
                      <w:szCs w:val="24"/>
                    </w:rPr>
                  </w:pPr>
                  <w:r w:rsidRPr="00887685">
                    <w:rPr>
                      <w:iCs/>
                      <w:color w:val="000000"/>
                      <w:szCs w:val="24"/>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090C39D6" w14:textId="77777777" w:rsidR="00366999" w:rsidRPr="00887685" w:rsidRDefault="00366999" w:rsidP="00366999">
                  <w:pPr>
                    <w:ind w:firstLine="142"/>
                    <w:jc w:val="both"/>
                    <w:rPr>
                      <w:iCs/>
                      <w:color w:val="000000"/>
                      <w:szCs w:val="24"/>
                    </w:rPr>
                  </w:pPr>
                  <w:r w:rsidRPr="00887685">
                    <w:rPr>
                      <w:iCs/>
                      <w:color w:val="000000"/>
                      <w:szCs w:val="24"/>
                    </w:rPr>
                    <w:t xml:space="preserve">b) visuomenei arba dalyviams skirtuose dokumentuose ir komunikacijos medžiagoje, susijusioje </w:t>
                  </w:r>
                  <w:r w:rsidRPr="00887685">
                    <w:rPr>
                      <w:szCs w:val="24"/>
                    </w:rPr>
                    <w:t>su</w:t>
                  </w:r>
                  <w:r w:rsidRPr="00887685">
                    <w:rPr>
                      <w:iCs/>
                      <w:color w:val="000000"/>
                      <w:szCs w:val="24"/>
                    </w:rPr>
                    <w:t xml:space="preserve"> veiksmo įgyvendinimu, gerai matomas pareiškimas, apie gautą ES paramą;</w:t>
                  </w:r>
                </w:p>
                <w:p w14:paraId="3513756C" w14:textId="77777777" w:rsidR="00366999" w:rsidRPr="00887685" w:rsidRDefault="00366999" w:rsidP="00366999">
                  <w:pPr>
                    <w:ind w:firstLine="142"/>
                    <w:jc w:val="both"/>
                    <w:rPr>
                      <w:color w:val="0563C1"/>
                      <w:szCs w:val="24"/>
                      <w:u w:val="single"/>
                    </w:rPr>
                  </w:pPr>
                  <w:r w:rsidRPr="00887685">
                    <w:rPr>
                      <w:iCs/>
                      <w:color w:val="000000"/>
                      <w:szCs w:val="24"/>
                    </w:rPr>
                    <w:t xml:space="preserve">c) kai tik pradedami fiziškai vykdyti veiksmai, susiję su fizinėmis investicijomis, arba sumontuojama nupirkta įranga, visuomenei gerai </w:t>
                  </w:r>
                  <w:r w:rsidRPr="00887685">
                    <w:rPr>
                      <w:szCs w:val="24"/>
                    </w:rPr>
                    <w:t>matomoje</w:t>
                  </w:r>
                  <w:r w:rsidRPr="00887685">
                    <w:rPr>
                      <w:iCs/>
                      <w:color w:val="000000"/>
                      <w:szCs w:val="24"/>
                    </w:rPr>
                    <w:t xml:space="preserve"> vietoje iškabinamos ilgalaikės lentelės ar informacinės lentos su ES emblema.</w:t>
                  </w:r>
                </w:p>
              </w:tc>
            </w:tr>
            <w:tr w:rsidR="00366999" w:rsidRPr="00887685" w14:paraId="3D21E24E" w14:textId="77777777" w:rsidTr="009F279B">
              <w:tc>
                <w:tcPr>
                  <w:tcW w:w="2205" w:type="dxa"/>
                  <w:tcBorders>
                    <w:top w:val="single" w:sz="8" w:space="0" w:color="auto"/>
                    <w:left w:val="single" w:sz="8" w:space="0" w:color="auto"/>
                    <w:bottom w:val="single" w:sz="8" w:space="0" w:color="auto"/>
                    <w:right w:val="single" w:sz="8" w:space="0" w:color="auto"/>
                  </w:tcBorders>
                </w:tcPr>
                <w:p w14:paraId="198861D8" w14:textId="002EFDFD" w:rsidR="00366999" w:rsidRPr="00887685" w:rsidRDefault="00366999" w:rsidP="00366999">
                  <w:pPr>
                    <w:ind w:firstLine="51"/>
                    <w:jc w:val="both"/>
                    <w:rPr>
                      <w:szCs w:val="24"/>
                    </w:rPr>
                  </w:pPr>
                  <w:r w:rsidRPr="00887685">
                    <w:rPr>
                      <w:color w:val="000000"/>
                      <w:szCs w:val="24"/>
                    </w:rPr>
                    <w:t>1</w:t>
                  </w:r>
                  <w:r w:rsidR="00BB517C">
                    <w:rPr>
                      <w:color w:val="000000"/>
                      <w:szCs w:val="24"/>
                    </w:rPr>
                    <w:t>7</w:t>
                  </w:r>
                  <w:r w:rsidRPr="00887685">
                    <w:rPr>
                      <w:color w:val="000000"/>
                      <w:szCs w:val="24"/>
                    </w:rPr>
                    <w:t>.5. Privalomos projektų matomumo ir informavimo apie projektus priemonės ir išlaidos.</w:t>
                  </w:r>
                </w:p>
              </w:tc>
              <w:tc>
                <w:tcPr>
                  <w:tcW w:w="1752" w:type="dxa"/>
                  <w:tcBorders>
                    <w:top w:val="single" w:sz="8" w:space="0" w:color="auto"/>
                    <w:left w:val="single" w:sz="8" w:space="0" w:color="auto"/>
                    <w:bottom w:val="single" w:sz="8" w:space="0" w:color="auto"/>
                    <w:right w:val="single" w:sz="8" w:space="0" w:color="auto"/>
                  </w:tcBorders>
                </w:tcPr>
                <w:p w14:paraId="201E51B8" w14:textId="77777777" w:rsidR="00366999" w:rsidRPr="00887685" w:rsidRDefault="00366999" w:rsidP="00366999">
                  <w:pPr>
                    <w:ind w:firstLine="142"/>
                    <w:jc w:val="center"/>
                    <w:rPr>
                      <w:szCs w:val="24"/>
                    </w:rPr>
                  </w:pPr>
                  <w:r w:rsidRPr="00887685">
                    <w:rPr>
                      <w:color w:val="000000"/>
                      <w:szCs w:val="24"/>
                    </w:rPr>
                    <w:t>FS-01-03</w:t>
                  </w:r>
                </w:p>
              </w:tc>
              <w:tc>
                <w:tcPr>
                  <w:tcW w:w="1752" w:type="dxa"/>
                  <w:tcBorders>
                    <w:top w:val="single" w:sz="8" w:space="0" w:color="auto"/>
                    <w:left w:val="single" w:sz="8" w:space="0" w:color="auto"/>
                    <w:bottom w:val="single" w:sz="8" w:space="0" w:color="auto"/>
                    <w:right w:val="single" w:sz="8" w:space="0" w:color="auto"/>
                  </w:tcBorders>
                </w:tcPr>
                <w:p w14:paraId="4631C6CD" w14:textId="77777777" w:rsidR="00366999" w:rsidRPr="00887685" w:rsidRDefault="00366999" w:rsidP="00366999">
                  <w:pPr>
                    <w:ind w:firstLine="142"/>
                    <w:jc w:val="center"/>
                    <w:rPr>
                      <w:szCs w:val="24"/>
                    </w:rPr>
                  </w:pPr>
                  <w:r w:rsidRPr="00887685">
                    <w:rPr>
                      <w:szCs w:val="24"/>
                    </w:rPr>
                    <w:t>02</w:t>
                  </w:r>
                </w:p>
              </w:tc>
              <w:tc>
                <w:tcPr>
                  <w:tcW w:w="2393" w:type="dxa"/>
                  <w:tcBorders>
                    <w:top w:val="single" w:sz="8" w:space="0" w:color="auto"/>
                    <w:left w:val="single" w:sz="8" w:space="0" w:color="auto"/>
                    <w:bottom w:val="single" w:sz="8" w:space="0" w:color="auto"/>
                    <w:right w:val="single" w:sz="8" w:space="0" w:color="auto"/>
                  </w:tcBorders>
                </w:tcPr>
                <w:p w14:paraId="7EA480D5" w14:textId="77777777" w:rsidR="00366999" w:rsidRPr="00887685" w:rsidRDefault="00366999" w:rsidP="00366999">
                  <w:pPr>
                    <w:ind w:firstLine="142"/>
                    <w:jc w:val="both"/>
                    <w:rPr>
                      <w:szCs w:val="24"/>
                    </w:rPr>
                  </w:pPr>
                  <w:r w:rsidRPr="00887685">
                    <w:rPr>
                      <w:szCs w:val="24"/>
                    </w:rPr>
                    <w:t>Įgyvendintų</w:t>
                  </w:r>
                  <w:r w:rsidRPr="00887685">
                    <w:rPr>
                      <w:color w:val="000000"/>
                      <w:szCs w:val="24"/>
                      <w:lang w:eastAsia="lt-LT"/>
                    </w:rPr>
                    <w:t xml:space="preserve"> privalomų matomumo ir informavimo priemonių apie Europos Sąjungos </w:t>
                  </w:r>
                  <w:r w:rsidRPr="00887685">
                    <w:rPr>
                      <w:color w:val="000000"/>
                      <w:szCs w:val="24"/>
                      <w:lang w:eastAsia="lt-LT"/>
                    </w:rPr>
                    <w:lastRenderedPageBreak/>
                    <w:t>fondų investicijų veiklas fiksuotoji suma, antrojo rinkinio FS be PVM.</w:t>
                  </w:r>
                </w:p>
              </w:tc>
              <w:tc>
                <w:tcPr>
                  <w:tcW w:w="6774" w:type="dxa"/>
                  <w:tcBorders>
                    <w:top w:val="single" w:sz="8" w:space="0" w:color="auto"/>
                    <w:left w:val="single" w:sz="8" w:space="0" w:color="auto"/>
                    <w:bottom w:val="single" w:sz="8" w:space="0" w:color="auto"/>
                    <w:right w:val="single" w:sz="8" w:space="0" w:color="auto"/>
                  </w:tcBorders>
                </w:tcPr>
                <w:p w14:paraId="07EF6DD5" w14:textId="77777777" w:rsidR="00366999" w:rsidRPr="00887685" w:rsidRDefault="00366999" w:rsidP="00366999">
                  <w:pPr>
                    <w:jc w:val="both"/>
                    <w:rPr>
                      <w:color w:val="000000"/>
                      <w:szCs w:val="24"/>
                    </w:rPr>
                  </w:pPr>
                  <w:r w:rsidRPr="00887685">
                    <w:rPr>
                      <w:color w:val="000000"/>
                      <w:szCs w:val="24"/>
                      <w:u w:val="single"/>
                    </w:rPr>
                    <w:lastRenderedPageBreak/>
                    <w:t>FS-01-01 – FS-01-04. Įgyvendinamų privalomų matomumo ir informavimo priemonių apie ESFI veiklas išlaidų FS nustatymo tyrimas,</w:t>
                  </w:r>
                  <w:r w:rsidRPr="00887685">
                    <w:rPr>
                      <w:color w:val="000000"/>
                      <w:szCs w:val="24"/>
                    </w:rPr>
                    <w:t xml:space="preserve"> skelbiamas interneto svetainėje www.esinvesticijos.lt/dokumentai/fs-01-01-fs-01-04-viesinimo-fs.</w:t>
                  </w:r>
                </w:p>
                <w:p w14:paraId="07554100" w14:textId="77777777" w:rsidR="00366999" w:rsidRPr="00887685" w:rsidRDefault="00366999" w:rsidP="00366999">
                  <w:pPr>
                    <w:jc w:val="center"/>
                    <w:rPr>
                      <w:color w:val="000000"/>
                      <w:szCs w:val="24"/>
                    </w:rPr>
                  </w:pPr>
                </w:p>
                <w:p w14:paraId="6CAB4E73" w14:textId="77777777" w:rsidR="00366999" w:rsidRPr="00887685" w:rsidRDefault="00366999" w:rsidP="00366999">
                  <w:pPr>
                    <w:ind w:firstLine="142"/>
                    <w:jc w:val="both"/>
                    <w:rPr>
                      <w:iCs/>
                      <w:color w:val="000000"/>
                      <w:szCs w:val="24"/>
                    </w:rPr>
                  </w:pPr>
                  <w:r w:rsidRPr="00887685">
                    <w:rPr>
                      <w:iCs/>
                      <w:color w:val="000000"/>
                      <w:szCs w:val="24"/>
                    </w:rPr>
                    <w:lastRenderedPageBreak/>
                    <w:t xml:space="preserve">Fiksuotąją sumą sudaro visų antrojo privalomų matomumo ir informavimo </w:t>
                  </w:r>
                  <w:r w:rsidRPr="00887685">
                    <w:rPr>
                      <w:szCs w:val="24"/>
                    </w:rPr>
                    <w:t>priemonių</w:t>
                  </w:r>
                  <w:r w:rsidRPr="00887685">
                    <w:rPr>
                      <w:iCs/>
                      <w:color w:val="000000"/>
                      <w:szCs w:val="24"/>
                    </w:rPr>
                    <w:t xml:space="preserve"> rinkinio išlaidos, kai:</w:t>
                  </w:r>
                </w:p>
                <w:p w14:paraId="02ED8D7D" w14:textId="77777777" w:rsidR="00366999" w:rsidRPr="00887685" w:rsidRDefault="00366999" w:rsidP="00366999">
                  <w:pPr>
                    <w:ind w:firstLine="142"/>
                    <w:jc w:val="both"/>
                    <w:rPr>
                      <w:iCs/>
                      <w:color w:val="000000"/>
                      <w:szCs w:val="24"/>
                    </w:rPr>
                  </w:pPr>
                  <w:r w:rsidRPr="00887685">
                    <w:rPr>
                      <w:iCs/>
                      <w:color w:val="000000"/>
                      <w:szCs w:val="24"/>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6E59A3B0" w14:textId="77777777" w:rsidR="00366999" w:rsidRPr="00887685" w:rsidRDefault="00366999" w:rsidP="00366999">
                  <w:pPr>
                    <w:ind w:firstLine="142"/>
                    <w:jc w:val="both"/>
                    <w:rPr>
                      <w:iCs/>
                      <w:color w:val="000000"/>
                      <w:szCs w:val="24"/>
                    </w:rPr>
                  </w:pPr>
                  <w:r w:rsidRPr="00887685">
                    <w:rPr>
                      <w:iCs/>
                      <w:color w:val="000000"/>
                      <w:szCs w:val="24"/>
                    </w:rPr>
                    <w:t xml:space="preserve">b) visuomenei arba dalyviams skirtuose </w:t>
                  </w:r>
                  <w:r w:rsidRPr="00887685">
                    <w:rPr>
                      <w:szCs w:val="24"/>
                    </w:rPr>
                    <w:t>dokumentuose</w:t>
                  </w:r>
                  <w:r w:rsidRPr="00887685">
                    <w:rPr>
                      <w:iCs/>
                      <w:color w:val="000000"/>
                      <w:szCs w:val="24"/>
                    </w:rPr>
                    <w:t xml:space="preserve"> ir komunikacijos medžiagoje apie veiklos įgyvendinimą, gerai matomas pareiškimas apie gautą ES paramą;</w:t>
                  </w:r>
                </w:p>
                <w:p w14:paraId="7FE98861" w14:textId="77777777" w:rsidR="00366999" w:rsidRPr="00887685" w:rsidRDefault="00366999" w:rsidP="00366999">
                  <w:pPr>
                    <w:ind w:firstLine="142"/>
                    <w:jc w:val="both"/>
                    <w:rPr>
                      <w:color w:val="0563C1"/>
                      <w:szCs w:val="24"/>
                      <w:u w:val="single"/>
                    </w:rPr>
                  </w:pPr>
                  <w:r w:rsidRPr="00887685">
                    <w:rPr>
                      <w:iCs/>
                      <w:color w:val="000000"/>
                      <w:szCs w:val="24"/>
                    </w:rPr>
                    <w:t xml:space="preserve">c) pradėjus veiklą, susijusią su </w:t>
                  </w:r>
                  <w:r w:rsidRPr="00887685">
                    <w:rPr>
                      <w:szCs w:val="24"/>
                    </w:rPr>
                    <w:t>fizinėmis</w:t>
                  </w:r>
                  <w:r w:rsidRPr="00887685">
                    <w:rPr>
                      <w:iCs/>
                      <w:color w:val="000000"/>
                      <w:szCs w:val="24"/>
                    </w:rPr>
                    <w:t xml:space="preserve"> investicijomis, arba sumontavus nupirktą įrangą, visuomenei gerai matomoje vietoje pakabinamos ilgalaikės lentelės ar informacinės lentos su ES emblema.</w:t>
                  </w:r>
                </w:p>
              </w:tc>
            </w:tr>
            <w:tr w:rsidR="004F3EC8" w:rsidRPr="00887685" w14:paraId="040A254F" w14:textId="77777777" w:rsidTr="009F279B">
              <w:tc>
                <w:tcPr>
                  <w:tcW w:w="2205" w:type="dxa"/>
                  <w:tcBorders>
                    <w:top w:val="single" w:sz="8" w:space="0" w:color="auto"/>
                    <w:left w:val="single" w:sz="8" w:space="0" w:color="auto"/>
                    <w:bottom w:val="single" w:sz="8" w:space="0" w:color="auto"/>
                    <w:right w:val="single" w:sz="8" w:space="0" w:color="auto"/>
                  </w:tcBorders>
                </w:tcPr>
                <w:p w14:paraId="59611321" w14:textId="19660B09" w:rsidR="004F3EC8" w:rsidRPr="00887685" w:rsidRDefault="004F3EC8" w:rsidP="004F3EC8">
                  <w:pPr>
                    <w:ind w:firstLine="51"/>
                    <w:jc w:val="both"/>
                    <w:rPr>
                      <w:color w:val="000000"/>
                      <w:szCs w:val="24"/>
                    </w:rPr>
                  </w:pPr>
                  <w:r w:rsidRPr="00887685">
                    <w:rPr>
                      <w:color w:val="000000"/>
                      <w:szCs w:val="24"/>
                    </w:rPr>
                    <w:lastRenderedPageBreak/>
                    <w:t>1</w:t>
                  </w:r>
                  <w:r w:rsidR="00BB517C">
                    <w:rPr>
                      <w:color w:val="000000"/>
                      <w:szCs w:val="24"/>
                    </w:rPr>
                    <w:t>7</w:t>
                  </w:r>
                  <w:r w:rsidRPr="00887685">
                    <w:rPr>
                      <w:color w:val="000000"/>
                      <w:szCs w:val="24"/>
                    </w:rPr>
                    <w:t>.6. Projektą vykdančio personalo darbo užmokesčio išlaidų dalis per mėnesį, skirta kasmetinėms atostogoms, kuri apskaičiuojama nuo tinkamų finansuoti faktiškai patirtų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14:paraId="7C27C87A" w14:textId="6EAF1EB6" w:rsidR="004F3EC8" w:rsidRPr="00887685" w:rsidRDefault="004F3EC8" w:rsidP="004F3EC8">
                  <w:pPr>
                    <w:ind w:firstLine="142"/>
                    <w:jc w:val="center"/>
                    <w:rPr>
                      <w:color w:val="000000"/>
                      <w:szCs w:val="24"/>
                    </w:rPr>
                  </w:pPr>
                  <w:r w:rsidRPr="00887685">
                    <w:rPr>
                      <w:color w:val="000000"/>
                      <w:szCs w:val="24"/>
                    </w:rPr>
                    <w:t>FN-05-01</w:t>
                  </w:r>
                </w:p>
              </w:tc>
              <w:tc>
                <w:tcPr>
                  <w:tcW w:w="1752" w:type="dxa"/>
                  <w:tcBorders>
                    <w:top w:val="single" w:sz="8" w:space="0" w:color="auto"/>
                    <w:left w:val="single" w:sz="8" w:space="0" w:color="auto"/>
                    <w:bottom w:val="single" w:sz="8" w:space="0" w:color="auto"/>
                    <w:right w:val="single" w:sz="8" w:space="0" w:color="auto"/>
                  </w:tcBorders>
                </w:tcPr>
                <w:p w14:paraId="1D42FB51" w14:textId="4F3A1D30" w:rsidR="004F3EC8" w:rsidRPr="00887685" w:rsidRDefault="004F3EC8" w:rsidP="004F3EC8">
                  <w:pPr>
                    <w:ind w:firstLine="142"/>
                    <w:jc w:val="center"/>
                    <w:rPr>
                      <w:szCs w:val="24"/>
                    </w:rPr>
                  </w:pPr>
                  <w:r w:rsidRPr="00887685">
                    <w:rPr>
                      <w:szCs w:val="24"/>
                    </w:rPr>
                    <w:t>01</w:t>
                  </w:r>
                </w:p>
              </w:tc>
              <w:tc>
                <w:tcPr>
                  <w:tcW w:w="2393" w:type="dxa"/>
                  <w:tcBorders>
                    <w:top w:val="single" w:sz="8" w:space="0" w:color="auto"/>
                    <w:left w:val="single" w:sz="8" w:space="0" w:color="auto"/>
                    <w:bottom w:val="single" w:sz="8" w:space="0" w:color="auto"/>
                    <w:right w:val="single" w:sz="8" w:space="0" w:color="auto"/>
                  </w:tcBorders>
                </w:tcPr>
                <w:p w14:paraId="2DB003CE" w14:textId="037E8897" w:rsidR="004F3EC8" w:rsidRPr="00887685" w:rsidRDefault="004F3EC8" w:rsidP="004F3EC8">
                  <w:pPr>
                    <w:ind w:firstLine="142"/>
                    <w:jc w:val="both"/>
                    <w:rPr>
                      <w:szCs w:val="24"/>
                    </w:rPr>
                  </w:pPr>
                  <w:r w:rsidRPr="00887685">
                    <w:rPr>
                      <w:szCs w:val="24"/>
                    </w:rPr>
                    <w:t>Fiksuotoji norma, taikoma, kai priklauso 20 d. d. (jeigu dirbama 5 d. d. per savaitę) arba 24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14:paraId="548EC436" w14:textId="284ACDA4" w:rsidR="004F3EC8" w:rsidRPr="00887685" w:rsidRDefault="004F3EC8" w:rsidP="004F3EC8">
                  <w:pPr>
                    <w:jc w:val="both"/>
                    <w:rPr>
                      <w:color w:val="000000"/>
                      <w:szCs w:val="24"/>
                      <w:u w:val="single"/>
                    </w:rPr>
                  </w:pPr>
                  <w:r w:rsidRPr="00887685">
                    <w:rPr>
                      <w:color w:val="000000"/>
                      <w:szCs w:val="24"/>
                    </w:rPr>
                    <w:t xml:space="preserve">https://esinvesticijos.lt/dokumentai/supaprastintai-apmokamu-islaidu-dydziu-registras </w:t>
                  </w:r>
                </w:p>
              </w:tc>
            </w:tr>
            <w:tr w:rsidR="004F3EC8" w:rsidRPr="00887685" w14:paraId="230179A1" w14:textId="77777777" w:rsidTr="009F279B">
              <w:tc>
                <w:tcPr>
                  <w:tcW w:w="2205" w:type="dxa"/>
                  <w:tcBorders>
                    <w:top w:val="single" w:sz="8" w:space="0" w:color="auto"/>
                    <w:left w:val="single" w:sz="8" w:space="0" w:color="auto"/>
                    <w:bottom w:val="single" w:sz="8" w:space="0" w:color="auto"/>
                    <w:right w:val="single" w:sz="8" w:space="0" w:color="auto"/>
                  </w:tcBorders>
                </w:tcPr>
                <w:p w14:paraId="0ADF405E" w14:textId="0479CB56" w:rsidR="004F3EC8" w:rsidRPr="00887685" w:rsidRDefault="004F3EC8" w:rsidP="004F3EC8">
                  <w:pPr>
                    <w:ind w:firstLine="51"/>
                    <w:jc w:val="both"/>
                    <w:rPr>
                      <w:color w:val="000000"/>
                      <w:szCs w:val="24"/>
                    </w:rPr>
                  </w:pPr>
                  <w:r w:rsidRPr="00887685">
                    <w:rPr>
                      <w:color w:val="000000"/>
                      <w:szCs w:val="24"/>
                    </w:rPr>
                    <w:t>1</w:t>
                  </w:r>
                  <w:r w:rsidR="00BB517C">
                    <w:rPr>
                      <w:color w:val="000000"/>
                      <w:szCs w:val="24"/>
                    </w:rPr>
                    <w:t>7</w:t>
                  </w:r>
                  <w:r w:rsidRPr="00887685">
                    <w:rPr>
                      <w:color w:val="000000"/>
                      <w:szCs w:val="24"/>
                    </w:rPr>
                    <w:t xml:space="preserve">.7. Projektą vykdančio personalo darbo užmokesčio išlaidų dalis per mėnesį, skirta kasmetinėms </w:t>
                  </w:r>
                  <w:r w:rsidRPr="00887685">
                    <w:rPr>
                      <w:color w:val="000000"/>
                      <w:szCs w:val="24"/>
                    </w:rPr>
                    <w:lastRenderedPageBreak/>
                    <w:t>atostogoms, kuri apskaičiuojama nuo tinkamų finansuoti faktiškai patirtų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14:paraId="31B50129" w14:textId="5381B95B" w:rsidR="004F3EC8" w:rsidRPr="00887685" w:rsidRDefault="004F3EC8" w:rsidP="004F3EC8">
                  <w:pPr>
                    <w:ind w:firstLine="142"/>
                    <w:jc w:val="center"/>
                    <w:rPr>
                      <w:color w:val="000000"/>
                      <w:szCs w:val="24"/>
                    </w:rPr>
                  </w:pPr>
                  <w:r w:rsidRPr="00887685">
                    <w:rPr>
                      <w:color w:val="000000"/>
                      <w:szCs w:val="24"/>
                    </w:rPr>
                    <w:lastRenderedPageBreak/>
                    <w:t>FN-05-02</w:t>
                  </w:r>
                </w:p>
              </w:tc>
              <w:tc>
                <w:tcPr>
                  <w:tcW w:w="1752" w:type="dxa"/>
                  <w:tcBorders>
                    <w:top w:val="single" w:sz="8" w:space="0" w:color="auto"/>
                    <w:left w:val="single" w:sz="8" w:space="0" w:color="auto"/>
                    <w:bottom w:val="single" w:sz="8" w:space="0" w:color="auto"/>
                    <w:right w:val="single" w:sz="8" w:space="0" w:color="auto"/>
                  </w:tcBorders>
                </w:tcPr>
                <w:p w14:paraId="07FA3F6A" w14:textId="32B0B01A" w:rsidR="004F3EC8" w:rsidRPr="00887685" w:rsidRDefault="004F3EC8" w:rsidP="004F3EC8">
                  <w:pPr>
                    <w:ind w:firstLine="142"/>
                    <w:jc w:val="center"/>
                    <w:rPr>
                      <w:szCs w:val="24"/>
                    </w:rPr>
                  </w:pPr>
                  <w:r w:rsidRPr="00887685">
                    <w:rPr>
                      <w:szCs w:val="24"/>
                    </w:rPr>
                    <w:t>01</w:t>
                  </w:r>
                </w:p>
              </w:tc>
              <w:tc>
                <w:tcPr>
                  <w:tcW w:w="2393" w:type="dxa"/>
                  <w:tcBorders>
                    <w:top w:val="single" w:sz="8" w:space="0" w:color="auto"/>
                    <w:left w:val="single" w:sz="8" w:space="0" w:color="auto"/>
                    <w:bottom w:val="single" w:sz="8" w:space="0" w:color="auto"/>
                    <w:right w:val="single" w:sz="8" w:space="0" w:color="auto"/>
                  </w:tcBorders>
                </w:tcPr>
                <w:p w14:paraId="265F7DDB" w14:textId="3F609955" w:rsidR="004F3EC8" w:rsidRPr="00887685" w:rsidRDefault="004F3EC8" w:rsidP="004F3EC8">
                  <w:pPr>
                    <w:ind w:firstLine="142"/>
                    <w:jc w:val="both"/>
                    <w:rPr>
                      <w:szCs w:val="24"/>
                    </w:rPr>
                  </w:pPr>
                  <w:r w:rsidRPr="00887685">
                    <w:rPr>
                      <w:szCs w:val="24"/>
                    </w:rPr>
                    <w:t xml:space="preserve">Fiksuotoji norma, taikoma, kai priklauso nuo 21 iki 25 d. d. (jeigu dirbama 5 d. d. per savaitę) arba nuo 25 iki 30 d. d. (jeigu </w:t>
                  </w:r>
                  <w:r w:rsidRPr="00887685">
                    <w:rPr>
                      <w:szCs w:val="24"/>
                    </w:rPr>
                    <w:lastRenderedPageBreak/>
                    <w:t>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14:paraId="386C04D0" w14:textId="77E71B15" w:rsidR="004F3EC8" w:rsidRPr="00887685" w:rsidRDefault="004F3EC8" w:rsidP="004F3EC8">
                  <w:pPr>
                    <w:jc w:val="both"/>
                    <w:rPr>
                      <w:color w:val="000000"/>
                      <w:szCs w:val="24"/>
                      <w:u w:val="single"/>
                    </w:rPr>
                  </w:pPr>
                  <w:r w:rsidRPr="00887685">
                    <w:rPr>
                      <w:color w:val="000000"/>
                      <w:szCs w:val="24"/>
                    </w:rPr>
                    <w:lastRenderedPageBreak/>
                    <w:t>https://esinvesticijos.lt/dokumentai/supaprastintai-apmokamu-islaidu-dydziu-registras</w:t>
                  </w:r>
                </w:p>
              </w:tc>
            </w:tr>
            <w:tr w:rsidR="004F3EC8" w:rsidRPr="00887685" w14:paraId="1D544831" w14:textId="77777777" w:rsidTr="009F279B">
              <w:tc>
                <w:tcPr>
                  <w:tcW w:w="2205" w:type="dxa"/>
                  <w:tcBorders>
                    <w:top w:val="single" w:sz="8" w:space="0" w:color="auto"/>
                    <w:left w:val="single" w:sz="8" w:space="0" w:color="auto"/>
                    <w:bottom w:val="single" w:sz="8" w:space="0" w:color="auto"/>
                    <w:right w:val="single" w:sz="8" w:space="0" w:color="auto"/>
                  </w:tcBorders>
                </w:tcPr>
                <w:p w14:paraId="615CD3C4" w14:textId="204067A9" w:rsidR="004F3EC8" w:rsidRPr="00887685" w:rsidRDefault="004F3EC8" w:rsidP="004F3EC8">
                  <w:pPr>
                    <w:ind w:firstLine="51"/>
                    <w:jc w:val="both"/>
                    <w:rPr>
                      <w:color w:val="000000"/>
                      <w:szCs w:val="24"/>
                    </w:rPr>
                  </w:pPr>
                  <w:r w:rsidRPr="00887685">
                    <w:rPr>
                      <w:color w:val="000000"/>
                      <w:szCs w:val="24"/>
                    </w:rPr>
                    <w:t>1</w:t>
                  </w:r>
                  <w:r w:rsidR="00BB517C">
                    <w:rPr>
                      <w:color w:val="000000"/>
                      <w:szCs w:val="24"/>
                    </w:rPr>
                    <w:t>7</w:t>
                  </w:r>
                  <w:r w:rsidRPr="00887685">
                    <w:rPr>
                      <w:color w:val="000000"/>
                      <w:szCs w:val="24"/>
                    </w:rPr>
                    <w:t>.8. Projektą vykdančio personalo darbo užmokesčio išlaidų dalis per mėnesį, skirta kasmetinėms atostogoms, kuri apskaičiuojama nuo tinkamų finansuoti faktiškai patirtų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14:paraId="4134F2A0" w14:textId="3AD4E49E" w:rsidR="004F3EC8" w:rsidRPr="00887685" w:rsidRDefault="004F3EC8" w:rsidP="004F3EC8">
                  <w:pPr>
                    <w:ind w:firstLine="142"/>
                    <w:jc w:val="center"/>
                    <w:rPr>
                      <w:color w:val="000000"/>
                      <w:szCs w:val="24"/>
                    </w:rPr>
                  </w:pPr>
                  <w:r w:rsidRPr="00887685">
                    <w:rPr>
                      <w:color w:val="000000"/>
                      <w:szCs w:val="24"/>
                    </w:rPr>
                    <w:t>FN-05-03</w:t>
                  </w:r>
                </w:p>
              </w:tc>
              <w:tc>
                <w:tcPr>
                  <w:tcW w:w="1752" w:type="dxa"/>
                  <w:tcBorders>
                    <w:top w:val="single" w:sz="8" w:space="0" w:color="auto"/>
                    <w:left w:val="single" w:sz="8" w:space="0" w:color="auto"/>
                    <w:bottom w:val="single" w:sz="8" w:space="0" w:color="auto"/>
                    <w:right w:val="single" w:sz="8" w:space="0" w:color="auto"/>
                  </w:tcBorders>
                </w:tcPr>
                <w:p w14:paraId="274CB799" w14:textId="14534942" w:rsidR="004F3EC8" w:rsidRPr="00887685" w:rsidRDefault="004F3EC8" w:rsidP="004F3EC8">
                  <w:pPr>
                    <w:ind w:firstLine="142"/>
                    <w:jc w:val="center"/>
                    <w:rPr>
                      <w:szCs w:val="24"/>
                    </w:rPr>
                  </w:pPr>
                  <w:r w:rsidRPr="00887685">
                    <w:rPr>
                      <w:szCs w:val="24"/>
                    </w:rPr>
                    <w:t>01</w:t>
                  </w:r>
                </w:p>
              </w:tc>
              <w:tc>
                <w:tcPr>
                  <w:tcW w:w="2393" w:type="dxa"/>
                  <w:tcBorders>
                    <w:top w:val="single" w:sz="8" w:space="0" w:color="auto"/>
                    <w:left w:val="single" w:sz="8" w:space="0" w:color="auto"/>
                    <w:bottom w:val="single" w:sz="8" w:space="0" w:color="auto"/>
                    <w:right w:val="single" w:sz="8" w:space="0" w:color="auto"/>
                  </w:tcBorders>
                </w:tcPr>
                <w:p w14:paraId="452C2965" w14:textId="5A2E23DE" w:rsidR="004F3EC8" w:rsidRPr="00887685" w:rsidRDefault="004F3EC8" w:rsidP="004F3EC8">
                  <w:pPr>
                    <w:ind w:firstLine="142"/>
                    <w:jc w:val="both"/>
                    <w:rPr>
                      <w:szCs w:val="24"/>
                    </w:rPr>
                  </w:pPr>
                  <w:r w:rsidRPr="00887685">
                    <w:rPr>
                      <w:szCs w:val="24"/>
                    </w:rPr>
                    <w:t>Fiksuotoji norma, taikoma, kai priklauso nuo 26 iki 30 d. d. (jeigu dirbama 5 d. d. per savaitę) arba nuo 31 iki 36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14:paraId="4A3CE61A" w14:textId="3722F303" w:rsidR="004F3EC8" w:rsidRPr="00887685" w:rsidRDefault="004F3EC8" w:rsidP="004F3EC8">
                  <w:pPr>
                    <w:jc w:val="both"/>
                    <w:rPr>
                      <w:color w:val="000000"/>
                      <w:szCs w:val="24"/>
                      <w:u w:val="single"/>
                    </w:rPr>
                  </w:pPr>
                  <w:r w:rsidRPr="00887685">
                    <w:rPr>
                      <w:color w:val="000000"/>
                      <w:szCs w:val="24"/>
                    </w:rPr>
                    <w:t>https://esinvesticijos.lt/dokumentai/supaprastintai-apmokamu-islaidu-dydziu-registras</w:t>
                  </w:r>
                </w:p>
              </w:tc>
            </w:tr>
            <w:tr w:rsidR="004F3EC8" w:rsidRPr="00887685" w14:paraId="61794053" w14:textId="77777777" w:rsidTr="009F279B">
              <w:tc>
                <w:tcPr>
                  <w:tcW w:w="2205" w:type="dxa"/>
                  <w:tcBorders>
                    <w:top w:val="single" w:sz="8" w:space="0" w:color="auto"/>
                    <w:left w:val="single" w:sz="8" w:space="0" w:color="auto"/>
                    <w:bottom w:val="single" w:sz="8" w:space="0" w:color="auto"/>
                    <w:right w:val="single" w:sz="8" w:space="0" w:color="auto"/>
                  </w:tcBorders>
                </w:tcPr>
                <w:p w14:paraId="2943D9E0" w14:textId="567DF2AA" w:rsidR="004F3EC8" w:rsidRPr="00887685" w:rsidRDefault="004F3EC8" w:rsidP="004F3EC8">
                  <w:pPr>
                    <w:ind w:firstLine="51"/>
                    <w:jc w:val="both"/>
                    <w:rPr>
                      <w:color w:val="000000"/>
                      <w:szCs w:val="24"/>
                    </w:rPr>
                  </w:pPr>
                  <w:r w:rsidRPr="00887685">
                    <w:rPr>
                      <w:color w:val="000000"/>
                      <w:szCs w:val="24"/>
                    </w:rPr>
                    <w:t>1</w:t>
                  </w:r>
                  <w:r w:rsidR="00BB517C">
                    <w:rPr>
                      <w:color w:val="000000"/>
                      <w:szCs w:val="24"/>
                    </w:rPr>
                    <w:t>7</w:t>
                  </w:r>
                  <w:r w:rsidRPr="00887685">
                    <w:rPr>
                      <w:color w:val="000000"/>
                      <w:szCs w:val="24"/>
                    </w:rPr>
                    <w:t xml:space="preserve">.9. Projektą vykdančio personalo darbo užmokesčio išlaidų dalis per mėnesį, skirta kasmetinėms atostogoms, kuri apskaičiuojama nuo tinkamų finansuoti faktiškai patirtų darbo užmokesčio </w:t>
                  </w:r>
                  <w:r w:rsidRPr="00887685">
                    <w:rPr>
                      <w:color w:val="000000"/>
                      <w:szCs w:val="24"/>
                    </w:rPr>
                    <w:lastRenderedPageBreak/>
                    <w:t>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14:paraId="2B0A1CA0" w14:textId="496D6DF0" w:rsidR="004F3EC8" w:rsidRPr="00887685" w:rsidRDefault="004F3EC8" w:rsidP="004F3EC8">
                  <w:pPr>
                    <w:ind w:firstLine="142"/>
                    <w:jc w:val="center"/>
                    <w:rPr>
                      <w:color w:val="000000"/>
                      <w:szCs w:val="24"/>
                    </w:rPr>
                  </w:pPr>
                  <w:r w:rsidRPr="00887685">
                    <w:rPr>
                      <w:color w:val="000000"/>
                      <w:szCs w:val="24"/>
                    </w:rPr>
                    <w:lastRenderedPageBreak/>
                    <w:t>FN-05-04</w:t>
                  </w:r>
                </w:p>
              </w:tc>
              <w:tc>
                <w:tcPr>
                  <w:tcW w:w="1752" w:type="dxa"/>
                  <w:tcBorders>
                    <w:top w:val="single" w:sz="8" w:space="0" w:color="auto"/>
                    <w:left w:val="single" w:sz="8" w:space="0" w:color="auto"/>
                    <w:bottom w:val="single" w:sz="8" w:space="0" w:color="auto"/>
                    <w:right w:val="single" w:sz="8" w:space="0" w:color="auto"/>
                  </w:tcBorders>
                </w:tcPr>
                <w:p w14:paraId="3DF8ED15" w14:textId="061F7EEF" w:rsidR="004F3EC8" w:rsidRPr="00887685" w:rsidRDefault="004F3EC8" w:rsidP="004F3EC8">
                  <w:pPr>
                    <w:ind w:firstLine="142"/>
                    <w:jc w:val="center"/>
                    <w:rPr>
                      <w:szCs w:val="24"/>
                    </w:rPr>
                  </w:pPr>
                  <w:r w:rsidRPr="00887685">
                    <w:rPr>
                      <w:szCs w:val="24"/>
                    </w:rPr>
                    <w:t>01</w:t>
                  </w:r>
                </w:p>
              </w:tc>
              <w:tc>
                <w:tcPr>
                  <w:tcW w:w="2393" w:type="dxa"/>
                  <w:tcBorders>
                    <w:top w:val="single" w:sz="8" w:space="0" w:color="auto"/>
                    <w:left w:val="single" w:sz="8" w:space="0" w:color="auto"/>
                    <w:bottom w:val="single" w:sz="8" w:space="0" w:color="auto"/>
                    <w:right w:val="single" w:sz="8" w:space="0" w:color="auto"/>
                  </w:tcBorders>
                </w:tcPr>
                <w:p w14:paraId="11AC18FF" w14:textId="01555C23" w:rsidR="004F3EC8" w:rsidRPr="00887685" w:rsidRDefault="004F3EC8" w:rsidP="004F3EC8">
                  <w:pPr>
                    <w:ind w:firstLine="142"/>
                    <w:jc w:val="both"/>
                    <w:rPr>
                      <w:szCs w:val="24"/>
                    </w:rPr>
                  </w:pPr>
                  <w:r w:rsidRPr="00887685">
                    <w:rPr>
                      <w:szCs w:val="24"/>
                    </w:rPr>
                    <w:t>Fiksuotoji norma, taikoma, kai priklauso nuo 31 iki 36 d. d. (jeigu dirbama 5 d. d. per savaitę) arba nuo 37 iki 42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14:paraId="1247A45D" w14:textId="42BC5EDD" w:rsidR="004F3EC8" w:rsidRPr="00887685" w:rsidRDefault="004F3EC8" w:rsidP="004F3EC8">
                  <w:pPr>
                    <w:jc w:val="both"/>
                    <w:rPr>
                      <w:color w:val="000000"/>
                      <w:szCs w:val="24"/>
                      <w:u w:val="single"/>
                    </w:rPr>
                  </w:pPr>
                  <w:r w:rsidRPr="00887685">
                    <w:rPr>
                      <w:color w:val="000000"/>
                      <w:szCs w:val="24"/>
                    </w:rPr>
                    <w:t>https://esinvesticijos.lt/dokumentai/supaprastintai-apmokamu-islaidu-dydziu-registras</w:t>
                  </w:r>
                </w:p>
              </w:tc>
            </w:tr>
            <w:tr w:rsidR="004F3EC8" w:rsidRPr="00887685" w14:paraId="53F42BCF" w14:textId="77777777" w:rsidTr="009F279B">
              <w:tc>
                <w:tcPr>
                  <w:tcW w:w="2205" w:type="dxa"/>
                  <w:tcBorders>
                    <w:top w:val="single" w:sz="8" w:space="0" w:color="auto"/>
                    <w:left w:val="single" w:sz="8" w:space="0" w:color="auto"/>
                    <w:bottom w:val="single" w:sz="8" w:space="0" w:color="auto"/>
                    <w:right w:val="single" w:sz="8" w:space="0" w:color="auto"/>
                  </w:tcBorders>
                </w:tcPr>
                <w:p w14:paraId="742DB08D" w14:textId="1A2B710D" w:rsidR="004F3EC8" w:rsidRPr="00887685" w:rsidRDefault="004F3EC8" w:rsidP="004F3EC8">
                  <w:pPr>
                    <w:ind w:firstLine="51"/>
                    <w:jc w:val="both"/>
                    <w:rPr>
                      <w:color w:val="000000"/>
                      <w:szCs w:val="24"/>
                    </w:rPr>
                  </w:pPr>
                  <w:r w:rsidRPr="00887685">
                    <w:rPr>
                      <w:color w:val="000000"/>
                      <w:szCs w:val="24"/>
                    </w:rPr>
                    <w:t>1</w:t>
                  </w:r>
                  <w:r w:rsidR="00BB517C">
                    <w:rPr>
                      <w:color w:val="000000"/>
                      <w:szCs w:val="24"/>
                    </w:rPr>
                    <w:t>7</w:t>
                  </w:r>
                  <w:r w:rsidRPr="00887685">
                    <w:rPr>
                      <w:color w:val="000000"/>
                      <w:szCs w:val="24"/>
                    </w:rPr>
                    <w:t>.10. Projektą vykdančio personalo darbo užmokesčio išlaidų dalis per mėnesį, skirta kasmetinėms atostogoms, kuri apskaičiuojama nuo tinkamų finansuoti faktiškai patirtų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14:paraId="17DAFE79" w14:textId="694D72D3" w:rsidR="004F3EC8" w:rsidRPr="00887685" w:rsidRDefault="004F3EC8" w:rsidP="004F3EC8">
                  <w:pPr>
                    <w:ind w:firstLine="142"/>
                    <w:jc w:val="center"/>
                    <w:rPr>
                      <w:color w:val="000000"/>
                      <w:szCs w:val="24"/>
                    </w:rPr>
                  </w:pPr>
                  <w:r w:rsidRPr="00887685">
                    <w:rPr>
                      <w:color w:val="000000"/>
                      <w:szCs w:val="24"/>
                    </w:rPr>
                    <w:t>FN-05-05</w:t>
                  </w:r>
                </w:p>
              </w:tc>
              <w:tc>
                <w:tcPr>
                  <w:tcW w:w="1752" w:type="dxa"/>
                  <w:tcBorders>
                    <w:top w:val="single" w:sz="8" w:space="0" w:color="auto"/>
                    <w:left w:val="single" w:sz="8" w:space="0" w:color="auto"/>
                    <w:bottom w:val="single" w:sz="8" w:space="0" w:color="auto"/>
                    <w:right w:val="single" w:sz="8" w:space="0" w:color="auto"/>
                  </w:tcBorders>
                </w:tcPr>
                <w:p w14:paraId="47611523" w14:textId="5B3AF898" w:rsidR="004F3EC8" w:rsidRPr="00887685" w:rsidRDefault="004F3EC8" w:rsidP="004F3EC8">
                  <w:pPr>
                    <w:ind w:firstLine="142"/>
                    <w:jc w:val="center"/>
                    <w:rPr>
                      <w:szCs w:val="24"/>
                    </w:rPr>
                  </w:pPr>
                  <w:r w:rsidRPr="00887685">
                    <w:rPr>
                      <w:szCs w:val="24"/>
                    </w:rPr>
                    <w:t>01</w:t>
                  </w:r>
                </w:p>
              </w:tc>
              <w:tc>
                <w:tcPr>
                  <w:tcW w:w="2393" w:type="dxa"/>
                  <w:tcBorders>
                    <w:top w:val="single" w:sz="8" w:space="0" w:color="auto"/>
                    <w:left w:val="single" w:sz="8" w:space="0" w:color="auto"/>
                    <w:bottom w:val="single" w:sz="8" w:space="0" w:color="auto"/>
                    <w:right w:val="single" w:sz="8" w:space="0" w:color="auto"/>
                  </w:tcBorders>
                </w:tcPr>
                <w:p w14:paraId="7274CDDB" w14:textId="005FC74C" w:rsidR="004F3EC8" w:rsidRPr="00887685" w:rsidRDefault="004F3EC8" w:rsidP="004F3EC8">
                  <w:pPr>
                    <w:ind w:firstLine="142"/>
                    <w:jc w:val="both"/>
                    <w:rPr>
                      <w:szCs w:val="24"/>
                    </w:rPr>
                  </w:pPr>
                  <w:r w:rsidRPr="00887685">
                    <w:rPr>
                      <w:szCs w:val="24"/>
                    </w:rPr>
                    <w:t>Fiksuotoji norma, taikoma, kai priklauso nuo 37 iki 39 d. d. (jeigu dirbama 5 d. d. per savaitę) arba nuo 43 iki 47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14:paraId="060A4B37" w14:textId="756D6D8C" w:rsidR="004F3EC8" w:rsidRPr="00887685" w:rsidRDefault="004F3EC8" w:rsidP="004F3EC8">
                  <w:pPr>
                    <w:jc w:val="both"/>
                    <w:rPr>
                      <w:color w:val="000000"/>
                      <w:szCs w:val="24"/>
                      <w:u w:val="single"/>
                    </w:rPr>
                  </w:pPr>
                  <w:r w:rsidRPr="00887685">
                    <w:rPr>
                      <w:color w:val="000000"/>
                      <w:szCs w:val="24"/>
                    </w:rPr>
                    <w:t>https://esinvesticijos.lt/dokumentai/supaprastintai-apmokamu-islaidu-dydziu-registras</w:t>
                  </w:r>
                </w:p>
              </w:tc>
            </w:tr>
            <w:tr w:rsidR="004F3EC8" w:rsidRPr="00887685" w14:paraId="2DCDA174" w14:textId="77777777" w:rsidTr="009F279B">
              <w:tc>
                <w:tcPr>
                  <w:tcW w:w="2205" w:type="dxa"/>
                  <w:tcBorders>
                    <w:top w:val="single" w:sz="8" w:space="0" w:color="auto"/>
                    <w:left w:val="single" w:sz="8" w:space="0" w:color="auto"/>
                    <w:bottom w:val="single" w:sz="8" w:space="0" w:color="auto"/>
                    <w:right w:val="single" w:sz="8" w:space="0" w:color="auto"/>
                  </w:tcBorders>
                </w:tcPr>
                <w:p w14:paraId="3EBE658D" w14:textId="0B42A9CE" w:rsidR="004F3EC8" w:rsidRPr="00887685" w:rsidRDefault="004F3EC8" w:rsidP="004F3EC8">
                  <w:pPr>
                    <w:ind w:firstLine="51"/>
                    <w:jc w:val="both"/>
                    <w:rPr>
                      <w:color w:val="000000"/>
                      <w:szCs w:val="24"/>
                    </w:rPr>
                  </w:pPr>
                  <w:r w:rsidRPr="00887685">
                    <w:rPr>
                      <w:color w:val="000000"/>
                      <w:szCs w:val="24"/>
                    </w:rPr>
                    <w:t>1</w:t>
                  </w:r>
                  <w:r w:rsidR="00BB517C">
                    <w:rPr>
                      <w:color w:val="000000"/>
                      <w:szCs w:val="24"/>
                    </w:rPr>
                    <w:t>7</w:t>
                  </w:r>
                  <w:r w:rsidRPr="00887685">
                    <w:rPr>
                      <w:color w:val="000000"/>
                      <w:szCs w:val="24"/>
                    </w:rPr>
                    <w:t>.11. Projektą vykdančio personalo darbo užmokesčio išlaidų dalis per mėnesį, skirta kasmetinėms atostogoms, kuri apskaičiuojama nuo tinkamų finansuoti faktiškai patirtų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14:paraId="294AACD0" w14:textId="4EA025E1" w:rsidR="004F3EC8" w:rsidRPr="00887685" w:rsidRDefault="004F3EC8" w:rsidP="004F3EC8">
                  <w:pPr>
                    <w:ind w:firstLine="142"/>
                    <w:jc w:val="center"/>
                    <w:rPr>
                      <w:color w:val="000000"/>
                      <w:szCs w:val="24"/>
                    </w:rPr>
                  </w:pPr>
                  <w:r w:rsidRPr="00887685">
                    <w:rPr>
                      <w:color w:val="000000"/>
                      <w:szCs w:val="24"/>
                    </w:rPr>
                    <w:t>FN-05-06</w:t>
                  </w:r>
                </w:p>
              </w:tc>
              <w:tc>
                <w:tcPr>
                  <w:tcW w:w="1752" w:type="dxa"/>
                  <w:tcBorders>
                    <w:top w:val="single" w:sz="8" w:space="0" w:color="auto"/>
                    <w:left w:val="single" w:sz="8" w:space="0" w:color="auto"/>
                    <w:bottom w:val="single" w:sz="8" w:space="0" w:color="auto"/>
                    <w:right w:val="single" w:sz="8" w:space="0" w:color="auto"/>
                  </w:tcBorders>
                </w:tcPr>
                <w:p w14:paraId="30D47231" w14:textId="70DA0C18" w:rsidR="004F3EC8" w:rsidRPr="00887685" w:rsidRDefault="004F3EC8" w:rsidP="004F3EC8">
                  <w:pPr>
                    <w:ind w:firstLine="142"/>
                    <w:jc w:val="center"/>
                    <w:rPr>
                      <w:szCs w:val="24"/>
                    </w:rPr>
                  </w:pPr>
                  <w:r w:rsidRPr="00887685">
                    <w:rPr>
                      <w:szCs w:val="24"/>
                    </w:rPr>
                    <w:t>01</w:t>
                  </w:r>
                </w:p>
              </w:tc>
              <w:tc>
                <w:tcPr>
                  <w:tcW w:w="2393" w:type="dxa"/>
                  <w:tcBorders>
                    <w:top w:val="single" w:sz="8" w:space="0" w:color="auto"/>
                    <w:left w:val="single" w:sz="8" w:space="0" w:color="auto"/>
                    <w:bottom w:val="single" w:sz="8" w:space="0" w:color="auto"/>
                    <w:right w:val="single" w:sz="8" w:space="0" w:color="auto"/>
                  </w:tcBorders>
                </w:tcPr>
                <w:p w14:paraId="612D9857" w14:textId="780EE003" w:rsidR="004F3EC8" w:rsidRPr="00887685" w:rsidRDefault="004F3EC8" w:rsidP="004F3EC8">
                  <w:pPr>
                    <w:ind w:firstLine="142"/>
                    <w:jc w:val="both"/>
                    <w:rPr>
                      <w:szCs w:val="24"/>
                    </w:rPr>
                  </w:pPr>
                  <w:r w:rsidRPr="00887685">
                    <w:rPr>
                      <w:szCs w:val="24"/>
                    </w:rPr>
                    <w:t>Fiksuotoji norma, taikoma, kai priklauso 40 d. d. (jeigu dirbama 5 d. d. per savaitę) arba 48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14:paraId="2D3A39F1" w14:textId="6DB4D77C" w:rsidR="004F3EC8" w:rsidRPr="00887685" w:rsidRDefault="004F3EC8" w:rsidP="004F3EC8">
                  <w:pPr>
                    <w:jc w:val="both"/>
                    <w:rPr>
                      <w:color w:val="000000"/>
                      <w:szCs w:val="24"/>
                      <w:u w:val="single"/>
                    </w:rPr>
                  </w:pPr>
                  <w:r w:rsidRPr="00887685">
                    <w:rPr>
                      <w:color w:val="000000"/>
                      <w:szCs w:val="24"/>
                    </w:rPr>
                    <w:t>https://esinvesticijos.lt/dokumentai/supaprastintai-apmokamu-islaidu-dydziu-registras</w:t>
                  </w:r>
                </w:p>
              </w:tc>
            </w:tr>
            <w:tr w:rsidR="004F3EC8" w:rsidRPr="00887685" w14:paraId="34AE533F" w14:textId="77777777" w:rsidTr="009F279B">
              <w:tc>
                <w:tcPr>
                  <w:tcW w:w="2205" w:type="dxa"/>
                  <w:tcBorders>
                    <w:top w:val="single" w:sz="8" w:space="0" w:color="auto"/>
                    <w:left w:val="single" w:sz="8" w:space="0" w:color="auto"/>
                    <w:bottom w:val="single" w:sz="8" w:space="0" w:color="auto"/>
                    <w:right w:val="single" w:sz="8" w:space="0" w:color="auto"/>
                  </w:tcBorders>
                </w:tcPr>
                <w:p w14:paraId="4F188776" w14:textId="15FC9204" w:rsidR="004F3EC8" w:rsidRPr="00887685" w:rsidRDefault="004F3EC8" w:rsidP="004F3EC8">
                  <w:pPr>
                    <w:ind w:firstLine="51"/>
                    <w:jc w:val="both"/>
                    <w:rPr>
                      <w:color w:val="000000"/>
                      <w:szCs w:val="24"/>
                    </w:rPr>
                  </w:pPr>
                  <w:r w:rsidRPr="00887685">
                    <w:rPr>
                      <w:color w:val="000000"/>
                      <w:szCs w:val="24"/>
                    </w:rPr>
                    <w:t>1</w:t>
                  </w:r>
                  <w:r w:rsidR="00BB517C">
                    <w:rPr>
                      <w:color w:val="000000"/>
                      <w:szCs w:val="24"/>
                    </w:rPr>
                    <w:t>7</w:t>
                  </w:r>
                  <w:r w:rsidRPr="00887685">
                    <w:rPr>
                      <w:color w:val="000000"/>
                      <w:szCs w:val="24"/>
                    </w:rPr>
                    <w:t xml:space="preserve">.12. Projektą vykdančio personalo darbo užmokesčio išlaidų dalis per </w:t>
                  </w:r>
                  <w:r w:rsidRPr="00887685">
                    <w:rPr>
                      <w:color w:val="000000"/>
                      <w:szCs w:val="24"/>
                    </w:rPr>
                    <w:lastRenderedPageBreak/>
                    <w:t>mėnesį, skirta kasmetinėms atostogoms, kuri apskaičiuojama nuo tinkamų finansuoti faktiškai patirtų darbo užmokesčio išlaidų už faktiškai dirbtą laiką.</w:t>
                  </w:r>
                </w:p>
              </w:tc>
              <w:tc>
                <w:tcPr>
                  <w:tcW w:w="1752" w:type="dxa"/>
                  <w:tcBorders>
                    <w:top w:val="single" w:sz="8" w:space="0" w:color="auto"/>
                    <w:left w:val="single" w:sz="8" w:space="0" w:color="auto"/>
                    <w:bottom w:val="single" w:sz="8" w:space="0" w:color="auto"/>
                    <w:right w:val="single" w:sz="8" w:space="0" w:color="auto"/>
                  </w:tcBorders>
                </w:tcPr>
                <w:p w14:paraId="7B118ED5" w14:textId="342BDB96" w:rsidR="004F3EC8" w:rsidRPr="00887685" w:rsidRDefault="004F3EC8" w:rsidP="004F3EC8">
                  <w:pPr>
                    <w:ind w:firstLine="142"/>
                    <w:jc w:val="center"/>
                    <w:rPr>
                      <w:color w:val="000000"/>
                      <w:szCs w:val="24"/>
                    </w:rPr>
                  </w:pPr>
                  <w:r w:rsidRPr="00887685">
                    <w:rPr>
                      <w:color w:val="000000"/>
                      <w:szCs w:val="24"/>
                    </w:rPr>
                    <w:lastRenderedPageBreak/>
                    <w:t>FN-05-07</w:t>
                  </w:r>
                </w:p>
              </w:tc>
              <w:tc>
                <w:tcPr>
                  <w:tcW w:w="1752" w:type="dxa"/>
                  <w:tcBorders>
                    <w:top w:val="single" w:sz="8" w:space="0" w:color="auto"/>
                    <w:left w:val="single" w:sz="8" w:space="0" w:color="auto"/>
                    <w:bottom w:val="single" w:sz="8" w:space="0" w:color="auto"/>
                    <w:right w:val="single" w:sz="8" w:space="0" w:color="auto"/>
                  </w:tcBorders>
                </w:tcPr>
                <w:p w14:paraId="6BA180D4" w14:textId="1193C92F" w:rsidR="004F3EC8" w:rsidRPr="00887685" w:rsidRDefault="004F3EC8" w:rsidP="004F3EC8">
                  <w:pPr>
                    <w:ind w:firstLine="142"/>
                    <w:jc w:val="center"/>
                    <w:rPr>
                      <w:szCs w:val="24"/>
                    </w:rPr>
                  </w:pPr>
                  <w:r w:rsidRPr="00887685">
                    <w:rPr>
                      <w:szCs w:val="24"/>
                    </w:rPr>
                    <w:t>01</w:t>
                  </w:r>
                </w:p>
              </w:tc>
              <w:tc>
                <w:tcPr>
                  <w:tcW w:w="2393" w:type="dxa"/>
                  <w:tcBorders>
                    <w:top w:val="single" w:sz="8" w:space="0" w:color="auto"/>
                    <w:left w:val="single" w:sz="8" w:space="0" w:color="auto"/>
                    <w:bottom w:val="single" w:sz="8" w:space="0" w:color="auto"/>
                    <w:right w:val="single" w:sz="8" w:space="0" w:color="auto"/>
                  </w:tcBorders>
                </w:tcPr>
                <w:p w14:paraId="2DD8442C" w14:textId="6D99D2AF" w:rsidR="004F3EC8" w:rsidRPr="00887685" w:rsidRDefault="004F3EC8" w:rsidP="004F3EC8">
                  <w:pPr>
                    <w:ind w:firstLine="142"/>
                    <w:jc w:val="both"/>
                    <w:rPr>
                      <w:szCs w:val="24"/>
                    </w:rPr>
                  </w:pPr>
                  <w:r w:rsidRPr="00887685">
                    <w:rPr>
                      <w:szCs w:val="24"/>
                    </w:rPr>
                    <w:t xml:space="preserve">Fiksuotoji norma, taikoma, kai priklauso nuo 41 d. d. (jeigu dirbama 5 d. d. per </w:t>
                  </w:r>
                  <w:r w:rsidRPr="00887685">
                    <w:rPr>
                      <w:szCs w:val="24"/>
                    </w:rPr>
                    <w:lastRenderedPageBreak/>
                    <w:t>savaitę) arba nuo 49 d. d. (jeigu dirbama 6 d. d. per savaitę) kasmetinės atostogos</w:t>
                  </w:r>
                </w:p>
              </w:tc>
              <w:tc>
                <w:tcPr>
                  <w:tcW w:w="6774" w:type="dxa"/>
                  <w:tcBorders>
                    <w:top w:val="single" w:sz="8" w:space="0" w:color="auto"/>
                    <w:left w:val="single" w:sz="8" w:space="0" w:color="auto"/>
                    <w:bottom w:val="single" w:sz="8" w:space="0" w:color="auto"/>
                    <w:right w:val="single" w:sz="8" w:space="0" w:color="auto"/>
                  </w:tcBorders>
                </w:tcPr>
                <w:p w14:paraId="5CBC08E6" w14:textId="41346FC5" w:rsidR="004F3EC8" w:rsidRPr="00887685" w:rsidRDefault="004F3EC8" w:rsidP="004F3EC8">
                  <w:pPr>
                    <w:jc w:val="both"/>
                    <w:rPr>
                      <w:color w:val="000000"/>
                      <w:szCs w:val="24"/>
                      <w:u w:val="single"/>
                    </w:rPr>
                  </w:pPr>
                  <w:r w:rsidRPr="00887685">
                    <w:rPr>
                      <w:color w:val="000000"/>
                      <w:szCs w:val="24"/>
                    </w:rPr>
                    <w:lastRenderedPageBreak/>
                    <w:t>https://esinvesticijos.lt/dokumentai/supaprastintai-apmokamu-islaidu-dydziu-registras</w:t>
                  </w:r>
                </w:p>
              </w:tc>
            </w:tr>
          </w:tbl>
          <w:p w14:paraId="3593DC7D" w14:textId="77777777" w:rsidR="00EB0F8F" w:rsidRPr="00887685" w:rsidRDefault="00EB0F8F" w:rsidP="004F3EC8">
            <w:pPr>
              <w:jc w:val="both"/>
              <w:rPr>
                <w:i/>
                <w:iCs/>
                <w:sz w:val="22"/>
                <w:szCs w:val="22"/>
              </w:rPr>
            </w:pPr>
          </w:p>
        </w:tc>
      </w:tr>
    </w:tbl>
    <w:p w14:paraId="7B17B8A2" w14:textId="77777777" w:rsidR="00B93265" w:rsidRPr="00887685" w:rsidRDefault="00B93265" w:rsidP="00B93265">
      <w:pPr>
        <w:tabs>
          <w:tab w:val="center" w:pos="4819"/>
          <w:tab w:val="right" w:pos="9638"/>
        </w:tabs>
      </w:pPr>
    </w:p>
    <w:p w14:paraId="2F3449CF" w14:textId="3C917ACD" w:rsidR="4539FD92" w:rsidRPr="00887685" w:rsidRDefault="4539FD92">
      <w:r w:rsidRPr="00887685">
        <w:br w:type="page"/>
      </w:r>
    </w:p>
    <w:p w14:paraId="7141E654" w14:textId="5369F194" w:rsidR="00B93265" w:rsidRPr="00887685" w:rsidRDefault="6B1E732F" w:rsidP="00B93265">
      <w:pPr>
        <w:ind w:left="10206"/>
      </w:pPr>
      <w:r w:rsidRPr="00887685">
        <w:lastRenderedPageBreak/>
        <w:t>P</w:t>
      </w:r>
      <w:r w:rsidR="1C8E7AFB" w:rsidRPr="00887685">
        <w:t xml:space="preserve">lėtros programos pažangos priemonės       </w:t>
      </w:r>
    </w:p>
    <w:p w14:paraId="082E2266" w14:textId="36835E84" w:rsidR="00B93265" w:rsidRPr="00887685" w:rsidRDefault="00B93265" w:rsidP="00B93265">
      <w:pPr>
        <w:ind w:left="10206"/>
        <w:rPr>
          <w:szCs w:val="24"/>
        </w:rPr>
      </w:pPr>
      <w:r w:rsidRPr="00887685">
        <w:rPr>
          <w:szCs w:val="24"/>
        </w:rPr>
        <w:t>Nr.</w:t>
      </w:r>
      <w:r w:rsidR="00D6744A" w:rsidRPr="00887685">
        <w:rPr>
          <w:color w:val="000000"/>
          <w:szCs w:val="24"/>
        </w:rPr>
        <w:t xml:space="preserve"> 02-001-06-06-01 „Didinti atsparumą ekstremaliesiems hidrometeorologiniams reiškiniams“</w:t>
      </w:r>
      <w:r w:rsidRPr="00887685">
        <w:rPr>
          <w:szCs w:val="24"/>
        </w:rPr>
        <w:t xml:space="preserve"> veiklos „</w:t>
      </w:r>
      <w:r w:rsidR="00D6744A" w:rsidRPr="00887685">
        <w:rPr>
          <w:color w:val="000000"/>
          <w:szCs w:val="24"/>
        </w:rPr>
        <w:t>Hidrologinių ir meteorologinių stebėjimų tinklo plėtra, prognozavimo ir perspėjimo priemonių tobulinimas siekiant prisitaikyti prie klimato kaitos</w:t>
      </w:r>
      <w:r w:rsidRPr="00887685">
        <w:rPr>
          <w:szCs w:val="24"/>
        </w:rPr>
        <w:t>“ projektų finansavimo sąlygų aprašo</w:t>
      </w:r>
    </w:p>
    <w:p w14:paraId="6CEA5C86" w14:textId="77777777" w:rsidR="00B93265" w:rsidRPr="00887685" w:rsidRDefault="00B93265" w:rsidP="00B93265">
      <w:pPr>
        <w:ind w:left="10206"/>
        <w:rPr>
          <w:szCs w:val="24"/>
        </w:rPr>
      </w:pPr>
      <w:r w:rsidRPr="00887685">
        <w:rPr>
          <w:szCs w:val="24"/>
        </w:rPr>
        <w:t xml:space="preserve">1 priedas </w:t>
      </w:r>
    </w:p>
    <w:p w14:paraId="75EC66BB" w14:textId="77777777" w:rsidR="00B93265" w:rsidRPr="00887685" w:rsidRDefault="00B93265" w:rsidP="00B93265">
      <w:pPr>
        <w:jc w:val="center"/>
        <w:rPr>
          <w:szCs w:val="24"/>
          <w:highlight w:val="cyan"/>
        </w:rPr>
      </w:pPr>
    </w:p>
    <w:p w14:paraId="092DFD10" w14:textId="77777777" w:rsidR="00B93265" w:rsidRPr="00887685" w:rsidRDefault="00B93265" w:rsidP="00B93265">
      <w:pPr>
        <w:jc w:val="center"/>
        <w:rPr>
          <w:rFonts w:eastAsia="Calibri"/>
          <w:b/>
          <w:bCs/>
          <w:szCs w:val="24"/>
          <w:highlight w:val="cyan"/>
        </w:rPr>
      </w:pPr>
    </w:p>
    <w:p w14:paraId="4451FC4B" w14:textId="77777777" w:rsidR="00B93265" w:rsidRPr="00887685" w:rsidRDefault="00B93265" w:rsidP="00B93265">
      <w:pPr>
        <w:jc w:val="center"/>
        <w:rPr>
          <w:rFonts w:eastAsia="Calibri"/>
          <w:b/>
          <w:bCs/>
          <w:szCs w:val="24"/>
        </w:rPr>
      </w:pPr>
      <w:r w:rsidRPr="00887685">
        <w:rPr>
          <w:rFonts w:eastAsia="Calibri"/>
          <w:b/>
          <w:bCs/>
          <w:szCs w:val="24"/>
        </w:rPr>
        <w:t>PROJEKTO (ĮSKAITANT JUNGTINĮ PROJEKTĄ) ATITIKTIES REIKŠMINGOS ŽALOS NEDARYMO HORIZONTALIAJAM PRINCIPUI VERTINIMO REIKALAVIMŲ APRAŠAS</w:t>
      </w:r>
    </w:p>
    <w:p w14:paraId="1848ACE7" w14:textId="77777777" w:rsidR="00B93265" w:rsidRPr="00887685" w:rsidRDefault="00B93265" w:rsidP="00B93265">
      <w:pPr>
        <w:jc w:val="center"/>
        <w:rPr>
          <w:rFonts w:eastAsia="Calibri"/>
          <w:b/>
          <w:bCs/>
          <w:szCs w:val="24"/>
        </w:rPr>
      </w:pPr>
    </w:p>
    <w:p w14:paraId="371DE3B9" w14:textId="77777777" w:rsidR="00B93265" w:rsidRPr="00887685" w:rsidRDefault="00B93265" w:rsidP="00B93265">
      <w:pPr>
        <w:spacing w:line="276" w:lineRule="auto"/>
        <w:jc w:val="both"/>
        <w:rPr>
          <w:rFonts w:eastAsia="Calibri"/>
          <w:bCs/>
          <w:szCs w:val="24"/>
        </w:rPr>
      </w:pPr>
      <w:r w:rsidRPr="00887685">
        <w:rPr>
          <w:rFonts w:eastAsia="Calibri"/>
          <w:bCs/>
          <w:szCs w:val="24"/>
        </w:rPr>
        <w:t xml:space="preserve">Finansavimo šaltinis, pagal kurį finansuojamas projektas: </w:t>
      </w:r>
    </w:p>
    <w:p w14:paraId="10B606D4" w14:textId="77777777" w:rsidR="00B93265" w:rsidRPr="00887685" w:rsidRDefault="00B93265" w:rsidP="00B93265">
      <w:pPr>
        <w:spacing w:line="276" w:lineRule="auto"/>
        <w:jc w:val="both"/>
        <w:rPr>
          <w:rFonts w:eastAsia="Calibri"/>
          <w:bCs/>
          <w:szCs w:val="24"/>
        </w:rPr>
      </w:pPr>
      <w:r w:rsidRPr="00887685">
        <w:rPr>
          <w:rFonts w:eastAsia="Wingdings 2"/>
        </w:rPr>
        <w:t></w:t>
      </w:r>
      <w:r w:rsidRPr="00887685">
        <w:t xml:space="preserve"> </w:t>
      </w:r>
      <w:r w:rsidRPr="00887685">
        <w:rPr>
          <w:rFonts w:eastAsia="Calibri"/>
          <w:bCs/>
          <w:szCs w:val="24"/>
        </w:rPr>
        <w:t>Ekonomikos gaivinimo ir atsparumo didinimo priemonė (toliau – EGADP)</w:t>
      </w:r>
    </w:p>
    <w:p w14:paraId="3230A598" w14:textId="77777777" w:rsidR="00B93265" w:rsidRPr="00887685" w:rsidRDefault="00B93265" w:rsidP="00B93265">
      <w:pPr>
        <w:spacing w:line="276" w:lineRule="auto"/>
        <w:jc w:val="both"/>
        <w:rPr>
          <w:rFonts w:eastAsia="Calibri"/>
          <w:bCs/>
          <w:szCs w:val="24"/>
        </w:rPr>
      </w:pPr>
      <w:r w:rsidRPr="00887685">
        <w:rPr>
          <w:rFonts w:eastAsia="Wingdings 2"/>
        </w:rPr>
        <w:t>×</w:t>
      </w:r>
      <w:r w:rsidRPr="00887685">
        <w:t xml:space="preserve"> Europos Sąjungos fondų i</w:t>
      </w:r>
      <w:r w:rsidRPr="00887685">
        <w:rPr>
          <w:rFonts w:eastAsia="Calibri"/>
          <w:bCs/>
          <w:szCs w:val="24"/>
        </w:rPr>
        <w:t>nvesticijų programa (toliau – ESIP)</w:t>
      </w:r>
    </w:p>
    <w:p w14:paraId="0F4D8300" w14:textId="77777777" w:rsidR="00B93265" w:rsidRPr="00887685" w:rsidRDefault="00B93265" w:rsidP="00B93265">
      <w:pPr>
        <w:spacing w:line="276" w:lineRule="auto"/>
        <w:jc w:val="both"/>
        <w:rPr>
          <w:rFonts w:eastAsia="Calibri"/>
          <w:bCs/>
          <w:szCs w:val="24"/>
          <w:highlight w:val="cyan"/>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812"/>
        <w:gridCol w:w="7229"/>
      </w:tblGrid>
      <w:tr w:rsidR="00B93265" w:rsidRPr="00887685" w14:paraId="0A910419" w14:textId="77777777" w:rsidTr="4539FD92">
        <w:tc>
          <w:tcPr>
            <w:tcW w:w="2269" w:type="dxa"/>
          </w:tcPr>
          <w:p w14:paraId="2BA7551E" w14:textId="77777777" w:rsidR="00B93265" w:rsidRPr="00887685" w:rsidRDefault="00B93265" w:rsidP="00046FDE">
            <w:pPr>
              <w:jc w:val="center"/>
              <w:rPr>
                <w:rFonts w:eastAsia="Calibri"/>
                <w:b/>
                <w:szCs w:val="24"/>
              </w:rPr>
            </w:pPr>
            <w:r w:rsidRPr="00887685">
              <w:rPr>
                <w:rFonts w:eastAsia="Calibri"/>
                <w:b/>
                <w:szCs w:val="24"/>
              </w:rPr>
              <w:t>Aplinkos tikslai</w:t>
            </w:r>
          </w:p>
          <w:p w14:paraId="4D7929A1" w14:textId="77777777" w:rsidR="00B93265" w:rsidRPr="00887685" w:rsidRDefault="00B93265" w:rsidP="00046FDE">
            <w:pPr>
              <w:jc w:val="both"/>
              <w:rPr>
                <w:rFonts w:eastAsia="Calibri"/>
                <w:b/>
                <w:szCs w:val="24"/>
              </w:rPr>
            </w:pPr>
          </w:p>
        </w:tc>
        <w:tc>
          <w:tcPr>
            <w:tcW w:w="5812" w:type="dxa"/>
          </w:tcPr>
          <w:p w14:paraId="3C3ED523" w14:textId="77777777" w:rsidR="00B93265" w:rsidRPr="00887685" w:rsidRDefault="00B93265" w:rsidP="00046FDE">
            <w:pPr>
              <w:jc w:val="center"/>
              <w:rPr>
                <w:rFonts w:eastAsia="Calibri"/>
                <w:b/>
                <w:szCs w:val="24"/>
              </w:rPr>
            </w:pPr>
            <w:r w:rsidRPr="00887685">
              <w:rPr>
                <w:rFonts w:eastAsia="Calibri"/>
                <w:b/>
                <w:szCs w:val="24"/>
              </w:rPr>
              <w:t>Pagrindimas</w:t>
            </w:r>
          </w:p>
          <w:p w14:paraId="51837CC6" w14:textId="77777777" w:rsidR="00B93265" w:rsidRPr="00887685" w:rsidRDefault="00B93265" w:rsidP="00046FDE">
            <w:pPr>
              <w:jc w:val="both"/>
              <w:rPr>
                <w:rFonts w:eastAsia="Calibri"/>
                <w:b/>
                <w:szCs w:val="24"/>
              </w:rPr>
            </w:pPr>
          </w:p>
        </w:tc>
        <w:tc>
          <w:tcPr>
            <w:tcW w:w="7229" w:type="dxa"/>
          </w:tcPr>
          <w:p w14:paraId="3C56A8B3" w14:textId="77777777" w:rsidR="00B93265" w:rsidRPr="00887685" w:rsidRDefault="00B93265" w:rsidP="00046FDE">
            <w:pPr>
              <w:jc w:val="center"/>
              <w:rPr>
                <w:rFonts w:eastAsia="Calibri"/>
                <w:i/>
                <w:sz w:val="20"/>
              </w:rPr>
            </w:pPr>
            <w:r w:rsidRPr="00887685">
              <w:rPr>
                <w:rFonts w:eastAsia="Calibri"/>
                <w:b/>
                <w:szCs w:val="24"/>
              </w:rPr>
              <w:t>Pagrindimo dokumentai</w:t>
            </w:r>
          </w:p>
          <w:p w14:paraId="63929CAA" w14:textId="77777777" w:rsidR="00B93265" w:rsidRPr="00887685" w:rsidRDefault="00B93265" w:rsidP="00046FDE">
            <w:pPr>
              <w:jc w:val="both"/>
              <w:rPr>
                <w:rFonts w:eastAsia="Calibri"/>
                <w:i/>
                <w:szCs w:val="24"/>
              </w:rPr>
            </w:pPr>
          </w:p>
        </w:tc>
      </w:tr>
      <w:tr w:rsidR="00B93265" w:rsidRPr="00887685" w14:paraId="3DF60604" w14:textId="77777777" w:rsidTr="4539FD92">
        <w:tc>
          <w:tcPr>
            <w:tcW w:w="2269" w:type="dxa"/>
          </w:tcPr>
          <w:p w14:paraId="7856DA7E" w14:textId="77777777" w:rsidR="00B93265" w:rsidRPr="00887685" w:rsidRDefault="00B93265" w:rsidP="00046FDE">
            <w:pPr>
              <w:tabs>
                <w:tab w:val="left" w:pos="289"/>
              </w:tabs>
              <w:ind w:firstLine="5"/>
              <w:jc w:val="both"/>
              <w:rPr>
                <w:rFonts w:eastAsia="Calibri"/>
                <w:szCs w:val="24"/>
                <w:highlight w:val="cyan"/>
              </w:rPr>
            </w:pPr>
            <w:r w:rsidRPr="00887685">
              <w:rPr>
                <w:rFonts w:eastAsia="Calibri"/>
                <w:szCs w:val="24"/>
              </w:rPr>
              <w:t>1.</w:t>
            </w:r>
            <w:r w:rsidRPr="00887685">
              <w:rPr>
                <w:rFonts w:eastAsia="Calibri"/>
                <w:szCs w:val="24"/>
              </w:rPr>
              <w:tab/>
              <w:t>Klimato kaitos švelninimas</w:t>
            </w:r>
          </w:p>
        </w:tc>
        <w:tc>
          <w:tcPr>
            <w:tcW w:w="5812" w:type="dxa"/>
          </w:tcPr>
          <w:p w14:paraId="37090272" w14:textId="77777777" w:rsidR="00B93265" w:rsidRPr="00887685" w:rsidRDefault="00B93265" w:rsidP="00046FDE">
            <w:pPr>
              <w:jc w:val="both"/>
              <w:rPr>
                <w:rFonts w:eastAsia="Calibri"/>
                <w:szCs w:val="24"/>
              </w:rPr>
            </w:pPr>
            <w:r w:rsidRPr="00887685">
              <w:rPr>
                <w:rFonts w:eastAsia="Calibri"/>
                <w:szCs w:val="24"/>
              </w:rPr>
              <w:t>Vertinama, kad planuojami įgyvendinti veiksmai (veiklos) neturi numatomo poveikio šiam aplinkos tikslui arba numatomas jų poveikis yra nereikšmingas, t. y. nedaro tiesioginio ir pirminio netiesioginio poveikio per visą gyvavimo ciklą, todėl laikoma, kad veiksmai (veiklos) atitinka klimato kaitos švelninimo tikslą.</w:t>
            </w:r>
          </w:p>
          <w:p w14:paraId="20072BF6" w14:textId="0EA76D49" w:rsidR="00B93265" w:rsidRPr="00887685" w:rsidRDefault="578E6B03" w:rsidP="4539FD92">
            <w:pPr>
              <w:spacing w:line="259" w:lineRule="auto"/>
              <w:jc w:val="both"/>
            </w:pPr>
            <w:r w:rsidRPr="00887685">
              <w:t xml:space="preserve">Ruošiantis prisijungti prie Šiaurės šalių skaitmeninio prognozavimo sistemos, planuojamas hidrometeorologinių stebėjimų sistemos atnaujinimas ir plėtra. </w:t>
            </w:r>
          </w:p>
          <w:p w14:paraId="538A091E" w14:textId="09E9E233" w:rsidR="00B93265" w:rsidRPr="00887685" w:rsidRDefault="578E6B03" w:rsidP="4539FD92">
            <w:pPr>
              <w:spacing w:line="259" w:lineRule="auto"/>
              <w:jc w:val="both"/>
            </w:pPr>
            <w:r w:rsidRPr="00887685">
              <w:t xml:space="preserve">Vadovaujantis Europos Parlamento ir Tarybos reglamento (ES) 2021/1060 I priedu, nustatyta, kad įgyvendinat </w:t>
            </w:r>
            <w:r w:rsidRPr="00887685">
              <w:lastRenderedPageBreak/>
              <w:t>veiksmus (veiklas) taikomas</w:t>
            </w:r>
            <w:r w:rsidRPr="00887685">
              <w:rPr>
                <w:b/>
                <w:bCs/>
              </w:rPr>
              <w:t xml:space="preserve"> </w:t>
            </w:r>
            <w:r w:rsidRPr="00887685">
              <w:t>su klimato kaita susijusių tikslų skaičiavimo koeficientas - 060 Prisitaikymo prie klimato kaitos priemonės, su klimato kaita susijusios rizikos prevencija ir valdymas: kita, pvz. audros ir sausra (įskaitant informuotumo didinimą, civilinės saugos ir nelaimių valdymo sistemas, infrastruktūrą ir ekosistemomis grindžiamus metodus), kurio reikšmė yra 100 proc., todėl vertinama, kad veiksmai (veiklos) atitinka klimato kaitos švelninimo tikslą.</w:t>
            </w:r>
          </w:p>
        </w:tc>
        <w:tc>
          <w:tcPr>
            <w:tcW w:w="7229" w:type="dxa"/>
          </w:tcPr>
          <w:p w14:paraId="602B8CA1" w14:textId="3EF47D6A" w:rsidR="00717CF9" w:rsidRPr="002473CB" w:rsidRDefault="002473CB" w:rsidP="00046FDE">
            <w:pPr>
              <w:jc w:val="both"/>
              <w:rPr>
                <w:rFonts w:eastAsia="Calibri"/>
                <w:bCs/>
                <w:highlight w:val="cyan"/>
              </w:rPr>
            </w:pPr>
            <w:r w:rsidRPr="002473CB">
              <w:lastRenderedPageBreak/>
              <w:t>Netaikoma, nes priemonės veiklos nukreiptos į atsparumo klimato kaitai didinimą: hidrometeorologinių stebėjimų tinklo plėtrą, prognozių ir perspėjimų sistemų diegimą, metrologinių prietaisų įsigijimą, LHMT pajėgumų stiprinimą ir neprisidės prie šiltnamio efektą sukeliančių dujų išmetimų didinimo. Veiklos įgyvendinamos visoje Lietuvoje. Pagrindimo dokumentai neteikiami. </w:t>
            </w:r>
          </w:p>
          <w:p w14:paraId="718CB483" w14:textId="482E4220" w:rsidR="00717CF9" w:rsidRPr="00887685" w:rsidRDefault="00717CF9" w:rsidP="00046FDE">
            <w:pPr>
              <w:jc w:val="both"/>
              <w:rPr>
                <w:rFonts w:eastAsia="Calibri"/>
                <w:highlight w:val="cyan"/>
              </w:rPr>
            </w:pPr>
          </w:p>
        </w:tc>
      </w:tr>
      <w:tr w:rsidR="00B93265" w:rsidRPr="00887685" w14:paraId="47CEDD65" w14:textId="77777777" w:rsidTr="4539FD92">
        <w:tc>
          <w:tcPr>
            <w:tcW w:w="2269" w:type="dxa"/>
          </w:tcPr>
          <w:p w14:paraId="2251AE2F" w14:textId="77777777" w:rsidR="00B93265" w:rsidRPr="00887685" w:rsidRDefault="00B93265" w:rsidP="00046FDE">
            <w:pPr>
              <w:tabs>
                <w:tab w:val="left" w:pos="289"/>
              </w:tabs>
              <w:ind w:firstLine="5"/>
              <w:jc w:val="both"/>
              <w:rPr>
                <w:rFonts w:eastAsia="Calibri"/>
                <w:szCs w:val="24"/>
                <w:highlight w:val="cyan"/>
              </w:rPr>
            </w:pPr>
            <w:r w:rsidRPr="00887685">
              <w:rPr>
                <w:rFonts w:eastAsia="Calibri"/>
                <w:szCs w:val="24"/>
              </w:rPr>
              <w:t>2.</w:t>
            </w:r>
            <w:r w:rsidRPr="00887685">
              <w:rPr>
                <w:rFonts w:eastAsia="Calibri"/>
                <w:szCs w:val="24"/>
              </w:rPr>
              <w:tab/>
              <w:t>Prisitaikymas prie klimato kaitos</w:t>
            </w:r>
          </w:p>
        </w:tc>
        <w:tc>
          <w:tcPr>
            <w:tcW w:w="5812" w:type="dxa"/>
          </w:tcPr>
          <w:p w14:paraId="3293F5AD" w14:textId="77777777" w:rsidR="00B93265" w:rsidRPr="00887685" w:rsidRDefault="00B93265" w:rsidP="00046FDE">
            <w:pPr>
              <w:rPr>
                <w:sz w:val="8"/>
                <w:szCs w:val="8"/>
                <w:highlight w:val="cyan"/>
              </w:rPr>
            </w:pPr>
          </w:p>
          <w:p w14:paraId="69F83FC3" w14:textId="77777777" w:rsidR="00B93265" w:rsidRPr="00887685" w:rsidRDefault="00B93265" w:rsidP="00046FDE">
            <w:pPr>
              <w:jc w:val="both"/>
              <w:rPr>
                <w:rFonts w:eastAsia="Calibri"/>
                <w:bCs/>
                <w:szCs w:val="24"/>
                <w:lang w:eastAsia="lt-LT"/>
              </w:rPr>
            </w:pPr>
            <w:r w:rsidRPr="00887685">
              <w:rPr>
                <w:rFonts w:eastAsia="Calibri"/>
                <w:bCs/>
                <w:szCs w:val="24"/>
                <w:lang w:eastAsia="lt-LT"/>
              </w:rPr>
              <w:t>Vertinama, kad planuojami įgyvendinti veiksmai (veiklos) neturi numatomo poveikio šiam aplinkos tikslui arba numatomas jų poveikis yra nereikšmingas, t. y. nedaro tiesioginio ir pirminio netiesioginio poveikio per visą gyvavimo ciklą, todėl laikoma, kad veiksmai (veiklos) atitinka prisitaikymo prie klimato kaitos  tikslą ir neturės neigiamo poveikio žmonėms, gamtai ar turtui.</w:t>
            </w:r>
          </w:p>
          <w:p w14:paraId="1E8538B2" w14:textId="4203E9A2" w:rsidR="00A42AA2" w:rsidRPr="00887685" w:rsidRDefault="643A87CC" w:rsidP="00046FDE">
            <w:pPr>
              <w:jc w:val="both"/>
            </w:pPr>
            <w:r w:rsidRPr="00887685">
              <w:t xml:space="preserve">Ruošiantis prisijungti prie Šiaurės šalių skaitmeninio prognozavimo sistemos, planuojamas hidrometeorologinių stebėjimų sistemos atnaujinimas ir plėtra. </w:t>
            </w:r>
          </w:p>
          <w:p w14:paraId="7144B4F4" w14:textId="40B36F4A" w:rsidR="00A42AA2" w:rsidRPr="00887685" w:rsidRDefault="643A87CC" w:rsidP="00046FDE">
            <w:pPr>
              <w:jc w:val="both"/>
            </w:pPr>
            <w:r w:rsidRPr="00887685">
              <w:t>Vadovaujantis Europos Parlamento ir Tarybos reglamento (ES) 2021/1060 I priedu, nustatyta, kad įgyvendinat veiksmus (veiklas) taikomas su klimato kaita susijusių tikslų skaičiavimo koeficientas - 060 Prisitaikymo prie klimato kaitos priemonės, su klimato kaita susijusios rizikos prevencija ir valdymas: kita, pvz. audros ir sausra (įskaitant informuotumo didinimą, civilinės saugos ir nelaimių valdymo sistemas, infrastruktūrą ir ekosistemomis grindžiamus metodus), kurio reikšmė yra 100 proc., todėl vertinama, kad veiksmai (veiklos) atitinka prisitaikymo prie klimato kaitos tikslą.</w:t>
            </w:r>
          </w:p>
        </w:tc>
        <w:tc>
          <w:tcPr>
            <w:tcW w:w="7229" w:type="dxa"/>
          </w:tcPr>
          <w:p w14:paraId="73DEDCF0" w14:textId="25930D3F" w:rsidR="00B93265" w:rsidRPr="00887685" w:rsidRDefault="00ED5070" w:rsidP="002473CB">
            <w:pPr>
              <w:jc w:val="both"/>
              <w:rPr>
                <w:bCs/>
                <w:szCs w:val="24"/>
                <w:highlight w:val="cyan"/>
              </w:rPr>
            </w:pPr>
            <w:r w:rsidRPr="00887685">
              <w:t xml:space="preserve">Netaikoma, nes priemonės veiklos nukreiptos </w:t>
            </w:r>
            <w:r w:rsidR="002473CB" w:rsidRPr="002473CB">
              <w:t>į atsparumo klimato kaitai didinimą: hidrometeorologinių stebėjimų tinklo plėtrą, prognozių ir perspėjimų sistemų diegimą, metrologinių prietaisų įsigijimą, LHMT pajėgumų stiprinimą, todėl prisidės prie prisitaikymo prie klimato kaitos ir stiprins Lietuvos atsparumą ekstremaliems hidrometeorologiniams reiškiniams. Veiklos įgyvendinamos visoje Lietuvoje. Pagrindimo dokumentai neteikiami. </w:t>
            </w:r>
          </w:p>
        </w:tc>
      </w:tr>
      <w:tr w:rsidR="00B93265" w:rsidRPr="00887685" w14:paraId="524646C9" w14:textId="77777777" w:rsidTr="4539FD92">
        <w:tc>
          <w:tcPr>
            <w:tcW w:w="2269" w:type="dxa"/>
          </w:tcPr>
          <w:p w14:paraId="66104F6B" w14:textId="77777777" w:rsidR="00B93265" w:rsidRPr="00887685" w:rsidRDefault="00B93265" w:rsidP="00046FDE">
            <w:pPr>
              <w:tabs>
                <w:tab w:val="left" w:pos="289"/>
              </w:tabs>
              <w:ind w:firstLine="5"/>
              <w:jc w:val="both"/>
              <w:rPr>
                <w:rFonts w:eastAsia="Calibri"/>
                <w:szCs w:val="24"/>
                <w:highlight w:val="cyan"/>
              </w:rPr>
            </w:pPr>
            <w:r w:rsidRPr="00887685">
              <w:rPr>
                <w:rFonts w:eastAsia="Calibri"/>
                <w:szCs w:val="24"/>
              </w:rPr>
              <w:lastRenderedPageBreak/>
              <w:t>3.</w:t>
            </w:r>
            <w:r w:rsidRPr="00887685">
              <w:rPr>
                <w:rFonts w:eastAsia="Calibri"/>
                <w:szCs w:val="24"/>
              </w:rPr>
              <w:tab/>
              <w:t>Tausus vandens ir jūrų išteklių naudojimas ir apsauga</w:t>
            </w:r>
          </w:p>
        </w:tc>
        <w:tc>
          <w:tcPr>
            <w:tcW w:w="5812" w:type="dxa"/>
          </w:tcPr>
          <w:p w14:paraId="1AC3B302" w14:textId="77777777" w:rsidR="00B93265" w:rsidRPr="00887685" w:rsidRDefault="00B93265" w:rsidP="00046FDE">
            <w:pPr>
              <w:jc w:val="both"/>
              <w:rPr>
                <w:rFonts w:eastAsia="Calibri"/>
                <w:bCs/>
                <w:szCs w:val="24"/>
              </w:rPr>
            </w:pPr>
            <w:r w:rsidRPr="00887685">
              <w:rPr>
                <w:rFonts w:eastAsia="Calibri"/>
                <w:bCs/>
                <w:szCs w:val="24"/>
              </w:rPr>
              <w:t>Vertinama, kad planuojami įgyvendinti veiksmai (veiklos) neturi numatomo poveikio šiam aplinkos tikslui arba numatomas jų poveikis yra nereikšmingas, t. y. nedaro tiesioginio ir pirminio netiesioginio poveikio per visą gyvavimo ciklą, todėl laikoma, kad veiksmai (veiklos) atitinka Tausaus vandens ir jūrų išteklių naudojimo ir apsaugos tikslą.</w:t>
            </w:r>
          </w:p>
          <w:p w14:paraId="46E676CB" w14:textId="655AC761" w:rsidR="00B93265" w:rsidRPr="00887685" w:rsidRDefault="643A87CC" w:rsidP="4539FD92">
            <w:pPr>
              <w:jc w:val="both"/>
              <w:rPr>
                <w:rFonts w:eastAsia="Calibri"/>
                <w:b/>
                <w:bCs/>
                <w:highlight w:val="cyan"/>
              </w:rPr>
            </w:pPr>
            <w:r w:rsidRPr="00887685">
              <w:t xml:space="preserve">Ruošiantis prisijungti prie Šiaurės šalių skaitmeninio prognozavimo sistemos, planuojamas hidrometeorologinių stebėjimų sistemos atnaujinimas ir plėtra. </w:t>
            </w:r>
          </w:p>
          <w:p w14:paraId="1F85D770" w14:textId="13C3CEB1" w:rsidR="00B93265" w:rsidRPr="00887685" w:rsidRDefault="643A87CC" w:rsidP="00A42AA2">
            <w:pPr>
              <w:jc w:val="both"/>
              <w:rPr>
                <w:rFonts w:eastAsia="Calibri"/>
                <w:b/>
                <w:bCs/>
                <w:highlight w:val="cyan"/>
              </w:rPr>
            </w:pPr>
            <w:r w:rsidRPr="00887685">
              <w:t>Vertinama, kad planuojami įgyvendinti veiksmai (veiklos) neturės jokio neigiamo tiesioginio ar netiesioginio poveikio tausaus vandens ir jūsų išteklių naudojimo ir apsaugos tikslui.</w:t>
            </w:r>
          </w:p>
        </w:tc>
        <w:tc>
          <w:tcPr>
            <w:tcW w:w="7229" w:type="dxa"/>
          </w:tcPr>
          <w:p w14:paraId="1C62FE1C" w14:textId="2FC1138D" w:rsidR="00ED5070" w:rsidRPr="00887685" w:rsidRDefault="00ED5070" w:rsidP="00ED5070">
            <w:pPr>
              <w:jc w:val="both"/>
              <w:rPr>
                <w:bCs/>
                <w:szCs w:val="24"/>
              </w:rPr>
            </w:pPr>
            <w:r w:rsidRPr="00887685">
              <w:t xml:space="preserve">Netaikoma, nes priemonės veiklos nukreiptos į hidrometeorologinių stebėjimų tinklo plėtrą, </w:t>
            </w:r>
            <w:r w:rsidRPr="00887685">
              <w:rPr>
                <w:rFonts w:asciiTheme="majorBidi" w:eastAsia="Times" w:hAnsiTheme="majorBidi" w:cstheme="majorBidi"/>
                <w:color w:val="000000" w:themeColor="text1"/>
                <w:szCs w:val="24"/>
              </w:rPr>
              <w:t>prognozių ir perspėjimų sistemų diegimą, metrologinių prietaisų įsigijimą, LHMT pajėgumų stiprinimą</w:t>
            </w:r>
            <w:r w:rsidRPr="00887685">
              <w:t xml:space="preserve">. Veiklos </w:t>
            </w:r>
            <w:r w:rsidR="00ED6915" w:rsidRPr="00887685">
              <w:t>įgyvendinamos</w:t>
            </w:r>
            <w:r w:rsidRPr="00887685">
              <w:t xml:space="preserve"> visoje Lietuvoje. </w:t>
            </w:r>
            <w:r w:rsidRPr="00887685">
              <w:rPr>
                <w:bCs/>
                <w:szCs w:val="24"/>
              </w:rPr>
              <w:t>Pagrindimo dokumentai neteikiami.</w:t>
            </w:r>
          </w:p>
          <w:p w14:paraId="6CA6B3A2" w14:textId="5C434961" w:rsidR="00B93265" w:rsidRPr="00887685" w:rsidRDefault="00B93265" w:rsidP="00046FDE">
            <w:pPr>
              <w:jc w:val="both"/>
              <w:rPr>
                <w:rFonts w:eastAsia="Calibri"/>
                <w:bCs/>
                <w:szCs w:val="24"/>
                <w:highlight w:val="cyan"/>
              </w:rPr>
            </w:pPr>
          </w:p>
        </w:tc>
      </w:tr>
      <w:tr w:rsidR="00B93265" w:rsidRPr="00887685" w14:paraId="4732ED9C" w14:textId="77777777" w:rsidTr="4539FD92">
        <w:tc>
          <w:tcPr>
            <w:tcW w:w="2269" w:type="dxa"/>
          </w:tcPr>
          <w:p w14:paraId="6D166D73" w14:textId="77777777" w:rsidR="00B93265" w:rsidRPr="00887685" w:rsidRDefault="1C8E7AFB" w:rsidP="4539FD92">
            <w:pPr>
              <w:tabs>
                <w:tab w:val="left" w:pos="289"/>
              </w:tabs>
              <w:ind w:firstLine="5"/>
              <w:jc w:val="both"/>
              <w:rPr>
                <w:rFonts w:eastAsia="Calibri"/>
                <w:highlight w:val="cyan"/>
              </w:rPr>
            </w:pPr>
            <w:r w:rsidRPr="00887685">
              <w:rPr>
                <w:rFonts w:eastAsia="Calibri"/>
              </w:rPr>
              <w:t>4.</w:t>
            </w:r>
            <w:r w:rsidR="00B93265" w:rsidRPr="00887685">
              <w:tab/>
            </w:r>
            <w:r w:rsidRPr="00887685">
              <w:rPr>
                <w:rFonts w:eastAsia="Calibri"/>
              </w:rPr>
              <w:t>Perėjimas prie žiedinės ekonomikos, įskaitant atliekų prevenciją ir perdirbimą</w:t>
            </w:r>
          </w:p>
        </w:tc>
        <w:tc>
          <w:tcPr>
            <w:tcW w:w="5812" w:type="dxa"/>
          </w:tcPr>
          <w:p w14:paraId="1071CC37" w14:textId="77777777" w:rsidR="00B93265" w:rsidRPr="00887685" w:rsidRDefault="00B93265" w:rsidP="00046FDE">
            <w:pPr>
              <w:jc w:val="both"/>
              <w:rPr>
                <w:rFonts w:eastAsia="Calibri"/>
                <w:bCs/>
                <w:szCs w:val="24"/>
              </w:rPr>
            </w:pPr>
            <w:r w:rsidRPr="00887685">
              <w:rPr>
                <w:rFonts w:eastAsia="Calibri"/>
                <w:bCs/>
                <w:szCs w:val="24"/>
              </w:rPr>
              <w:t>Vertinama, kad planuojami įgyvendinti veiksmai (veiklos) neturi numatomo poveikio šiam aplinkos tikslui arba numatomas jų poveikis yra nereikšmingas, t. y. nedaro tiesioginio ir pirminio netiesioginio poveikio per visą gyvavimo ciklą, todėl laikoma, kad veiksmai (veiklos) atitinka žiedinės ekonomikos, įskaitant atliekų prevenciją ir perdirbimą, tikslą.</w:t>
            </w:r>
          </w:p>
          <w:p w14:paraId="23E8BBB8" w14:textId="43EA7C59" w:rsidR="008463E9" w:rsidRPr="00887685" w:rsidRDefault="79FE909B" w:rsidP="4539FD92">
            <w:pPr>
              <w:jc w:val="both"/>
              <w:rPr>
                <w:rFonts w:eastAsia="Calibri"/>
              </w:rPr>
            </w:pPr>
            <w:r w:rsidRPr="00887685">
              <w:rPr>
                <w:rFonts w:eastAsia="Calibri"/>
              </w:rPr>
              <w:t xml:space="preserve">Ruošiantis prisijungti prie Šiaurės šalių skaitmeninio prognozavimo sistemos, planuojamas hidrometeorologinių stebėjimų sistemos atnaujinimas ir plėtra. </w:t>
            </w:r>
          </w:p>
          <w:p w14:paraId="32230EE1" w14:textId="4CA5A621" w:rsidR="008463E9" w:rsidRPr="00887685" w:rsidRDefault="79FE909B" w:rsidP="4539FD92">
            <w:pPr>
              <w:jc w:val="both"/>
              <w:rPr>
                <w:rFonts w:eastAsia="Calibri"/>
              </w:rPr>
            </w:pPr>
            <w:r w:rsidRPr="00887685">
              <w:rPr>
                <w:rFonts w:eastAsia="Calibri"/>
              </w:rPr>
              <w:t xml:space="preserve">Numatytos veiklos neturės jokio neigiamo tiesioginio ar netiesioginio poveikio žiedinės ekonomikos, įskaitant atliekų prevenciją ir perdirbimą, tikslui, nes parengiamųjų darbų atlikimo metu nenumatomas atliekų susidarymas. </w:t>
            </w:r>
          </w:p>
          <w:p w14:paraId="15BD46F3" w14:textId="77777777" w:rsidR="008463E9" w:rsidRPr="00887685" w:rsidRDefault="008463E9" w:rsidP="008463E9">
            <w:pPr>
              <w:jc w:val="both"/>
              <w:rPr>
                <w:rFonts w:eastAsia="Calibri"/>
                <w:bCs/>
                <w:iCs/>
                <w:szCs w:val="24"/>
              </w:rPr>
            </w:pPr>
          </w:p>
          <w:p w14:paraId="4F1A96F7" w14:textId="77777777" w:rsidR="008463E9" w:rsidRPr="00887685" w:rsidRDefault="008463E9" w:rsidP="008463E9">
            <w:pPr>
              <w:jc w:val="both"/>
              <w:rPr>
                <w:rFonts w:eastAsia="Calibri"/>
                <w:bCs/>
                <w:iCs/>
                <w:szCs w:val="24"/>
              </w:rPr>
            </w:pPr>
          </w:p>
          <w:p w14:paraId="0A8ED77F" w14:textId="77777777" w:rsidR="008463E9" w:rsidRPr="00887685" w:rsidRDefault="008463E9" w:rsidP="008463E9">
            <w:pPr>
              <w:jc w:val="both"/>
              <w:rPr>
                <w:rFonts w:eastAsia="Calibri"/>
                <w:bCs/>
                <w:iCs/>
                <w:szCs w:val="24"/>
              </w:rPr>
            </w:pPr>
          </w:p>
          <w:p w14:paraId="318E6F7C" w14:textId="77777777" w:rsidR="00B93265" w:rsidRPr="00887685" w:rsidRDefault="00B93265" w:rsidP="008463E9">
            <w:pPr>
              <w:jc w:val="both"/>
              <w:rPr>
                <w:bCs/>
                <w:szCs w:val="24"/>
                <w:highlight w:val="cyan"/>
              </w:rPr>
            </w:pPr>
          </w:p>
        </w:tc>
        <w:tc>
          <w:tcPr>
            <w:tcW w:w="7229" w:type="dxa"/>
          </w:tcPr>
          <w:p w14:paraId="1CBB32EB" w14:textId="368E778A" w:rsidR="00ED5070" w:rsidRPr="00887685" w:rsidRDefault="1396DBAA" w:rsidP="4539FD92">
            <w:pPr>
              <w:jc w:val="both"/>
            </w:pPr>
            <w:r w:rsidRPr="00887685">
              <w:t>P</w:t>
            </w:r>
            <w:r w:rsidR="1835D88C" w:rsidRPr="00887685">
              <w:t xml:space="preserve">riemonės veiklos nukreiptos į hidrometeorologinių stebėjimų tinklo plėtrą, </w:t>
            </w:r>
            <w:r w:rsidR="1835D88C" w:rsidRPr="00887685">
              <w:rPr>
                <w:rFonts w:asciiTheme="majorBidi" w:eastAsia="Times" w:hAnsiTheme="majorBidi" w:cstheme="majorBidi"/>
                <w:color w:val="000000" w:themeColor="text1"/>
              </w:rPr>
              <w:t>prognozių ir perspėjimų sistemų diegimą, metrologinių prietaisų įsigijimą, LHMT pajėgumų stiprinimą</w:t>
            </w:r>
            <w:r w:rsidR="1835D88C" w:rsidRPr="00887685">
              <w:t xml:space="preserve">. </w:t>
            </w:r>
          </w:p>
          <w:p w14:paraId="7FD263D7" w14:textId="69D38425" w:rsidR="00B93265" w:rsidRPr="00887685" w:rsidRDefault="1C8E7AFB" w:rsidP="4539FD92">
            <w:pPr>
              <w:jc w:val="both"/>
              <w:rPr>
                <w:rFonts w:eastAsia="Calibri"/>
              </w:rPr>
            </w:pPr>
            <w:r w:rsidRPr="00887685">
              <w:rPr>
                <w:rFonts w:eastAsia="Calibri"/>
              </w:rPr>
              <w:t xml:space="preserve">Įsigyjama įranga atitiks serveriams ir duomenų saugojimo produktams taikomus </w:t>
            </w:r>
            <w:r w:rsidRPr="00887685">
              <w:rPr>
                <w:color w:val="333333"/>
                <w:shd w:val="clear" w:color="auto" w:fill="FFFFFF"/>
              </w:rPr>
              <w:t xml:space="preserve">2009 m. spalio 21 d. Europos Parlamento ir Tarybos direktyvos </w:t>
            </w:r>
            <w:r w:rsidRPr="00887685">
              <w:rPr>
                <w:shd w:val="clear" w:color="auto" w:fill="FFFFFF"/>
              </w:rPr>
              <w:t>2009/125/EB, nustatančios ekologinio projektavimo reikalavimų su energija susijusiems gaminiams nustatymo sistemą,</w:t>
            </w:r>
            <w:r w:rsidRPr="00887685">
              <w:rPr>
                <w:rFonts w:ascii="Roboto" w:hAnsi="Roboto"/>
                <w:b/>
                <w:bCs/>
                <w:shd w:val="clear" w:color="auto" w:fill="FFFFFF"/>
              </w:rPr>
              <w:t xml:space="preserve"> </w:t>
            </w:r>
            <w:r w:rsidRPr="00887685">
              <w:rPr>
                <w:rFonts w:eastAsia="Calibri"/>
              </w:rPr>
              <w:t xml:space="preserve">reikalavimus. Naudojamoje įrangoje nebus </w:t>
            </w:r>
            <w:r w:rsidRPr="00887685">
              <w:rPr>
                <w:shd w:val="clear" w:color="auto" w:fill="FFFFFF"/>
              </w:rPr>
              <w:t>2011 m. birželio 8 d. Europos Parlamento ir Tarybos direktyvos 2011/65/ES dėl tam tikrų pavojingų medžiagų naudojimo elektros ir elektroninėje įrangoje apribojimo</w:t>
            </w:r>
            <w:r w:rsidRPr="00887685">
              <w:rPr>
                <w:rFonts w:eastAsia="Calibri"/>
              </w:rPr>
              <w:t xml:space="preserve"> II priede išvardytų ribojamų medžiagų, išskyrus atvejus, kai homogeninių medžiagų koncentracijos vertės pagal masę neviršija tame priede išvardytų didžiausių verčių.</w:t>
            </w:r>
            <w:r w:rsidR="0D3AE1A3" w:rsidRPr="00887685">
              <w:rPr>
                <w:rFonts w:eastAsia="Calibri"/>
              </w:rPr>
              <w:t xml:space="preserve"> </w:t>
            </w:r>
            <w:r w:rsidRPr="00887685">
              <w:rPr>
                <w:rFonts w:eastAsia="Calibri"/>
              </w:rPr>
              <w:t>Įrangai taikomi reikalavimai turi būti numatyti pirkimo dokumentuose.</w:t>
            </w:r>
          </w:p>
          <w:p w14:paraId="454D18FB" w14:textId="77777777" w:rsidR="00B93265" w:rsidRPr="00887685" w:rsidRDefault="00B93265" w:rsidP="00046FDE">
            <w:pPr>
              <w:jc w:val="both"/>
              <w:rPr>
                <w:rFonts w:eastAsia="Calibri"/>
                <w:szCs w:val="24"/>
              </w:rPr>
            </w:pPr>
            <w:r w:rsidRPr="00887685">
              <w:rPr>
                <w:rFonts w:eastAsia="Calibri"/>
                <w:szCs w:val="24"/>
              </w:rPr>
              <w:t xml:space="preserve">Pasibaigus įrangos naudojimo laikui, ji bus parengta naudoti pakartotinai, atliekų naudojimui ar perdirbimui arba tinkamai apdorojama, įskaitant visų skysčių pašalinimą ir atrankinį apdorojimą pagal  </w:t>
            </w:r>
            <w:r w:rsidRPr="00887685">
              <w:rPr>
                <w:szCs w:val="24"/>
                <w:shd w:val="clear" w:color="auto" w:fill="FFFFFF"/>
              </w:rPr>
              <w:t xml:space="preserve">2012 m. liepos 4 d. </w:t>
            </w:r>
            <w:r w:rsidRPr="00887685">
              <w:rPr>
                <w:szCs w:val="24"/>
                <w:shd w:val="clear" w:color="auto" w:fill="FFFFFF"/>
              </w:rPr>
              <w:lastRenderedPageBreak/>
              <w:t xml:space="preserve">Europos Parlamento ir Tarybos direktyvą 2012/19/ES </w:t>
            </w:r>
            <w:r w:rsidRPr="00887685">
              <w:rPr>
                <w:color w:val="333333"/>
                <w:szCs w:val="24"/>
                <w:shd w:val="clear" w:color="auto" w:fill="FFFFFF"/>
              </w:rPr>
              <w:t>dėl elektros ir elektroninės įrangos atliekų</w:t>
            </w:r>
            <w:r w:rsidRPr="00887685">
              <w:rPr>
                <w:rFonts w:eastAsia="Calibri"/>
                <w:szCs w:val="24"/>
              </w:rPr>
              <w:t xml:space="preserve"> VII priedą.</w:t>
            </w:r>
          </w:p>
          <w:p w14:paraId="39C421FC" w14:textId="77777777" w:rsidR="00B93265" w:rsidRPr="00887685" w:rsidRDefault="00B93265" w:rsidP="00046FDE">
            <w:pPr>
              <w:jc w:val="both"/>
              <w:rPr>
                <w:rFonts w:eastAsia="Calibri"/>
                <w:szCs w:val="24"/>
              </w:rPr>
            </w:pPr>
            <w:r w:rsidRPr="00887685">
              <w:rPr>
                <w:rFonts w:eastAsia="Calibri"/>
                <w:szCs w:val="24"/>
              </w:rPr>
              <w:t>Pateikiamas įsipareigojimas, kad įranga bus atiduota atliekų tvarkytojams pagal nurodytus reikalavimus.</w:t>
            </w:r>
          </w:p>
          <w:p w14:paraId="3458A15B" w14:textId="57036F68" w:rsidR="00ED6915" w:rsidRPr="00887685" w:rsidRDefault="1C8E7AFB" w:rsidP="4539FD92">
            <w:pPr>
              <w:jc w:val="both"/>
              <w:rPr>
                <w:rFonts w:eastAsia="Calibri"/>
              </w:rPr>
            </w:pPr>
            <w:r w:rsidRPr="00887685">
              <w:rPr>
                <w:rFonts w:eastAsia="Calibri"/>
              </w:rPr>
              <w:t>Veiklos įgyvendinamos visoje Lietuvoje.</w:t>
            </w:r>
          </w:p>
        </w:tc>
      </w:tr>
      <w:tr w:rsidR="00B93265" w:rsidRPr="00887685" w14:paraId="1F31DFE3" w14:textId="77777777" w:rsidTr="4539FD92">
        <w:tc>
          <w:tcPr>
            <w:tcW w:w="2269" w:type="dxa"/>
          </w:tcPr>
          <w:p w14:paraId="07D25371" w14:textId="77777777" w:rsidR="00B93265" w:rsidRPr="00887685" w:rsidRDefault="00B93265" w:rsidP="00046FDE">
            <w:pPr>
              <w:tabs>
                <w:tab w:val="left" w:pos="289"/>
              </w:tabs>
              <w:ind w:firstLine="5"/>
              <w:jc w:val="both"/>
              <w:rPr>
                <w:rFonts w:eastAsia="Calibri"/>
                <w:szCs w:val="24"/>
                <w:highlight w:val="cyan"/>
              </w:rPr>
            </w:pPr>
            <w:r w:rsidRPr="00887685">
              <w:rPr>
                <w:rFonts w:eastAsia="Calibri"/>
                <w:szCs w:val="24"/>
              </w:rPr>
              <w:lastRenderedPageBreak/>
              <w:t>5.</w:t>
            </w:r>
            <w:r w:rsidRPr="00887685">
              <w:rPr>
                <w:rFonts w:eastAsia="Calibri"/>
                <w:szCs w:val="24"/>
              </w:rPr>
              <w:tab/>
            </w:r>
            <w:r w:rsidRPr="00887685">
              <w:rPr>
                <w:rFonts w:eastAsia="Calibri"/>
                <w:bCs/>
                <w:szCs w:val="24"/>
              </w:rPr>
              <w:t>Oro, vandens ar žemės taršos prevencija ir kontrolė</w:t>
            </w:r>
          </w:p>
        </w:tc>
        <w:tc>
          <w:tcPr>
            <w:tcW w:w="5812" w:type="dxa"/>
          </w:tcPr>
          <w:p w14:paraId="2AD7BA65" w14:textId="77777777" w:rsidR="00B93265" w:rsidRPr="00887685" w:rsidRDefault="00B93265" w:rsidP="00046FDE">
            <w:pPr>
              <w:jc w:val="both"/>
              <w:rPr>
                <w:rFonts w:eastAsia="Calibri"/>
                <w:bCs/>
                <w:szCs w:val="24"/>
              </w:rPr>
            </w:pPr>
            <w:r w:rsidRPr="00887685">
              <w:rPr>
                <w:rFonts w:eastAsia="Calibri"/>
                <w:bCs/>
                <w:szCs w:val="24"/>
              </w:rPr>
              <w:t>Vertinama, kad planuojami įgyvendinti veiksmai (veiklos) neturi numatomo poveikio šiam aplinkos tikslui arba numatomas jų poveikis yra nereikšmingas, t. y. nedaro tiesioginio ir pirminio netiesioginio poveikio per visą gyvavimo ciklą, todėl laikoma, kad  veiksmai (veiklos) atitinka oro, vandens ar žemės taršos prevencijos ir kontrolės tikslą.</w:t>
            </w:r>
          </w:p>
          <w:p w14:paraId="6F1DCADE" w14:textId="1B271F6E" w:rsidR="00B93265" w:rsidRPr="00887685" w:rsidRDefault="79FE909B" w:rsidP="4539FD92">
            <w:pPr>
              <w:jc w:val="both"/>
              <w:rPr>
                <w:rFonts w:eastAsia="Calibri"/>
                <w:b/>
                <w:bCs/>
              </w:rPr>
            </w:pPr>
            <w:r w:rsidRPr="00887685">
              <w:t xml:space="preserve">Ruošiantis prisijungti prie Šiaurės šalių skaitmeninio prognozavimo sistemos, planuojamas hidrometeorologinių stebėjimų sistemos atnaujinimas ir plėtra. </w:t>
            </w:r>
          </w:p>
          <w:p w14:paraId="15E35A48" w14:textId="4A3F6A6B" w:rsidR="00B93265" w:rsidRPr="00887685" w:rsidRDefault="79FE909B" w:rsidP="4539FD92">
            <w:pPr>
              <w:jc w:val="both"/>
              <w:rPr>
                <w:rFonts w:eastAsia="Calibri"/>
                <w:b/>
                <w:bCs/>
              </w:rPr>
            </w:pPr>
            <w:r w:rsidRPr="00887685">
              <w:t>Įgyvendinant numatytus veiksmus (veiklas) nenumatomas joks neigiamas tiesioginis ar netiesioginis poveikis šiam aplinkos tikslui, nes nedidėja į orą, vandenį ar žemę išmetamų teršalų kiekis.</w:t>
            </w:r>
          </w:p>
        </w:tc>
        <w:tc>
          <w:tcPr>
            <w:tcW w:w="7229" w:type="dxa"/>
          </w:tcPr>
          <w:p w14:paraId="0B6DD786" w14:textId="0840B8D3" w:rsidR="00ED6915" w:rsidRPr="00887685" w:rsidRDefault="00ED6915" w:rsidP="00ED6915">
            <w:pPr>
              <w:jc w:val="both"/>
              <w:rPr>
                <w:bCs/>
                <w:szCs w:val="24"/>
              </w:rPr>
            </w:pPr>
            <w:r w:rsidRPr="00887685">
              <w:t xml:space="preserve">Netaikoma, nes priemonės veiklos nukreiptos į hidrometeorologinių stebėjimų tinklo plėtrą, </w:t>
            </w:r>
            <w:r w:rsidRPr="00887685">
              <w:rPr>
                <w:rFonts w:asciiTheme="majorBidi" w:eastAsia="Times" w:hAnsiTheme="majorBidi" w:cstheme="majorBidi"/>
                <w:color w:val="000000" w:themeColor="text1"/>
                <w:szCs w:val="24"/>
              </w:rPr>
              <w:t>prognozių ir perspėjimų sistemų diegimą, metrologinių prietaisų įsigijimą, LHMT pajėgumų stiprinimą</w:t>
            </w:r>
            <w:r w:rsidRPr="00887685">
              <w:t xml:space="preserve">. </w:t>
            </w:r>
            <w:r w:rsidR="002473CB" w:rsidRPr="002473CB">
              <w:t>Veiklos prisidės prie oro taršos skaičiavimų tobulinimo, nes LHMT surinkti duomenys toliau naudojami oro ir vandens taršos vertinimui.</w:t>
            </w:r>
            <w:r w:rsidR="002473CB" w:rsidRPr="002473CB">
              <w:t xml:space="preserve"> </w:t>
            </w:r>
            <w:r w:rsidRPr="00887685">
              <w:t xml:space="preserve">Veiklos įgyvendinamos visoje Lietuvoje. </w:t>
            </w:r>
            <w:r w:rsidRPr="00887685">
              <w:rPr>
                <w:bCs/>
                <w:szCs w:val="24"/>
              </w:rPr>
              <w:t>Pagrindimo dokumentai neteikiami.</w:t>
            </w:r>
          </w:p>
          <w:p w14:paraId="4E0B3660" w14:textId="1D9F82E9" w:rsidR="00B93265" w:rsidRPr="00887685" w:rsidRDefault="00B93265" w:rsidP="00046FDE">
            <w:pPr>
              <w:jc w:val="both"/>
              <w:rPr>
                <w:rFonts w:eastAsia="Calibri"/>
                <w:szCs w:val="24"/>
                <w:highlight w:val="cyan"/>
              </w:rPr>
            </w:pPr>
          </w:p>
        </w:tc>
      </w:tr>
      <w:tr w:rsidR="00B93265" w:rsidRPr="00887685" w14:paraId="5B10DEC6" w14:textId="77777777" w:rsidTr="4539FD92">
        <w:tc>
          <w:tcPr>
            <w:tcW w:w="2269" w:type="dxa"/>
          </w:tcPr>
          <w:p w14:paraId="5766C73A" w14:textId="77777777" w:rsidR="00B93265" w:rsidRPr="00887685" w:rsidRDefault="00B93265" w:rsidP="00046FDE">
            <w:pPr>
              <w:tabs>
                <w:tab w:val="left" w:pos="289"/>
              </w:tabs>
              <w:ind w:left="5" w:firstLine="5"/>
              <w:jc w:val="both"/>
              <w:rPr>
                <w:rFonts w:eastAsia="Calibri"/>
                <w:szCs w:val="24"/>
                <w:highlight w:val="cyan"/>
              </w:rPr>
            </w:pPr>
            <w:r w:rsidRPr="00887685">
              <w:rPr>
                <w:rFonts w:eastAsia="Calibri"/>
                <w:szCs w:val="24"/>
              </w:rPr>
              <w:t>6.</w:t>
            </w:r>
            <w:r w:rsidRPr="00887685">
              <w:rPr>
                <w:rFonts w:eastAsia="Calibri"/>
                <w:szCs w:val="24"/>
              </w:rPr>
              <w:tab/>
              <w:t>Biologinės įvairovės ir ekosistemų apsauga ir atkūrimas</w:t>
            </w:r>
          </w:p>
        </w:tc>
        <w:tc>
          <w:tcPr>
            <w:tcW w:w="5812" w:type="dxa"/>
          </w:tcPr>
          <w:p w14:paraId="1CF5EC04" w14:textId="77777777" w:rsidR="00B93265" w:rsidRPr="00887685" w:rsidRDefault="00B93265" w:rsidP="00046FDE">
            <w:pPr>
              <w:jc w:val="both"/>
              <w:rPr>
                <w:rFonts w:eastAsia="Calibri"/>
                <w:bCs/>
                <w:szCs w:val="24"/>
              </w:rPr>
            </w:pPr>
            <w:r w:rsidRPr="00887685">
              <w:rPr>
                <w:rFonts w:eastAsia="Calibri"/>
                <w:bCs/>
                <w:szCs w:val="24"/>
              </w:rPr>
              <w:t>Vertinama, kad planuojami įgyvendinti veiksmai (veiklos) neturi numatomo poveikio šiam aplinkos tikslui arba numatomas jos poveikis yra nereikšmingas, t. y. nedaro tiesioginio ir pirminio netiesioginio poveikio per visą gyvavimo ciklą, todėl laikoma, kad veiksmai (veiklos) atitinka Biologinės įvairovės ir ekosistemų apsaugos ir atkūrimo tikslą.</w:t>
            </w:r>
          </w:p>
          <w:p w14:paraId="4AC18B8F" w14:textId="45FC60B1" w:rsidR="00B93265" w:rsidRPr="00887685" w:rsidRDefault="79FE909B" w:rsidP="4539FD92">
            <w:pPr>
              <w:jc w:val="both"/>
              <w:rPr>
                <w:rFonts w:eastAsia="Calibri"/>
                <w:b/>
                <w:bCs/>
                <w:i/>
                <w:iCs/>
                <w:highlight w:val="cyan"/>
              </w:rPr>
            </w:pPr>
            <w:r w:rsidRPr="00887685">
              <w:t xml:space="preserve">Ruošiantis prisijungti prie Šiaurės šalių skaitmeninio prognozavimo sistemos, planuojamas hidrometeorologinių stebėjimų sistemos atnaujinimas ir plėtra. </w:t>
            </w:r>
          </w:p>
        </w:tc>
        <w:tc>
          <w:tcPr>
            <w:tcW w:w="7229" w:type="dxa"/>
          </w:tcPr>
          <w:p w14:paraId="4F8FD116" w14:textId="77777777" w:rsidR="00ED6915" w:rsidRPr="00887685" w:rsidRDefault="00ED6915" w:rsidP="00ED6915">
            <w:pPr>
              <w:jc w:val="both"/>
              <w:rPr>
                <w:bCs/>
                <w:szCs w:val="24"/>
              </w:rPr>
            </w:pPr>
            <w:r w:rsidRPr="00887685">
              <w:t xml:space="preserve">Netaikoma, nes priemonės veiklos nukreiptos į hidrometeorologinių stebėjimų tinklo plėtrą, </w:t>
            </w:r>
            <w:r w:rsidRPr="00887685">
              <w:rPr>
                <w:rFonts w:asciiTheme="majorBidi" w:eastAsia="Times" w:hAnsiTheme="majorBidi" w:cstheme="majorBidi"/>
                <w:color w:val="000000" w:themeColor="text1"/>
                <w:szCs w:val="24"/>
              </w:rPr>
              <w:t>prognozių ir perspėjimų sistemų diegimą, metrologinių prietaisų įsigijimą, LHMT pajėgumų stiprinimą</w:t>
            </w:r>
            <w:r w:rsidRPr="00887685">
              <w:t xml:space="preserve">. Veiklos įgyvendinamos visoje Lietuvoje. </w:t>
            </w:r>
            <w:r w:rsidRPr="00887685">
              <w:rPr>
                <w:bCs/>
                <w:szCs w:val="24"/>
              </w:rPr>
              <w:t>Pagrindimo dokumentai neteikiami.</w:t>
            </w:r>
          </w:p>
          <w:p w14:paraId="7E13DCF7" w14:textId="0FF1EFF9" w:rsidR="00B93265" w:rsidRPr="00887685" w:rsidRDefault="00B93265" w:rsidP="00046FDE">
            <w:pPr>
              <w:jc w:val="both"/>
              <w:rPr>
                <w:rFonts w:eastAsia="Calibri"/>
                <w:szCs w:val="24"/>
                <w:highlight w:val="cyan"/>
              </w:rPr>
            </w:pPr>
          </w:p>
        </w:tc>
      </w:tr>
    </w:tbl>
    <w:p w14:paraId="7BCADA83" w14:textId="302DD6B7" w:rsidR="006F0B83" w:rsidRPr="00887685" w:rsidRDefault="006F0B83" w:rsidP="00451731">
      <w:pPr>
        <w:spacing w:line="276" w:lineRule="auto"/>
        <w:jc w:val="center"/>
        <w:rPr>
          <w:rFonts w:ascii="Calibri" w:eastAsia="Calibri" w:hAnsi="Calibri"/>
          <w:sz w:val="22"/>
          <w:szCs w:val="22"/>
        </w:rPr>
      </w:pPr>
    </w:p>
    <w:p w14:paraId="7936A0BD" w14:textId="164984ED" w:rsidR="00451731" w:rsidRPr="00451731" w:rsidRDefault="00451731" w:rsidP="00451731">
      <w:pPr>
        <w:spacing w:line="276" w:lineRule="auto"/>
        <w:jc w:val="center"/>
        <w:rPr>
          <w:rFonts w:ascii="Calibri" w:eastAsia="Calibri" w:hAnsi="Calibri"/>
          <w:sz w:val="22"/>
          <w:szCs w:val="22"/>
        </w:rPr>
      </w:pPr>
      <w:r>
        <w:rPr>
          <w:rFonts w:ascii="Calibri" w:eastAsia="Calibri" w:hAnsi="Calibri"/>
          <w:sz w:val="22"/>
          <w:szCs w:val="22"/>
        </w:rPr>
        <w:t>___________</w:t>
      </w:r>
    </w:p>
    <w:p w14:paraId="6E7B8888" w14:textId="5B8EF573" w:rsidR="006F0B83" w:rsidRPr="00887685" w:rsidRDefault="4539FD92" w:rsidP="006F0B83">
      <w:pPr>
        <w:rPr>
          <w:sz w:val="4"/>
          <w:szCs w:val="4"/>
          <w:lang w:eastAsia="lt-LT"/>
        </w:rPr>
      </w:pPr>
      <w:r w:rsidRPr="00887685">
        <w:br w:type="page"/>
      </w:r>
    </w:p>
    <w:p w14:paraId="7E212783" w14:textId="77777777" w:rsidR="00275148" w:rsidRPr="00887685" w:rsidRDefault="00275148" w:rsidP="00275148">
      <w:pPr>
        <w:ind w:left="10206"/>
        <w:rPr>
          <w:szCs w:val="24"/>
        </w:rPr>
      </w:pPr>
      <w:r w:rsidRPr="00887685">
        <w:rPr>
          <w:szCs w:val="24"/>
        </w:rPr>
        <w:lastRenderedPageBreak/>
        <w:t xml:space="preserve">Plėtros programos pažangos priemonės       </w:t>
      </w:r>
    </w:p>
    <w:p w14:paraId="58F5C1DA" w14:textId="77777777" w:rsidR="00275148" w:rsidRPr="00887685" w:rsidRDefault="00275148" w:rsidP="00275148">
      <w:pPr>
        <w:ind w:left="10206"/>
        <w:rPr>
          <w:szCs w:val="24"/>
        </w:rPr>
      </w:pPr>
      <w:r w:rsidRPr="00887685">
        <w:rPr>
          <w:szCs w:val="24"/>
        </w:rPr>
        <w:t>Nr.</w:t>
      </w:r>
      <w:r w:rsidRPr="00887685">
        <w:rPr>
          <w:color w:val="000000"/>
          <w:szCs w:val="24"/>
        </w:rPr>
        <w:t xml:space="preserve"> 02-001-06-06-01 „Didinti atsparumą ekstremaliesiems hidrometeorologiniams reiškiniams“</w:t>
      </w:r>
      <w:r w:rsidRPr="00887685">
        <w:rPr>
          <w:szCs w:val="24"/>
        </w:rPr>
        <w:t xml:space="preserve"> veiklos „</w:t>
      </w:r>
      <w:r w:rsidRPr="00887685">
        <w:rPr>
          <w:color w:val="000000"/>
          <w:szCs w:val="24"/>
        </w:rPr>
        <w:t>Hidrologinių ir meteorologinių stebėjimų tinklo plėtra, prognozavimo ir perspėjimo priemonių tobulinimas siekiant prisitaikyti prie klimato kaitos</w:t>
      </w:r>
      <w:r w:rsidRPr="00887685">
        <w:rPr>
          <w:szCs w:val="24"/>
        </w:rPr>
        <w:t>“ projektų finansavimo sąlygų aprašo</w:t>
      </w:r>
    </w:p>
    <w:p w14:paraId="671AAC5F" w14:textId="770A7FD9" w:rsidR="00275148" w:rsidRPr="00887685" w:rsidRDefault="00275148" w:rsidP="00275148">
      <w:pPr>
        <w:ind w:left="10206"/>
        <w:rPr>
          <w:szCs w:val="24"/>
        </w:rPr>
      </w:pPr>
      <w:r w:rsidRPr="00887685">
        <w:rPr>
          <w:szCs w:val="24"/>
        </w:rPr>
        <w:t xml:space="preserve">2 priedas </w:t>
      </w:r>
    </w:p>
    <w:p w14:paraId="7D4FEC17" w14:textId="77777777" w:rsidR="00275148" w:rsidRPr="00887685" w:rsidRDefault="00275148" w:rsidP="006F0B83">
      <w:pPr>
        <w:keepNext/>
        <w:keepLines/>
        <w:spacing w:line="256" w:lineRule="auto"/>
        <w:jc w:val="center"/>
        <w:outlineLvl w:val="1"/>
        <w:rPr>
          <w:rFonts w:eastAsia="SimSun"/>
          <w:b/>
          <w:caps/>
          <w:szCs w:val="24"/>
          <w:lang w:eastAsia="lt-LT"/>
        </w:rPr>
      </w:pPr>
    </w:p>
    <w:p w14:paraId="1431C5B7" w14:textId="1E88B336" w:rsidR="006F0B83" w:rsidRPr="00887685" w:rsidRDefault="006F0B83" w:rsidP="006F0B83">
      <w:pPr>
        <w:keepNext/>
        <w:keepLines/>
        <w:spacing w:line="256" w:lineRule="auto"/>
        <w:jc w:val="center"/>
        <w:outlineLvl w:val="1"/>
        <w:rPr>
          <w:rFonts w:eastAsia="SimSun"/>
          <w:b/>
          <w:caps/>
          <w:szCs w:val="24"/>
          <w:lang w:eastAsia="lt-LT"/>
        </w:rPr>
      </w:pPr>
      <w:r w:rsidRPr="00887685">
        <w:rPr>
          <w:rFonts w:eastAsia="SimSun"/>
          <w:b/>
          <w:caps/>
          <w:szCs w:val="24"/>
          <w:lang w:eastAsia="lt-LT"/>
        </w:rPr>
        <w:t>Stebėsenos rodiklio</w:t>
      </w:r>
    </w:p>
    <w:p w14:paraId="547ABE25" w14:textId="77777777" w:rsidR="006F0B83" w:rsidRPr="00887685" w:rsidRDefault="006F0B83" w:rsidP="006F0B83">
      <w:pPr>
        <w:keepNext/>
        <w:keepLines/>
        <w:spacing w:line="256" w:lineRule="auto"/>
        <w:jc w:val="center"/>
        <w:outlineLvl w:val="1"/>
        <w:rPr>
          <w:rFonts w:eastAsia="SimSun"/>
          <w:b/>
          <w:caps/>
          <w:szCs w:val="24"/>
          <w:lang w:eastAsia="lt-LT"/>
        </w:rPr>
      </w:pPr>
      <w:r w:rsidRPr="00887685">
        <w:rPr>
          <w:rFonts w:eastAsia="SimSun"/>
          <w:b/>
          <w:caps/>
          <w:szCs w:val="24"/>
          <w:lang w:eastAsia="lt-LT"/>
        </w:rPr>
        <w:t>„</w:t>
      </w:r>
      <w:r w:rsidRPr="00887685">
        <w:rPr>
          <w:b/>
          <w:bCs/>
        </w:rPr>
        <w:t>INVESTICIJOS Į NAUJAS ARBA ATNAUJINTAS GAIVALINIŲ NELAIMIŲ STEBĖSENOS, PASIRENGIMO JOMS, ĮSPĖJIMO APIE JAS IR REAGAVIMO Į JAS SISTEMAS</w:t>
      </w:r>
      <w:r w:rsidRPr="00887685">
        <w:rPr>
          <w:rFonts w:eastAsia="SimSun"/>
          <w:b/>
          <w:caps/>
          <w:szCs w:val="24"/>
          <w:lang w:eastAsia="lt-LT"/>
        </w:rPr>
        <w:t>“ aprašymo kortelė</w:t>
      </w:r>
    </w:p>
    <w:p w14:paraId="03DD61EB" w14:textId="77777777" w:rsidR="006F0B83" w:rsidRPr="00887685" w:rsidRDefault="006F0B83" w:rsidP="006F0B83">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4465"/>
        <w:gridCol w:w="10011"/>
      </w:tblGrid>
      <w:tr w:rsidR="006F0B83" w:rsidRPr="00887685" w14:paraId="6EB9B36D"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22AFE" w14:textId="77777777" w:rsidR="006F0B83" w:rsidRPr="00887685" w:rsidRDefault="006F0B83" w:rsidP="00046FDE">
            <w:pPr>
              <w:widowControl w:val="0"/>
              <w:jc w:val="center"/>
              <w:rPr>
                <w:b/>
                <w:bCs/>
                <w:szCs w:val="24"/>
                <w:lang w:eastAsia="lt-LT"/>
              </w:rPr>
            </w:pPr>
          </w:p>
        </w:tc>
        <w:tc>
          <w:tcPr>
            <w:tcW w:w="1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383C12" w14:textId="77777777" w:rsidR="006F0B83" w:rsidRPr="00887685" w:rsidRDefault="006F0B83" w:rsidP="00046FDE">
            <w:pPr>
              <w:widowControl w:val="0"/>
              <w:jc w:val="center"/>
              <w:rPr>
                <w:b/>
                <w:bCs/>
                <w:szCs w:val="24"/>
                <w:lang w:eastAsia="lt-LT"/>
              </w:rPr>
            </w:pPr>
            <w:r w:rsidRPr="00887685">
              <w:rPr>
                <w:b/>
                <w:bCs/>
                <w:szCs w:val="24"/>
                <w:lang w:eastAsia="lt-LT"/>
              </w:rPr>
              <w:t>Elementai</w:t>
            </w:r>
          </w:p>
        </w:tc>
        <w:tc>
          <w:tcPr>
            <w:tcW w:w="3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656AAA" w14:textId="77777777" w:rsidR="006F0B83" w:rsidRPr="00887685" w:rsidRDefault="006F0B83" w:rsidP="00046FDE">
            <w:pPr>
              <w:widowControl w:val="0"/>
              <w:jc w:val="center"/>
              <w:rPr>
                <w:b/>
                <w:bCs/>
                <w:strike/>
                <w:szCs w:val="24"/>
                <w:lang w:eastAsia="lt-LT"/>
              </w:rPr>
            </w:pPr>
            <w:r w:rsidRPr="00887685">
              <w:rPr>
                <w:b/>
                <w:bCs/>
                <w:szCs w:val="24"/>
                <w:lang w:eastAsia="lt-LT"/>
              </w:rPr>
              <w:t>Kodai, pavadinimai ir aprašymas</w:t>
            </w:r>
          </w:p>
        </w:tc>
      </w:tr>
      <w:tr w:rsidR="006F0B83" w:rsidRPr="00887685" w14:paraId="30A97321"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55B39" w14:textId="77777777" w:rsidR="006F0B83" w:rsidRPr="00887685" w:rsidRDefault="006F0B83" w:rsidP="00046FDE">
            <w:pPr>
              <w:widowControl w:val="0"/>
              <w:rPr>
                <w:szCs w:val="24"/>
                <w:lang w:eastAsia="lt-LT"/>
              </w:rPr>
            </w:pPr>
            <w:r w:rsidRPr="00887685">
              <w:rPr>
                <w:szCs w:val="24"/>
                <w:lang w:eastAsia="lt-LT"/>
              </w:rPr>
              <w:t>1.</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299902" w14:textId="77777777" w:rsidR="006F0B83" w:rsidRPr="00887685" w:rsidRDefault="006F0B83" w:rsidP="00046FDE">
            <w:pPr>
              <w:widowControl w:val="0"/>
              <w:jc w:val="both"/>
              <w:rPr>
                <w:szCs w:val="24"/>
                <w:highlight w:val="yellow"/>
                <w:lang w:eastAsia="lt-LT"/>
              </w:rPr>
            </w:pPr>
            <w:r w:rsidRPr="00887685">
              <w:rPr>
                <w:szCs w:val="24"/>
                <w:lang w:eastAsia="lt-LT"/>
              </w:rPr>
              <w:t>Stebėsenos rodiklio pavadinimas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DFD2DF" w14:textId="77777777" w:rsidR="006F0B83" w:rsidRPr="00887685" w:rsidRDefault="006F0B83" w:rsidP="00046FDE">
            <w:pPr>
              <w:jc w:val="both"/>
              <w:rPr>
                <w:i/>
                <w:iCs/>
                <w:szCs w:val="24"/>
                <w:lang w:eastAsia="lt-LT"/>
              </w:rPr>
            </w:pPr>
            <w:r w:rsidRPr="00887685">
              <w:t>Investicijos į naujas arba atnaujintas gaivalinių nelaimių stebėsenos, pasirengimo joms, įspėjimo apie jas ir reagavimo į jas sistemas</w:t>
            </w:r>
          </w:p>
        </w:tc>
      </w:tr>
      <w:tr w:rsidR="006F0B83" w:rsidRPr="00887685" w14:paraId="37073E04"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282B7" w14:textId="77777777" w:rsidR="006F0B83" w:rsidRPr="00887685" w:rsidRDefault="006F0B83" w:rsidP="00046FDE">
            <w:pPr>
              <w:widowControl w:val="0"/>
              <w:rPr>
                <w:szCs w:val="24"/>
                <w:lang w:eastAsia="lt-LT"/>
              </w:rPr>
            </w:pPr>
            <w:r w:rsidRPr="00887685">
              <w:rPr>
                <w:szCs w:val="24"/>
                <w:lang w:eastAsia="lt-LT"/>
              </w:rPr>
              <w:t>2.</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4D9C7E" w14:textId="77777777" w:rsidR="006F0B83" w:rsidRPr="00887685" w:rsidRDefault="006F0B83" w:rsidP="00046FDE">
            <w:pPr>
              <w:widowControl w:val="0"/>
              <w:jc w:val="both"/>
              <w:rPr>
                <w:szCs w:val="24"/>
                <w:lang w:eastAsia="lt-LT"/>
              </w:rPr>
            </w:pPr>
            <w:r w:rsidRPr="00887685">
              <w:rPr>
                <w:szCs w:val="24"/>
                <w:lang w:eastAsia="lt-LT"/>
              </w:rPr>
              <w:t>Stebėsenos rodiklio matavimo vienetai</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796AE8" w14:textId="77777777" w:rsidR="006F0B83" w:rsidRPr="00887685" w:rsidRDefault="006F0B83" w:rsidP="00046FDE">
            <w:pPr>
              <w:jc w:val="both"/>
              <w:rPr>
                <w:szCs w:val="24"/>
                <w:lang w:eastAsia="lt-LT"/>
              </w:rPr>
            </w:pPr>
            <w:r w:rsidRPr="00887685">
              <w:t>Eurai</w:t>
            </w:r>
          </w:p>
        </w:tc>
      </w:tr>
      <w:tr w:rsidR="006F0B83" w:rsidRPr="00887685" w14:paraId="41BA4DA4"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3037C" w14:textId="77777777" w:rsidR="006F0B83" w:rsidRPr="00887685" w:rsidRDefault="006F0B83" w:rsidP="00046FDE">
            <w:pPr>
              <w:widowControl w:val="0"/>
              <w:rPr>
                <w:szCs w:val="24"/>
                <w:lang w:eastAsia="lt-LT"/>
              </w:rPr>
            </w:pPr>
            <w:r w:rsidRPr="00887685">
              <w:rPr>
                <w:szCs w:val="24"/>
                <w:lang w:eastAsia="lt-LT"/>
              </w:rPr>
              <w:t>3.</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97254" w14:textId="77777777" w:rsidR="006F0B83" w:rsidRPr="00887685" w:rsidRDefault="006F0B83" w:rsidP="00046FDE">
            <w:pPr>
              <w:widowControl w:val="0"/>
              <w:jc w:val="both"/>
              <w:rPr>
                <w:szCs w:val="24"/>
                <w:lang w:eastAsia="lt-LT"/>
              </w:rPr>
            </w:pPr>
            <w:r w:rsidRPr="00887685">
              <w:rPr>
                <w:szCs w:val="24"/>
                <w:lang w:eastAsia="lt-LT"/>
              </w:rPr>
              <w:t>Stebėsenos rodiklio reikšmės kryptis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3E8E3" w14:textId="77777777" w:rsidR="006F0B83" w:rsidRPr="00887685" w:rsidRDefault="006F0B83" w:rsidP="00046FDE">
            <w:pPr>
              <w:jc w:val="both"/>
              <w:rPr>
                <w:szCs w:val="24"/>
                <w:lang w:eastAsia="lt-LT"/>
              </w:rPr>
            </w:pPr>
            <w:r w:rsidRPr="00887685">
              <w:rPr>
                <w:szCs w:val="24"/>
                <w:lang w:eastAsia="lt-LT"/>
              </w:rPr>
              <w:t>Didėjimas</w:t>
            </w:r>
          </w:p>
        </w:tc>
      </w:tr>
      <w:tr w:rsidR="006F0B83" w:rsidRPr="00887685" w14:paraId="0750A31B"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16C1D" w14:textId="77777777" w:rsidR="006F0B83" w:rsidRPr="00887685" w:rsidRDefault="006F0B83" w:rsidP="00046FDE">
            <w:pPr>
              <w:widowControl w:val="0"/>
              <w:rPr>
                <w:szCs w:val="24"/>
                <w:lang w:eastAsia="lt-LT"/>
              </w:rPr>
            </w:pPr>
            <w:r w:rsidRPr="00887685">
              <w:rPr>
                <w:szCs w:val="24"/>
                <w:lang w:eastAsia="lt-LT"/>
              </w:rPr>
              <w:t>4.</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D5EB7" w14:textId="77777777" w:rsidR="006F0B83" w:rsidRPr="00887685" w:rsidRDefault="006F0B83" w:rsidP="00046FDE">
            <w:pPr>
              <w:widowControl w:val="0"/>
              <w:jc w:val="both"/>
              <w:rPr>
                <w:szCs w:val="24"/>
                <w:lang w:eastAsia="lt-LT"/>
              </w:rPr>
            </w:pPr>
            <w:r w:rsidRPr="00887685">
              <w:rPr>
                <w:szCs w:val="24"/>
                <w:lang w:eastAsia="lt-LT"/>
              </w:rPr>
              <w:t>Stebėsenos rodiklio reikšmės tipas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76594" w14:textId="77777777" w:rsidR="006F0B83" w:rsidRPr="00887685" w:rsidRDefault="006F0B83" w:rsidP="00046FDE">
            <w:pPr>
              <w:jc w:val="both"/>
              <w:rPr>
                <w:szCs w:val="24"/>
                <w:lang w:eastAsia="lt-LT"/>
              </w:rPr>
            </w:pPr>
            <w:r w:rsidRPr="00887685">
              <w:rPr>
                <w:szCs w:val="24"/>
                <w:lang w:eastAsia="lt-LT"/>
              </w:rPr>
              <w:t>Skaitinė reikšmė</w:t>
            </w:r>
          </w:p>
        </w:tc>
      </w:tr>
      <w:tr w:rsidR="006F0B83" w:rsidRPr="00887685" w14:paraId="0E0FEF58"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DE919" w14:textId="77777777" w:rsidR="006F0B83" w:rsidRPr="00887685" w:rsidRDefault="006F0B83" w:rsidP="00046FDE">
            <w:pPr>
              <w:widowControl w:val="0"/>
              <w:rPr>
                <w:szCs w:val="24"/>
                <w:lang w:eastAsia="lt-LT"/>
              </w:rPr>
            </w:pPr>
            <w:r w:rsidRPr="00887685">
              <w:rPr>
                <w:szCs w:val="24"/>
                <w:lang w:eastAsia="lt-LT"/>
              </w:rPr>
              <w:t>5.</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3436F4" w14:textId="77777777" w:rsidR="006F0B83" w:rsidRPr="00887685" w:rsidRDefault="006F0B83" w:rsidP="00046FDE">
            <w:pPr>
              <w:widowControl w:val="0"/>
              <w:jc w:val="both"/>
              <w:rPr>
                <w:szCs w:val="24"/>
                <w:lang w:eastAsia="lt-LT"/>
              </w:rPr>
            </w:pPr>
            <w:r w:rsidRPr="00887685">
              <w:rPr>
                <w:szCs w:val="24"/>
                <w:lang w:eastAsia="lt-LT"/>
              </w:rPr>
              <w:t>Stebėsenos rodiklio tipas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2D046F" w14:textId="77777777" w:rsidR="006F0B83" w:rsidRPr="00887685" w:rsidRDefault="006F0B83" w:rsidP="00046FDE">
            <w:pPr>
              <w:jc w:val="both"/>
              <w:rPr>
                <w:szCs w:val="24"/>
                <w:lang w:eastAsia="lt-LT"/>
              </w:rPr>
            </w:pPr>
            <w:r w:rsidRPr="00887685">
              <w:rPr>
                <w:szCs w:val="24"/>
                <w:lang w:eastAsia="lt-LT"/>
              </w:rPr>
              <w:t>Produkto</w:t>
            </w:r>
          </w:p>
        </w:tc>
      </w:tr>
      <w:tr w:rsidR="006F0B83" w:rsidRPr="00887685" w14:paraId="464F05EE"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DAE5B" w14:textId="77777777" w:rsidR="006F0B83" w:rsidRPr="00887685" w:rsidRDefault="006F0B83" w:rsidP="00046FDE">
            <w:pPr>
              <w:widowControl w:val="0"/>
              <w:rPr>
                <w:szCs w:val="24"/>
                <w:lang w:eastAsia="lt-LT"/>
              </w:rPr>
            </w:pPr>
            <w:r w:rsidRPr="00887685">
              <w:rPr>
                <w:szCs w:val="24"/>
                <w:lang w:eastAsia="lt-LT"/>
              </w:rPr>
              <w:t>6.</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F6930D" w14:textId="77777777" w:rsidR="006F0B83" w:rsidRPr="00887685" w:rsidRDefault="006F0B83" w:rsidP="00046FDE">
            <w:pPr>
              <w:widowControl w:val="0"/>
              <w:jc w:val="both"/>
              <w:rPr>
                <w:szCs w:val="24"/>
                <w:lang w:eastAsia="lt-LT"/>
              </w:rPr>
            </w:pPr>
            <w:r w:rsidRPr="00887685">
              <w:rPr>
                <w:szCs w:val="24"/>
                <w:lang w:eastAsia="lt-LT"/>
              </w:rPr>
              <w:t>Stebėsenos rodiklio kodas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9F123B" w14:textId="77777777" w:rsidR="0078474D" w:rsidRPr="00887685" w:rsidRDefault="0078474D" w:rsidP="00046FDE">
            <w:pPr>
              <w:jc w:val="both"/>
              <w:rPr>
                <w:szCs w:val="24"/>
              </w:rPr>
            </w:pPr>
            <w:r w:rsidRPr="00887685">
              <w:rPr>
                <w:szCs w:val="24"/>
              </w:rPr>
              <w:t xml:space="preserve">P-02-001-06-06-01-02 </w:t>
            </w:r>
          </w:p>
          <w:p w14:paraId="56744A30" w14:textId="1617798F" w:rsidR="006F0B83" w:rsidRPr="00887685" w:rsidRDefault="0078474D" w:rsidP="00046FDE">
            <w:pPr>
              <w:jc w:val="both"/>
              <w:rPr>
                <w:bCs/>
                <w:szCs w:val="24"/>
                <w:lang w:eastAsia="lt-LT"/>
              </w:rPr>
            </w:pPr>
            <w:r w:rsidRPr="00887685">
              <w:t>P.B.2.0024</w:t>
            </w:r>
          </w:p>
        </w:tc>
      </w:tr>
      <w:tr w:rsidR="006F0B83" w:rsidRPr="00887685" w14:paraId="41505F23" w14:textId="77777777" w:rsidTr="4539FD92">
        <w:trPr>
          <w:trHeight w:val="544"/>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343EA" w14:textId="77777777" w:rsidR="006F0B83" w:rsidRPr="00887685" w:rsidRDefault="006F0B83" w:rsidP="00046FDE">
            <w:pPr>
              <w:widowControl w:val="0"/>
              <w:rPr>
                <w:szCs w:val="24"/>
                <w:lang w:eastAsia="lt-LT"/>
              </w:rPr>
            </w:pPr>
            <w:r w:rsidRPr="00887685">
              <w:rPr>
                <w:bCs/>
                <w:szCs w:val="24"/>
                <w:lang w:eastAsia="lt-LT"/>
              </w:rPr>
              <w:t>7.</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715AA5" w14:textId="77777777" w:rsidR="006F0B83" w:rsidRPr="00887685" w:rsidRDefault="006F0B83" w:rsidP="00046FDE">
            <w:pPr>
              <w:widowControl w:val="0"/>
              <w:jc w:val="both"/>
              <w:rPr>
                <w:szCs w:val="24"/>
                <w:lang w:eastAsia="lt-LT"/>
              </w:rPr>
            </w:pPr>
            <w:r w:rsidRPr="00887685">
              <w:rPr>
                <w:rFonts w:eastAsia="Calibri"/>
                <w:bCs/>
                <w:color w:val="000000"/>
                <w:szCs w:val="24"/>
                <w:lang w:eastAsia="lt-LT"/>
              </w:rPr>
              <w:t>Europos Komisijos suteiktas stebėsenos rodiklio kodas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F68B3" w14:textId="77777777" w:rsidR="006F0B83" w:rsidRPr="00887685" w:rsidRDefault="006F0B83" w:rsidP="00046FDE">
            <w:pPr>
              <w:shd w:val="clear" w:color="auto" w:fill="FFFFFF"/>
              <w:rPr>
                <w:i/>
                <w:iCs/>
                <w:szCs w:val="24"/>
                <w:lang w:eastAsia="lt-LT"/>
              </w:rPr>
            </w:pPr>
            <w:r w:rsidRPr="00887685">
              <w:t>RCO24</w:t>
            </w:r>
          </w:p>
        </w:tc>
      </w:tr>
      <w:tr w:rsidR="006F0B83" w:rsidRPr="00887685" w14:paraId="6A9EB40B"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5E9FD4" w14:textId="77777777" w:rsidR="006F0B83" w:rsidRPr="00887685" w:rsidRDefault="006F0B83" w:rsidP="00046FDE">
            <w:pPr>
              <w:widowControl w:val="0"/>
              <w:rPr>
                <w:szCs w:val="24"/>
                <w:lang w:eastAsia="lt-LT"/>
              </w:rPr>
            </w:pPr>
            <w:r w:rsidRPr="00887685">
              <w:rPr>
                <w:szCs w:val="24"/>
                <w:lang w:eastAsia="lt-LT"/>
              </w:rPr>
              <w:t>8.</w:t>
            </w:r>
          </w:p>
        </w:tc>
        <w:tc>
          <w:tcPr>
            <w:tcW w:w="147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02657E4" w14:textId="77777777" w:rsidR="006F0B83" w:rsidRPr="00887685" w:rsidRDefault="006F0B83" w:rsidP="00046FDE">
            <w:pPr>
              <w:widowControl w:val="0"/>
              <w:jc w:val="both"/>
              <w:rPr>
                <w:szCs w:val="24"/>
                <w:highlight w:val="yellow"/>
                <w:lang w:eastAsia="lt-LT"/>
              </w:rPr>
            </w:pPr>
            <w:r w:rsidRPr="00887685">
              <w:rPr>
                <w:szCs w:val="24"/>
                <w:lang w:eastAsia="lt-LT"/>
              </w:rPr>
              <w:t>Stebėsenos rodiklio paaiškinimas</w:t>
            </w:r>
            <w:r w:rsidRPr="00887685">
              <w:rPr>
                <w:bCs/>
                <w:szCs w:val="24"/>
                <w:lang w:eastAsia="lt-LT"/>
              </w:rPr>
              <w:t xml:space="preserve">, </w:t>
            </w:r>
            <w:r w:rsidRPr="00887685">
              <w:rPr>
                <w:rFonts w:eastAsia="Calibri"/>
                <w:bCs/>
                <w:szCs w:val="24"/>
                <w:lang w:eastAsia="lt-LT"/>
              </w:rPr>
              <w:t>sąvokų apibrėžtys</w:t>
            </w:r>
          </w:p>
        </w:tc>
        <w:tc>
          <w:tcPr>
            <w:tcW w:w="3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9060D5D" w14:textId="05556CE1" w:rsidR="006F0B83" w:rsidRPr="00887685" w:rsidRDefault="006F0B83" w:rsidP="00046FDE">
            <w:pPr>
              <w:shd w:val="clear" w:color="auto" w:fill="FFFFFF"/>
              <w:jc w:val="both"/>
            </w:pPr>
            <w:r w:rsidRPr="00887685">
              <w:rPr>
                <w:szCs w:val="24"/>
                <w:shd w:val="clear" w:color="auto" w:fill="FFFFFF"/>
              </w:rPr>
              <w:t>Bendra investicijų į projektus, kuriais remiamas gaivalinių nelaimių stebėsenos, pasirengimo joms, įspėjimo apie jas ir reagavimo į jas sistemų, susijusių su klimato gamtine rizika, kūrimas ar atnaujinimas, vertė.</w:t>
            </w:r>
            <w:r w:rsidRPr="00887685">
              <w:t xml:space="preserve"> </w:t>
            </w:r>
          </w:p>
          <w:p w14:paraId="6813B216" w14:textId="4109E57B" w:rsidR="006F0B83" w:rsidRPr="00887685" w:rsidRDefault="00412935" w:rsidP="00046FDE">
            <w:pPr>
              <w:shd w:val="clear" w:color="auto" w:fill="FFFFFF"/>
              <w:jc w:val="both"/>
            </w:pPr>
            <w:r w:rsidRPr="00887685">
              <w:lastRenderedPageBreak/>
              <w:t>Atnaujinimas visų pirma turėtų būti susijęs su naujomis funkcijomis arba esamų sistemų patobulinimu nacionaliniu ir regioniniu lygmenimis. Rodiklis taip pat apima tarpvalstybines ir tarptautines investicijas į tokias priemones / veiksmus.</w:t>
            </w:r>
          </w:p>
          <w:p w14:paraId="56A3F299" w14:textId="01AB6821" w:rsidR="006F0B83" w:rsidRPr="00887685" w:rsidRDefault="006F0B83" w:rsidP="00046FDE">
            <w:pPr>
              <w:shd w:val="clear" w:color="auto" w:fill="FFFFFF"/>
              <w:jc w:val="both"/>
              <w:rPr>
                <w:strike/>
                <w:szCs w:val="24"/>
                <w:lang w:eastAsia="lt-LT"/>
              </w:rPr>
            </w:pPr>
            <w:r w:rsidRPr="00887685">
              <w:t xml:space="preserve"> </w:t>
            </w:r>
            <w:r w:rsidR="00412935" w:rsidRPr="00887685">
              <w:t>Rodiklis apima intervencijas nacionaliniu ir regioniniu lygiu, kurios nėra susijusios su stichinėmis nelaimėmis arba kurių neapima susiję bendrieji potvynių (RCO25, RCO105) arba miškų gaisrų (RCO28) rodikliai.</w:t>
            </w:r>
          </w:p>
        </w:tc>
      </w:tr>
      <w:tr w:rsidR="006F0B83" w:rsidRPr="00887685" w14:paraId="70C30DC8"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56DE961" w14:textId="77777777" w:rsidR="006F0B83" w:rsidRPr="00887685" w:rsidRDefault="006F0B83" w:rsidP="00046FDE">
            <w:pPr>
              <w:widowControl w:val="0"/>
              <w:rPr>
                <w:bCs/>
                <w:szCs w:val="24"/>
                <w:lang w:eastAsia="lt-LT"/>
              </w:rPr>
            </w:pPr>
            <w:r w:rsidRPr="00887685">
              <w:rPr>
                <w:bCs/>
                <w:szCs w:val="24"/>
                <w:lang w:eastAsia="lt-LT"/>
              </w:rPr>
              <w:lastRenderedPageBreak/>
              <w:t>9.</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9F10D8" w14:textId="77777777" w:rsidR="006F0B83" w:rsidRPr="00887685" w:rsidRDefault="006F0B83" w:rsidP="00046FDE">
            <w:pPr>
              <w:jc w:val="both"/>
              <w:rPr>
                <w:rFonts w:eastAsia="Calibri"/>
                <w:bCs/>
                <w:szCs w:val="24"/>
                <w:highlight w:val="yellow"/>
                <w:lang w:eastAsia="lt-LT"/>
              </w:rPr>
            </w:pPr>
            <w:r w:rsidRPr="00887685">
              <w:rPr>
                <w:rFonts w:eastAsia="Calibri"/>
                <w:bCs/>
                <w:szCs w:val="24"/>
                <w:lang w:eastAsia="lt-LT"/>
              </w:rPr>
              <w:t>Stebėsenos rodiklio reikšmės apskaičiavimo tipas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5609CF" w14:textId="77777777" w:rsidR="006F0B83" w:rsidRPr="00887685" w:rsidRDefault="006F0B83" w:rsidP="00046FDE">
            <w:pPr>
              <w:jc w:val="both"/>
              <w:rPr>
                <w:i/>
                <w:iCs/>
                <w:szCs w:val="24"/>
                <w:lang w:eastAsia="lt-LT"/>
              </w:rPr>
            </w:pPr>
            <w:r w:rsidRPr="00887685">
              <w:t>Automatiškai apskaičiuojamas</w:t>
            </w:r>
          </w:p>
        </w:tc>
      </w:tr>
      <w:tr w:rsidR="006F0B83" w:rsidRPr="00887685" w14:paraId="67114E29"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F4ABB8" w14:textId="77777777" w:rsidR="006F0B83" w:rsidRPr="00887685" w:rsidRDefault="006F0B83" w:rsidP="00046FDE">
            <w:pPr>
              <w:widowControl w:val="0"/>
              <w:rPr>
                <w:szCs w:val="24"/>
                <w:lang w:eastAsia="lt-LT"/>
              </w:rPr>
            </w:pPr>
            <w:r w:rsidRPr="00887685">
              <w:rPr>
                <w:szCs w:val="24"/>
                <w:lang w:eastAsia="lt-LT"/>
              </w:rPr>
              <w:t>10.</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6C6147" w14:textId="77777777" w:rsidR="006F0B83" w:rsidRPr="00887685" w:rsidRDefault="006F0B83" w:rsidP="00046FDE">
            <w:pPr>
              <w:widowControl w:val="0"/>
              <w:jc w:val="both"/>
              <w:rPr>
                <w:szCs w:val="24"/>
                <w:lang w:eastAsia="lt-LT"/>
              </w:rPr>
            </w:pPr>
            <w:r w:rsidRPr="00887685">
              <w:rPr>
                <w:bCs/>
                <w:szCs w:val="24"/>
                <w:lang w:eastAsia="lt-LT"/>
              </w:rPr>
              <w:t xml:space="preserve">Stebėsenos rodiklio </w:t>
            </w:r>
            <w:r w:rsidRPr="00887685">
              <w:rPr>
                <w:rFonts w:eastAsia="Calibri"/>
                <w:bCs/>
                <w:szCs w:val="24"/>
                <w:lang w:eastAsia="lt-LT"/>
              </w:rPr>
              <w:t xml:space="preserve">reikšmės </w:t>
            </w:r>
            <w:r w:rsidRPr="00887685">
              <w:rPr>
                <w:bCs/>
                <w:szCs w:val="24"/>
                <w:lang w:eastAsia="lt-LT"/>
              </w:rPr>
              <w:t>apskaičiavimo metodas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8928B4" w14:textId="77777777" w:rsidR="006F0B83" w:rsidRPr="00887685" w:rsidRDefault="00705B8A" w:rsidP="00046FDE">
            <w:pPr>
              <w:jc w:val="both"/>
            </w:pPr>
            <w:r w:rsidRPr="00887685">
              <w:t>Skaičiuojama, kiek 2021–2027 m. ES struktūrinių fondų ir valstybės biudžeto lėšų projekto vykdytojas panaudojo hidrometeorologinių stebėjimų sistemos išplėtimui, prognozių ir perspėjimų sistemos diegimui, matavimo įrangos įsigijimui ar modernizavimui; programinės ir techninės įrangos įsigijimui ar modernizavimui, mokymams.</w:t>
            </w:r>
          </w:p>
          <w:p w14:paraId="56DC9372" w14:textId="25E5604D" w:rsidR="00705B8A" w:rsidRPr="00887685" w:rsidRDefault="00705B8A" w:rsidP="00046FDE">
            <w:pPr>
              <w:jc w:val="both"/>
              <w:rPr>
                <w:szCs w:val="24"/>
                <w:lang w:eastAsia="lt-LT"/>
              </w:rPr>
            </w:pPr>
            <w:r w:rsidRPr="00887685">
              <w:rPr>
                <w:szCs w:val="24"/>
                <w:lang w:eastAsia="lt-LT"/>
              </w:rPr>
              <w:t>Į investicijas įskaičiuojamos tiesioginės ir netiesioginės projekto išlaidos.</w:t>
            </w:r>
          </w:p>
        </w:tc>
      </w:tr>
      <w:tr w:rsidR="006F0B83" w:rsidRPr="00887685" w14:paraId="19CA514A"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DF05B41" w14:textId="77777777" w:rsidR="006F0B83" w:rsidRPr="00887685" w:rsidRDefault="006F0B83" w:rsidP="00046FDE">
            <w:pPr>
              <w:widowControl w:val="0"/>
              <w:rPr>
                <w:szCs w:val="24"/>
                <w:lang w:eastAsia="lt-LT"/>
              </w:rPr>
            </w:pPr>
            <w:r w:rsidRPr="00887685">
              <w:rPr>
                <w:szCs w:val="24"/>
                <w:lang w:eastAsia="lt-LT"/>
              </w:rPr>
              <w:t>11.</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996B8" w14:textId="77777777" w:rsidR="006F0B83" w:rsidRPr="00887685" w:rsidRDefault="006F0B83" w:rsidP="00046FDE">
            <w:pPr>
              <w:widowControl w:val="0"/>
              <w:jc w:val="both"/>
              <w:rPr>
                <w:szCs w:val="24"/>
                <w:lang w:eastAsia="lt-LT"/>
              </w:rPr>
            </w:pPr>
            <w:r w:rsidRPr="00887685">
              <w:rPr>
                <w:szCs w:val="24"/>
                <w:lang w:eastAsia="lt-LT"/>
              </w:rPr>
              <w:t>Stebėsenos rodiklio duomenų šaltiniai</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16F72D" w14:textId="1C48343D" w:rsidR="006F0B83" w:rsidRPr="00887685" w:rsidRDefault="4E0763E3" w:rsidP="4539FD92">
            <w:pPr>
              <w:shd w:val="clear" w:color="auto" w:fill="FFFFFF" w:themeFill="background1"/>
              <w:jc w:val="both"/>
            </w:pPr>
            <w:r w:rsidRPr="00887685">
              <w:t>Pirminiai šaltiniai: prekių, paslaugų perdavimo−priėmimo aktai (kopijos), sąskaitos faktūros (kopijos), kiti apmokėjimo įrodymo dokumentai, kuriais patvirtinamas prekės, paslaugos įsigijimas ir jų vertė</w:t>
            </w:r>
            <w:r w:rsidR="687CFDEF" w:rsidRPr="00887685">
              <w:t>, darbo užmokes</w:t>
            </w:r>
            <w:r w:rsidR="617A4158" w:rsidRPr="00887685">
              <w:t>čio</w:t>
            </w:r>
            <w:r w:rsidR="687CFDEF" w:rsidRPr="00887685">
              <w:t xml:space="preserve"> apskaičiavimą </w:t>
            </w:r>
            <w:r w:rsidR="2A717987" w:rsidRPr="00887685">
              <w:t>ir apmokėjimą</w:t>
            </w:r>
            <w:r w:rsidR="3F1AC4AA" w:rsidRPr="00887685">
              <w:t xml:space="preserve"> pagrindžiantys dokumentai.</w:t>
            </w:r>
          </w:p>
          <w:p w14:paraId="73F504E9" w14:textId="003C4146" w:rsidR="006F0B83" w:rsidRPr="00887685" w:rsidRDefault="4E0763E3" w:rsidP="4539FD92">
            <w:pPr>
              <w:shd w:val="clear" w:color="auto" w:fill="FFFFFF" w:themeFill="background1"/>
              <w:jc w:val="both"/>
            </w:pPr>
            <w:r w:rsidRPr="00887685">
              <w:t>Antriniai šaltiniai: veiklos ataskaitos, galutinė veiklos ataskaita.</w:t>
            </w:r>
          </w:p>
        </w:tc>
      </w:tr>
      <w:tr w:rsidR="006F0B83" w:rsidRPr="00887685" w14:paraId="4A88BCAF"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9D3411" w14:textId="77777777" w:rsidR="006F0B83" w:rsidRPr="00887685" w:rsidRDefault="006F0B83" w:rsidP="00046FDE">
            <w:pPr>
              <w:widowControl w:val="0"/>
              <w:rPr>
                <w:szCs w:val="24"/>
                <w:lang w:eastAsia="lt-LT"/>
              </w:rPr>
            </w:pPr>
            <w:r w:rsidRPr="00887685">
              <w:rPr>
                <w:szCs w:val="24"/>
                <w:lang w:eastAsia="lt-LT"/>
              </w:rPr>
              <w:t>12.</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E31BCA" w14:textId="77777777" w:rsidR="006F0B83" w:rsidRPr="00887685" w:rsidRDefault="006F0B83" w:rsidP="00046FDE">
            <w:pPr>
              <w:widowControl w:val="0"/>
              <w:jc w:val="both"/>
              <w:rPr>
                <w:szCs w:val="24"/>
                <w:lang w:eastAsia="lt-LT"/>
              </w:rPr>
            </w:pPr>
            <w:r w:rsidRPr="00887685">
              <w:rPr>
                <w:szCs w:val="24"/>
                <w:lang w:eastAsia="lt-LT"/>
              </w:rPr>
              <w:t>Stebėsenos rodiklio reikšmės skaičiavimo periodiškumas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3572FB" w14:textId="37E01F20" w:rsidR="006F0B83" w:rsidRPr="00887685" w:rsidRDefault="00705B8A" w:rsidP="00046FDE">
            <w:pPr>
              <w:jc w:val="both"/>
              <w:rPr>
                <w:szCs w:val="24"/>
                <w:lang w:eastAsia="lt-LT"/>
              </w:rPr>
            </w:pPr>
            <w:r w:rsidRPr="00887685">
              <w:t>Pagal projekto vykdytojo veiklos ataskaitų teikimo periodiškumą.</w:t>
            </w:r>
          </w:p>
        </w:tc>
      </w:tr>
      <w:tr w:rsidR="006F0B83" w:rsidRPr="00887685" w14:paraId="31AECDCF" w14:textId="77777777" w:rsidTr="4539FD92">
        <w:trPr>
          <w:trHeight w:val="989"/>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BB5392" w14:textId="77777777" w:rsidR="006F0B83" w:rsidRPr="00887685" w:rsidRDefault="006F0B83" w:rsidP="00046FDE">
            <w:pPr>
              <w:widowControl w:val="0"/>
              <w:rPr>
                <w:szCs w:val="24"/>
                <w:lang w:eastAsia="lt-LT"/>
              </w:rPr>
            </w:pPr>
            <w:r w:rsidRPr="00887685">
              <w:rPr>
                <w:szCs w:val="24"/>
                <w:lang w:eastAsia="lt-LT"/>
              </w:rPr>
              <w:t>13.</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820B9C" w14:textId="77777777" w:rsidR="006F0B83" w:rsidRPr="00887685" w:rsidRDefault="006F0B83" w:rsidP="00046FDE">
            <w:pPr>
              <w:widowControl w:val="0"/>
              <w:jc w:val="both"/>
              <w:rPr>
                <w:bCs/>
                <w:szCs w:val="24"/>
                <w:lang w:eastAsia="lt-LT"/>
              </w:rPr>
            </w:pPr>
            <w:r w:rsidRPr="00887685">
              <w:rPr>
                <w:bCs/>
                <w:szCs w:val="24"/>
                <w:lang w:eastAsia="lt-LT"/>
              </w:rPr>
              <w:t>Stebėsenos rodiklio pasiekimo momentas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A568B6" w14:textId="3DAB3143" w:rsidR="006F0B83" w:rsidRPr="00887685" w:rsidRDefault="00D55A68" w:rsidP="00046FDE">
            <w:pPr>
              <w:jc w:val="both"/>
              <w:rPr>
                <w:bCs/>
                <w:szCs w:val="24"/>
                <w:lang w:eastAsia="lt-LT"/>
              </w:rPr>
            </w:pPr>
            <w:r w:rsidRPr="00887685">
              <w:t>Projektų veiklų įgyvendinimo metu. Stebėsenos rodiklis laikomas pasiektu, kai projekto veiklų įgyvendinimo metu kartu su projekto veiklos ataskaitomis projekto vykdytojas pateikia dokumentus, kuriais patvirtinama projekte numatytų investicijų į naujas arba atnaujintas gaivalinių nelaimių stebėsenos, pasirengimo joms, įspėjimo apie jas ir reagavimo į jas sistemas vertė.</w:t>
            </w:r>
          </w:p>
        </w:tc>
      </w:tr>
      <w:tr w:rsidR="00D55A68" w:rsidRPr="00887685" w14:paraId="774DA502" w14:textId="77777777" w:rsidTr="4539FD92">
        <w:trPr>
          <w:trHeight w:val="536"/>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1A40D0" w14:textId="77777777" w:rsidR="00D55A68" w:rsidRPr="00887685" w:rsidRDefault="00D55A68" w:rsidP="00D55A68">
            <w:pPr>
              <w:widowControl w:val="0"/>
              <w:rPr>
                <w:szCs w:val="24"/>
                <w:lang w:eastAsia="lt-LT"/>
              </w:rPr>
            </w:pPr>
            <w:r w:rsidRPr="00887685">
              <w:rPr>
                <w:szCs w:val="24"/>
                <w:lang w:eastAsia="lt-LT"/>
              </w:rPr>
              <w:t>14.</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353164" w14:textId="77777777" w:rsidR="00D55A68" w:rsidRPr="00887685" w:rsidRDefault="00D55A68" w:rsidP="00D55A68">
            <w:pPr>
              <w:widowControl w:val="0"/>
              <w:jc w:val="both"/>
              <w:rPr>
                <w:szCs w:val="24"/>
                <w:lang w:eastAsia="lt-LT"/>
              </w:rPr>
            </w:pPr>
            <w:r w:rsidRPr="00887685">
              <w:rPr>
                <w:szCs w:val="24"/>
                <w:lang w:eastAsia="lt-LT"/>
              </w:rPr>
              <w:t xml:space="preserve">Už stebėsenos rodiklį atsakinga </w:t>
            </w:r>
            <w:r w:rsidRPr="00887685">
              <w:rPr>
                <w:bCs/>
                <w:szCs w:val="24"/>
                <w:lang w:eastAsia="lt-LT"/>
              </w:rPr>
              <w:t>įstaiga</w:t>
            </w:r>
            <w:r w:rsidRPr="00887685">
              <w:rPr>
                <w:szCs w:val="24"/>
                <w:lang w:eastAsia="lt-LT"/>
              </w:rPr>
              <w:t xml:space="preserve"> </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74D117" w14:textId="5664A11C" w:rsidR="00D55A68" w:rsidRPr="00887685" w:rsidRDefault="1F6BCAA5" w:rsidP="00D55A68">
            <w:pPr>
              <w:jc w:val="both"/>
            </w:pPr>
            <w:r w:rsidRPr="00887685">
              <w:t>Už duomenų pateikimą atsakinga LHMT.</w:t>
            </w:r>
          </w:p>
          <w:p w14:paraId="1FB4D49F" w14:textId="16DDFB4D" w:rsidR="00D55A68" w:rsidRPr="00887685" w:rsidRDefault="14328E70" w:rsidP="4539FD92">
            <w:pPr>
              <w:jc w:val="both"/>
              <w:rPr>
                <w:lang w:eastAsia="lt-LT"/>
              </w:rPr>
            </w:pPr>
            <w:r w:rsidRPr="00887685">
              <w:t xml:space="preserve">Stebėsenos rodiklio aprašymo kortelę parengė </w:t>
            </w:r>
            <w:r w:rsidR="3AB838D0" w:rsidRPr="00887685">
              <w:t>Lietuvos Respublikos aplinkos ministerija</w:t>
            </w:r>
            <w:r w:rsidR="601FE8E1" w:rsidRPr="00887685">
              <w:t>.</w:t>
            </w:r>
          </w:p>
        </w:tc>
      </w:tr>
      <w:tr w:rsidR="00D55A68" w:rsidRPr="00887685" w14:paraId="3C79A116" w14:textId="77777777" w:rsidTr="4539FD92">
        <w:trPr>
          <w:trHeight w:val="989"/>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8C04857" w14:textId="77777777" w:rsidR="00D55A68" w:rsidRPr="00887685" w:rsidRDefault="00D55A68" w:rsidP="00D55A68">
            <w:pPr>
              <w:widowControl w:val="0"/>
              <w:rPr>
                <w:szCs w:val="24"/>
                <w:lang w:eastAsia="lt-LT"/>
              </w:rPr>
            </w:pPr>
            <w:bookmarkStart w:id="1" w:name="_Hlk179372388"/>
            <w:r w:rsidRPr="00887685">
              <w:rPr>
                <w:szCs w:val="24"/>
                <w:lang w:eastAsia="lt-LT"/>
              </w:rPr>
              <w:t>15.</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A4334F" w14:textId="77777777" w:rsidR="00D55A68" w:rsidRPr="00887685" w:rsidRDefault="00D55A68" w:rsidP="00D55A68">
            <w:pPr>
              <w:widowControl w:val="0"/>
              <w:jc w:val="both"/>
              <w:rPr>
                <w:szCs w:val="24"/>
                <w:lang w:eastAsia="lt-LT"/>
              </w:rPr>
            </w:pPr>
            <w:r w:rsidRPr="00887685">
              <w:rPr>
                <w:szCs w:val="24"/>
                <w:lang w:eastAsia="lt-LT"/>
              </w:rPr>
              <w:t>Įstaigos padalinys ir kontaktinis telefono numeris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51215C" w14:textId="13572CFC" w:rsidR="00D55A68" w:rsidRPr="00887685" w:rsidRDefault="00D55A68" w:rsidP="00D55A68">
            <w:pPr>
              <w:jc w:val="both"/>
              <w:rPr>
                <w:szCs w:val="24"/>
                <w:lang w:eastAsia="lt-LT"/>
              </w:rPr>
            </w:pPr>
            <w:r w:rsidRPr="00887685">
              <w:t xml:space="preserve">Lietuvos Respublikos aplinkos ministerija Strateginio valdymo ir investicijų departamento Europos Sąjungos investicinių priemonių </w:t>
            </w:r>
            <w:r w:rsidR="00A74347" w:rsidRPr="00887685">
              <w:t>valdymo</w:t>
            </w:r>
            <w:r w:rsidRPr="00887685">
              <w:t xml:space="preserve"> skyrius, </w:t>
            </w:r>
            <w:r w:rsidRPr="00887685">
              <w:rPr>
                <w:iCs/>
                <w:kern w:val="2"/>
                <w:szCs w:val="24"/>
              </w:rPr>
              <w:t xml:space="preserve">tel. </w:t>
            </w:r>
            <w:r w:rsidRPr="00887685">
              <w:t>+370 695 50323</w:t>
            </w:r>
          </w:p>
        </w:tc>
      </w:tr>
      <w:bookmarkEnd w:id="1"/>
      <w:tr w:rsidR="00D55A68" w:rsidRPr="00887685" w14:paraId="29E45B75"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259A97" w14:textId="77777777" w:rsidR="00D55A68" w:rsidRPr="00887685" w:rsidRDefault="00D55A68" w:rsidP="00D55A68">
            <w:pPr>
              <w:widowControl w:val="0"/>
              <w:rPr>
                <w:szCs w:val="24"/>
                <w:lang w:eastAsia="lt-LT"/>
              </w:rPr>
            </w:pPr>
            <w:r w:rsidRPr="00887685">
              <w:rPr>
                <w:szCs w:val="24"/>
                <w:lang w:eastAsia="lt-LT"/>
              </w:rPr>
              <w:t>16.</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A86547" w14:textId="77777777" w:rsidR="00D55A68" w:rsidRPr="00887685" w:rsidRDefault="00D55A68" w:rsidP="00D55A68">
            <w:pPr>
              <w:widowControl w:val="0"/>
              <w:jc w:val="both"/>
              <w:rPr>
                <w:szCs w:val="24"/>
                <w:lang w:eastAsia="lt-LT"/>
              </w:rPr>
            </w:pPr>
            <w:r w:rsidRPr="00887685">
              <w:rPr>
                <w:szCs w:val="24"/>
                <w:lang w:eastAsia="lt-LT"/>
              </w:rPr>
              <w:t>Kita svarbi informacija</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422723" w14:textId="6C9CD820" w:rsidR="00D55A68" w:rsidRPr="00887685" w:rsidRDefault="00D55A68" w:rsidP="00D55A68">
            <w:pPr>
              <w:jc w:val="both"/>
              <w:rPr>
                <w:szCs w:val="24"/>
                <w:lang w:eastAsia="lt-LT"/>
              </w:rPr>
            </w:pPr>
            <w:r w:rsidRPr="00887685">
              <w:t xml:space="preserve">2021-2027 IP bendrasis produkto </w:t>
            </w:r>
            <w:r w:rsidR="00353B08" w:rsidRPr="00887685">
              <w:rPr>
                <w:szCs w:val="24"/>
              </w:rPr>
              <w:t xml:space="preserve">rodiklis - </w:t>
            </w:r>
            <w:r w:rsidR="0078474D" w:rsidRPr="00887685">
              <w:t>P.B.2.0024 (</w:t>
            </w:r>
            <w:r w:rsidRPr="00887685">
              <w:t>RC024).</w:t>
            </w:r>
            <w:r w:rsidR="0078474D" w:rsidRPr="00887685">
              <w:t xml:space="preserve"> </w:t>
            </w:r>
          </w:p>
        </w:tc>
      </w:tr>
    </w:tbl>
    <w:p w14:paraId="456B7609" w14:textId="4468CA42" w:rsidR="004C24CE" w:rsidRPr="00887685" w:rsidRDefault="006F0B83" w:rsidP="00451731">
      <w:pPr>
        <w:jc w:val="center"/>
      </w:pPr>
      <w:r w:rsidRPr="00887685">
        <w:rPr>
          <w:szCs w:val="24"/>
          <w:lang w:eastAsia="lt-LT"/>
        </w:rPr>
        <w:t>_____________</w:t>
      </w:r>
      <w:r w:rsidR="004C24CE" w:rsidRPr="00887685">
        <w:br w:type="page"/>
      </w:r>
    </w:p>
    <w:p w14:paraId="003AC88B" w14:textId="77777777" w:rsidR="004C24CE" w:rsidRPr="00887685" w:rsidRDefault="004C24CE" w:rsidP="4539FD92">
      <w:pPr>
        <w:spacing w:line="276" w:lineRule="auto"/>
        <w:rPr>
          <w:sz w:val="4"/>
          <w:szCs w:val="4"/>
          <w:lang w:eastAsia="lt-LT"/>
        </w:rPr>
      </w:pPr>
    </w:p>
    <w:p w14:paraId="08BB938B" w14:textId="77777777" w:rsidR="004C24CE" w:rsidRPr="00887685" w:rsidRDefault="44BA2AA2" w:rsidP="4539FD92">
      <w:pPr>
        <w:spacing w:line="276" w:lineRule="auto"/>
        <w:ind w:left="10206"/>
      </w:pPr>
      <w:r w:rsidRPr="00887685">
        <w:t xml:space="preserve">Plėtros programos pažangos priemonės       </w:t>
      </w:r>
    </w:p>
    <w:p w14:paraId="46B041A2" w14:textId="77777777" w:rsidR="004C24CE" w:rsidRPr="00887685" w:rsidRDefault="44BA2AA2" w:rsidP="4539FD92">
      <w:pPr>
        <w:spacing w:line="276" w:lineRule="auto"/>
        <w:ind w:left="10206"/>
      </w:pPr>
      <w:r w:rsidRPr="00887685">
        <w:t>Nr.</w:t>
      </w:r>
      <w:r w:rsidRPr="00887685">
        <w:rPr>
          <w:color w:val="000000" w:themeColor="text1"/>
        </w:rPr>
        <w:t xml:space="preserve"> 02-001-06-06-01 „Didinti atsparumą ekstremaliesiems hidrometeorologiniams reiškiniams“</w:t>
      </w:r>
      <w:r w:rsidRPr="00887685">
        <w:t xml:space="preserve"> veiklos „</w:t>
      </w:r>
      <w:r w:rsidRPr="00887685">
        <w:rPr>
          <w:color w:val="000000" w:themeColor="text1"/>
        </w:rPr>
        <w:t>Hidrologinių ir meteorologinių stebėjimų tinklo plėtra, prognozavimo ir perspėjimo priemonių tobulinimas siekiant prisitaikyti prie klimato kaitos</w:t>
      </w:r>
      <w:r w:rsidRPr="00887685">
        <w:t>“ projektų finansavimo sąlygų aprašo</w:t>
      </w:r>
    </w:p>
    <w:p w14:paraId="58648C1A" w14:textId="1C1C509F" w:rsidR="004C24CE" w:rsidRPr="00887685" w:rsidRDefault="44BA2AA2" w:rsidP="4539FD92">
      <w:pPr>
        <w:spacing w:line="276" w:lineRule="auto"/>
        <w:ind w:left="10206"/>
      </w:pPr>
      <w:r w:rsidRPr="00887685">
        <w:t>3 priedas</w:t>
      </w:r>
    </w:p>
    <w:p w14:paraId="601486FE" w14:textId="77777777" w:rsidR="004C24CE" w:rsidRPr="00887685" w:rsidRDefault="004C24CE">
      <w:pPr>
        <w:spacing w:line="276" w:lineRule="auto"/>
        <w:jc w:val="center"/>
        <w:rPr>
          <w:rFonts w:eastAsia="Calibri"/>
          <w:szCs w:val="24"/>
        </w:rPr>
      </w:pPr>
    </w:p>
    <w:p w14:paraId="1E5FAACD" w14:textId="77777777" w:rsidR="004C24CE" w:rsidRPr="00887685" w:rsidRDefault="004C24CE">
      <w:pPr>
        <w:spacing w:line="276" w:lineRule="auto"/>
        <w:jc w:val="center"/>
        <w:rPr>
          <w:rFonts w:eastAsia="Calibri"/>
          <w:szCs w:val="24"/>
        </w:rPr>
      </w:pPr>
    </w:p>
    <w:p w14:paraId="732055F8" w14:textId="75B7C456" w:rsidR="004C24CE" w:rsidRPr="00887685" w:rsidRDefault="004C24CE" w:rsidP="004C24CE">
      <w:pPr>
        <w:keepNext/>
        <w:keepLines/>
        <w:spacing w:line="256" w:lineRule="auto"/>
        <w:jc w:val="center"/>
        <w:outlineLvl w:val="1"/>
        <w:rPr>
          <w:rFonts w:eastAsia="SimSun"/>
          <w:b/>
          <w:caps/>
          <w:szCs w:val="24"/>
          <w:lang w:eastAsia="lt-LT"/>
        </w:rPr>
      </w:pPr>
      <w:r w:rsidRPr="00887685">
        <w:rPr>
          <w:rFonts w:eastAsia="SimSun"/>
          <w:b/>
          <w:caps/>
          <w:szCs w:val="24"/>
          <w:lang w:eastAsia="lt-LT"/>
        </w:rPr>
        <w:t>Stebėsenos rodiklio</w:t>
      </w:r>
    </w:p>
    <w:p w14:paraId="3A8F060D" w14:textId="13455817" w:rsidR="004C24CE" w:rsidRPr="00887685" w:rsidRDefault="004C24CE" w:rsidP="004E2370">
      <w:pPr>
        <w:textAlignment w:val="baseline"/>
        <w:rPr>
          <w:rFonts w:eastAsia="SimSun"/>
          <w:b/>
          <w:caps/>
          <w:szCs w:val="24"/>
          <w:lang w:eastAsia="lt-LT"/>
        </w:rPr>
      </w:pPr>
      <w:r w:rsidRPr="00887685">
        <w:rPr>
          <w:rFonts w:eastAsia="SimSun"/>
          <w:b/>
          <w:caps/>
          <w:szCs w:val="24"/>
          <w:lang w:eastAsia="lt-LT"/>
        </w:rPr>
        <w:t>„</w:t>
      </w:r>
      <w:r w:rsidR="004E2370" w:rsidRPr="00887685">
        <w:rPr>
          <w:b/>
          <w:bCs/>
          <w:caps/>
          <w:szCs w:val="24"/>
        </w:rPr>
        <w:t>Numatytų pavojingų, stichinių ir katastrofinių meteorologinių reiškinių dalis nuo faktinių</w:t>
      </w:r>
      <w:r w:rsidR="00FC4A8E" w:rsidRPr="00887685">
        <w:rPr>
          <w:b/>
          <w:bCs/>
          <w:caps/>
          <w:szCs w:val="24"/>
        </w:rPr>
        <w:t xml:space="preserve"> Reiškinių</w:t>
      </w:r>
      <w:r w:rsidRPr="00887685">
        <w:rPr>
          <w:rFonts w:eastAsia="SimSun"/>
          <w:b/>
          <w:caps/>
          <w:szCs w:val="24"/>
          <w:lang w:eastAsia="lt-LT"/>
        </w:rPr>
        <w:t>“ aprašymo kortelė</w:t>
      </w:r>
    </w:p>
    <w:p w14:paraId="1BE7FD69" w14:textId="77777777" w:rsidR="004C24CE" w:rsidRPr="00887685" w:rsidRDefault="004C24CE" w:rsidP="004C24CE">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4465"/>
        <w:gridCol w:w="10011"/>
      </w:tblGrid>
      <w:tr w:rsidR="004C24CE" w:rsidRPr="00887685" w14:paraId="5467C648"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F17312" w14:textId="77777777" w:rsidR="004C24CE" w:rsidRPr="00887685" w:rsidRDefault="004C24CE" w:rsidP="00046FDE">
            <w:pPr>
              <w:widowControl w:val="0"/>
              <w:jc w:val="center"/>
              <w:rPr>
                <w:b/>
                <w:bCs/>
                <w:szCs w:val="24"/>
                <w:lang w:eastAsia="lt-LT"/>
              </w:rPr>
            </w:pPr>
          </w:p>
        </w:tc>
        <w:tc>
          <w:tcPr>
            <w:tcW w:w="1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D84FC9" w14:textId="77777777" w:rsidR="004C24CE" w:rsidRPr="00887685" w:rsidRDefault="004C24CE" w:rsidP="00046FDE">
            <w:pPr>
              <w:widowControl w:val="0"/>
              <w:jc w:val="center"/>
              <w:rPr>
                <w:b/>
                <w:bCs/>
                <w:szCs w:val="24"/>
                <w:lang w:eastAsia="lt-LT"/>
              </w:rPr>
            </w:pPr>
            <w:r w:rsidRPr="00887685">
              <w:rPr>
                <w:b/>
                <w:bCs/>
                <w:szCs w:val="24"/>
                <w:lang w:eastAsia="lt-LT"/>
              </w:rPr>
              <w:t>Elementai</w:t>
            </w:r>
          </w:p>
        </w:tc>
        <w:tc>
          <w:tcPr>
            <w:tcW w:w="3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79881E" w14:textId="77777777" w:rsidR="004C24CE" w:rsidRPr="00887685" w:rsidRDefault="004C24CE" w:rsidP="00046FDE">
            <w:pPr>
              <w:widowControl w:val="0"/>
              <w:jc w:val="center"/>
              <w:rPr>
                <w:b/>
                <w:bCs/>
                <w:strike/>
                <w:szCs w:val="24"/>
                <w:lang w:eastAsia="lt-LT"/>
              </w:rPr>
            </w:pPr>
            <w:r w:rsidRPr="00887685">
              <w:rPr>
                <w:b/>
                <w:bCs/>
                <w:szCs w:val="24"/>
                <w:lang w:eastAsia="lt-LT"/>
              </w:rPr>
              <w:t>Kodai, pavadinimai ir aprašymas</w:t>
            </w:r>
          </w:p>
        </w:tc>
      </w:tr>
      <w:tr w:rsidR="004C24CE" w:rsidRPr="00887685" w14:paraId="6032F54D"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E9AC3" w14:textId="77777777" w:rsidR="004C24CE" w:rsidRPr="00887685" w:rsidRDefault="004C24CE" w:rsidP="00046FDE">
            <w:pPr>
              <w:widowControl w:val="0"/>
              <w:rPr>
                <w:szCs w:val="24"/>
                <w:lang w:eastAsia="lt-LT"/>
              </w:rPr>
            </w:pPr>
            <w:r w:rsidRPr="00887685">
              <w:rPr>
                <w:szCs w:val="24"/>
                <w:lang w:eastAsia="lt-LT"/>
              </w:rPr>
              <w:t>1.</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F4062E" w14:textId="77777777" w:rsidR="004C24CE" w:rsidRPr="00887685" w:rsidRDefault="004C24CE" w:rsidP="00046FDE">
            <w:pPr>
              <w:widowControl w:val="0"/>
              <w:jc w:val="both"/>
              <w:rPr>
                <w:szCs w:val="24"/>
                <w:highlight w:val="yellow"/>
                <w:lang w:eastAsia="lt-LT"/>
              </w:rPr>
            </w:pPr>
            <w:r w:rsidRPr="00887685">
              <w:rPr>
                <w:szCs w:val="24"/>
                <w:lang w:eastAsia="lt-LT"/>
              </w:rPr>
              <w:t>Stebėsenos rodiklio pavadinimas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9DD64C" w14:textId="66C68704" w:rsidR="004C24CE" w:rsidRPr="00887685" w:rsidRDefault="00FC4A8E" w:rsidP="00FC4A8E">
            <w:pPr>
              <w:jc w:val="both"/>
            </w:pPr>
            <w:r w:rsidRPr="00887685">
              <w:t>Numatytų pavojingų, stichinių ir katastrofinių meteorologinių reiškinių dalis nuo faktinių reiškinių</w:t>
            </w:r>
          </w:p>
        </w:tc>
      </w:tr>
      <w:tr w:rsidR="004C24CE" w:rsidRPr="00887685" w14:paraId="7D79E053"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9870E" w14:textId="77777777" w:rsidR="004C24CE" w:rsidRPr="00887685" w:rsidRDefault="004C24CE" w:rsidP="00046FDE">
            <w:pPr>
              <w:widowControl w:val="0"/>
              <w:rPr>
                <w:szCs w:val="24"/>
                <w:lang w:eastAsia="lt-LT"/>
              </w:rPr>
            </w:pPr>
            <w:r w:rsidRPr="00887685">
              <w:rPr>
                <w:szCs w:val="24"/>
                <w:lang w:eastAsia="lt-LT"/>
              </w:rPr>
              <w:t>2.</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BEF623" w14:textId="77777777" w:rsidR="004C24CE" w:rsidRPr="00887685" w:rsidRDefault="004C24CE" w:rsidP="00046FDE">
            <w:pPr>
              <w:widowControl w:val="0"/>
              <w:jc w:val="both"/>
              <w:rPr>
                <w:szCs w:val="24"/>
                <w:lang w:eastAsia="lt-LT"/>
              </w:rPr>
            </w:pPr>
            <w:r w:rsidRPr="00887685">
              <w:rPr>
                <w:szCs w:val="24"/>
                <w:lang w:eastAsia="lt-LT"/>
              </w:rPr>
              <w:t>Stebėsenos rodiklio matavimo vienetai</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F54C39" w14:textId="560FEF28" w:rsidR="004C24CE" w:rsidRPr="00887685" w:rsidRDefault="00572D9A" w:rsidP="00046FDE">
            <w:pPr>
              <w:jc w:val="both"/>
              <w:rPr>
                <w:szCs w:val="24"/>
                <w:lang w:eastAsia="lt-LT"/>
              </w:rPr>
            </w:pPr>
            <w:r w:rsidRPr="00887685">
              <w:t>Procentai</w:t>
            </w:r>
          </w:p>
        </w:tc>
      </w:tr>
      <w:tr w:rsidR="004C24CE" w:rsidRPr="00887685" w14:paraId="7C7D5453"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FC424" w14:textId="77777777" w:rsidR="004C24CE" w:rsidRPr="00887685" w:rsidRDefault="004C24CE" w:rsidP="00046FDE">
            <w:pPr>
              <w:widowControl w:val="0"/>
              <w:rPr>
                <w:szCs w:val="24"/>
                <w:lang w:eastAsia="lt-LT"/>
              </w:rPr>
            </w:pPr>
            <w:r w:rsidRPr="00887685">
              <w:rPr>
                <w:szCs w:val="24"/>
                <w:lang w:eastAsia="lt-LT"/>
              </w:rPr>
              <w:t>3.</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3479CF" w14:textId="77777777" w:rsidR="004C24CE" w:rsidRPr="00887685" w:rsidRDefault="004C24CE" w:rsidP="00046FDE">
            <w:pPr>
              <w:widowControl w:val="0"/>
              <w:jc w:val="both"/>
              <w:rPr>
                <w:szCs w:val="24"/>
                <w:lang w:eastAsia="lt-LT"/>
              </w:rPr>
            </w:pPr>
            <w:r w:rsidRPr="00887685">
              <w:rPr>
                <w:szCs w:val="24"/>
                <w:lang w:eastAsia="lt-LT"/>
              </w:rPr>
              <w:t>Stebėsenos rodiklio reikšmės kryptis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31E726" w14:textId="469B109E" w:rsidR="004C24CE" w:rsidRPr="00887685" w:rsidRDefault="00837F61" w:rsidP="00046FDE">
            <w:pPr>
              <w:jc w:val="both"/>
              <w:rPr>
                <w:szCs w:val="24"/>
                <w:lang w:eastAsia="lt-LT"/>
              </w:rPr>
            </w:pPr>
            <w:r>
              <w:rPr>
                <w:szCs w:val="24"/>
                <w:lang w:eastAsia="lt-LT"/>
              </w:rPr>
              <w:t>Palaikymas</w:t>
            </w:r>
          </w:p>
        </w:tc>
      </w:tr>
      <w:tr w:rsidR="004C24CE" w:rsidRPr="00887685" w14:paraId="00E01F48"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8E4D8" w14:textId="77777777" w:rsidR="004C24CE" w:rsidRPr="00887685" w:rsidRDefault="004C24CE" w:rsidP="00046FDE">
            <w:pPr>
              <w:widowControl w:val="0"/>
              <w:rPr>
                <w:szCs w:val="24"/>
                <w:lang w:eastAsia="lt-LT"/>
              </w:rPr>
            </w:pPr>
            <w:r w:rsidRPr="00887685">
              <w:rPr>
                <w:szCs w:val="24"/>
                <w:lang w:eastAsia="lt-LT"/>
              </w:rPr>
              <w:t>4.</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101381" w14:textId="77777777" w:rsidR="004C24CE" w:rsidRPr="00887685" w:rsidRDefault="004C24CE" w:rsidP="00046FDE">
            <w:pPr>
              <w:widowControl w:val="0"/>
              <w:jc w:val="both"/>
              <w:rPr>
                <w:szCs w:val="24"/>
                <w:lang w:eastAsia="lt-LT"/>
              </w:rPr>
            </w:pPr>
            <w:r w:rsidRPr="00887685">
              <w:rPr>
                <w:szCs w:val="24"/>
                <w:lang w:eastAsia="lt-LT"/>
              </w:rPr>
              <w:t>Stebėsenos rodiklio reikšmės tipas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C8F807" w14:textId="77777777" w:rsidR="004C24CE" w:rsidRPr="00887685" w:rsidRDefault="004C24CE" w:rsidP="00046FDE">
            <w:pPr>
              <w:jc w:val="both"/>
              <w:rPr>
                <w:szCs w:val="24"/>
                <w:lang w:eastAsia="lt-LT"/>
              </w:rPr>
            </w:pPr>
            <w:r w:rsidRPr="00887685">
              <w:rPr>
                <w:szCs w:val="24"/>
                <w:lang w:eastAsia="lt-LT"/>
              </w:rPr>
              <w:t>Skaitinė reikšmė</w:t>
            </w:r>
          </w:p>
        </w:tc>
      </w:tr>
      <w:tr w:rsidR="004C24CE" w:rsidRPr="00887685" w14:paraId="0356F9D9"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CAE80" w14:textId="77777777" w:rsidR="004C24CE" w:rsidRPr="00887685" w:rsidRDefault="004C24CE" w:rsidP="00046FDE">
            <w:pPr>
              <w:widowControl w:val="0"/>
              <w:rPr>
                <w:szCs w:val="24"/>
                <w:lang w:eastAsia="lt-LT"/>
              </w:rPr>
            </w:pPr>
            <w:r w:rsidRPr="00887685">
              <w:rPr>
                <w:szCs w:val="24"/>
                <w:lang w:eastAsia="lt-LT"/>
              </w:rPr>
              <w:t>5.</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5F37D3" w14:textId="77777777" w:rsidR="004C24CE" w:rsidRPr="00887685" w:rsidRDefault="004C24CE" w:rsidP="00046FDE">
            <w:pPr>
              <w:widowControl w:val="0"/>
              <w:jc w:val="both"/>
              <w:rPr>
                <w:szCs w:val="24"/>
                <w:lang w:eastAsia="lt-LT"/>
              </w:rPr>
            </w:pPr>
            <w:r w:rsidRPr="00887685">
              <w:rPr>
                <w:szCs w:val="24"/>
                <w:lang w:eastAsia="lt-LT"/>
              </w:rPr>
              <w:t>Stebėsenos rodiklio tipas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ED5808" w14:textId="3FBED7F6" w:rsidR="004C24CE" w:rsidRPr="00887685" w:rsidRDefault="00F36B8E" w:rsidP="00046FDE">
            <w:pPr>
              <w:jc w:val="both"/>
              <w:rPr>
                <w:szCs w:val="24"/>
                <w:lang w:eastAsia="lt-LT"/>
              </w:rPr>
            </w:pPr>
            <w:r w:rsidRPr="00887685">
              <w:rPr>
                <w:szCs w:val="24"/>
              </w:rPr>
              <w:t>Rezultato</w:t>
            </w:r>
            <w:r w:rsidR="00E97873" w:rsidRPr="00887685">
              <w:rPr>
                <w:szCs w:val="24"/>
              </w:rPr>
              <w:t xml:space="preserve"> </w:t>
            </w:r>
          </w:p>
        </w:tc>
      </w:tr>
      <w:tr w:rsidR="004C24CE" w:rsidRPr="00887685" w14:paraId="36977758"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BA7D7" w14:textId="77777777" w:rsidR="004C24CE" w:rsidRPr="00887685" w:rsidRDefault="004C24CE" w:rsidP="00046FDE">
            <w:pPr>
              <w:widowControl w:val="0"/>
              <w:rPr>
                <w:szCs w:val="24"/>
                <w:lang w:eastAsia="lt-LT"/>
              </w:rPr>
            </w:pPr>
            <w:r w:rsidRPr="00887685">
              <w:rPr>
                <w:szCs w:val="24"/>
                <w:lang w:eastAsia="lt-LT"/>
              </w:rPr>
              <w:t>6.</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22AAD0" w14:textId="77777777" w:rsidR="004C24CE" w:rsidRPr="00887685" w:rsidRDefault="004C24CE" w:rsidP="00046FDE">
            <w:pPr>
              <w:widowControl w:val="0"/>
              <w:jc w:val="both"/>
              <w:rPr>
                <w:szCs w:val="24"/>
                <w:lang w:eastAsia="lt-LT"/>
              </w:rPr>
            </w:pPr>
            <w:r w:rsidRPr="00887685">
              <w:rPr>
                <w:szCs w:val="24"/>
                <w:lang w:eastAsia="lt-LT"/>
              </w:rPr>
              <w:t>Stebėsenos rodiklio kodas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052406" w14:textId="77777777" w:rsidR="004C24CE" w:rsidRPr="00887685" w:rsidRDefault="00E97873" w:rsidP="00046FDE">
            <w:pPr>
              <w:jc w:val="both"/>
              <w:rPr>
                <w:szCs w:val="24"/>
              </w:rPr>
            </w:pPr>
            <w:r w:rsidRPr="00887685">
              <w:rPr>
                <w:szCs w:val="24"/>
              </w:rPr>
              <w:t>R-02-001-06-06-01-01</w:t>
            </w:r>
          </w:p>
          <w:p w14:paraId="68FFC0E1" w14:textId="388856CC" w:rsidR="00FC4A8E" w:rsidRPr="00887685" w:rsidRDefault="00FC4A8E" w:rsidP="00046FDE">
            <w:pPr>
              <w:jc w:val="both"/>
              <w:rPr>
                <w:bCs/>
                <w:szCs w:val="24"/>
                <w:lang w:eastAsia="lt-LT"/>
              </w:rPr>
            </w:pPr>
            <w:r w:rsidRPr="00887685">
              <w:rPr>
                <w:szCs w:val="24"/>
              </w:rPr>
              <w:t>R.S.2.3012</w:t>
            </w:r>
          </w:p>
        </w:tc>
      </w:tr>
      <w:tr w:rsidR="004C24CE" w:rsidRPr="00887685" w14:paraId="7CDB565E" w14:textId="77777777" w:rsidTr="4539FD92">
        <w:trPr>
          <w:trHeight w:val="544"/>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A2B41" w14:textId="77777777" w:rsidR="004C24CE" w:rsidRPr="00887685" w:rsidRDefault="004C24CE" w:rsidP="00046FDE">
            <w:pPr>
              <w:widowControl w:val="0"/>
              <w:rPr>
                <w:szCs w:val="24"/>
                <w:lang w:eastAsia="lt-LT"/>
              </w:rPr>
            </w:pPr>
            <w:r w:rsidRPr="00887685">
              <w:rPr>
                <w:bCs/>
                <w:szCs w:val="24"/>
                <w:lang w:eastAsia="lt-LT"/>
              </w:rPr>
              <w:t>7.</w:t>
            </w:r>
          </w:p>
        </w:tc>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EA56F9" w14:textId="77777777" w:rsidR="004C24CE" w:rsidRPr="00887685" w:rsidRDefault="004C24CE" w:rsidP="00046FDE">
            <w:pPr>
              <w:widowControl w:val="0"/>
              <w:jc w:val="both"/>
              <w:rPr>
                <w:szCs w:val="24"/>
                <w:lang w:eastAsia="lt-LT"/>
              </w:rPr>
            </w:pPr>
            <w:r w:rsidRPr="00887685">
              <w:rPr>
                <w:rFonts w:eastAsia="Calibri"/>
                <w:bCs/>
                <w:color w:val="000000"/>
                <w:szCs w:val="24"/>
                <w:lang w:eastAsia="lt-LT"/>
              </w:rPr>
              <w:t>Europos Komisijos suteiktas stebėsenos rodiklio kodas</w:t>
            </w:r>
          </w:p>
        </w:tc>
        <w:tc>
          <w:tcPr>
            <w:tcW w:w="330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1759C2" w14:textId="656D0910" w:rsidR="004C24CE" w:rsidRPr="00887685" w:rsidRDefault="00F36B8E" w:rsidP="00046FDE">
            <w:pPr>
              <w:shd w:val="clear" w:color="auto" w:fill="FFFFFF"/>
              <w:rPr>
                <w:i/>
                <w:iCs/>
                <w:szCs w:val="24"/>
                <w:lang w:eastAsia="lt-LT"/>
              </w:rPr>
            </w:pPr>
            <w:r w:rsidRPr="00887685">
              <w:rPr>
                <w:i/>
                <w:iCs/>
                <w:szCs w:val="24"/>
                <w:lang w:eastAsia="lt-LT"/>
              </w:rPr>
              <w:t>-</w:t>
            </w:r>
          </w:p>
        </w:tc>
      </w:tr>
      <w:tr w:rsidR="004C24CE" w:rsidRPr="00887685" w14:paraId="1DCAFBEE"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8D4DC3" w14:textId="77777777" w:rsidR="004C24CE" w:rsidRPr="00887685" w:rsidRDefault="004C24CE" w:rsidP="00046FDE">
            <w:pPr>
              <w:widowControl w:val="0"/>
              <w:rPr>
                <w:szCs w:val="24"/>
                <w:lang w:eastAsia="lt-LT"/>
              </w:rPr>
            </w:pPr>
            <w:r w:rsidRPr="00887685">
              <w:rPr>
                <w:szCs w:val="24"/>
                <w:lang w:eastAsia="lt-LT"/>
              </w:rPr>
              <w:t>8.</w:t>
            </w:r>
          </w:p>
        </w:tc>
        <w:tc>
          <w:tcPr>
            <w:tcW w:w="147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8ECDDD3" w14:textId="77777777" w:rsidR="004C24CE" w:rsidRPr="00887685" w:rsidRDefault="004C24CE" w:rsidP="00046FDE">
            <w:pPr>
              <w:widowControl w:val="0"/>
              <w:jc w:val="both"/>
              <w:rPr>
                <w:szCs w:val="24"/>
                <w:highlight w:val="yellow"/>
                <w:lang w:eastAsia="lt-LT"/>
              </w:rPr>
            </w:pPr>
            <w:r w:rsidRPr="00887685">
              <w:rPr>
                <w:szCs w:val="24"/>
                <w:lang w:eastAsia="lt-LT"/>
              </w:rPr>
              <w:t>Stebėsenos rodiklio paaiškinimas</w:t>
            </w:r>
            <w:r w:rsidRPr="00887685">
              <w:rPr>
                <w:bCs/>
                <w:szCs w:val="24"/>
                <w:lang w:eastAsia="lt-LT"/>
              </w:rPr>
              <w:t xml:space="preserve">, </w:t>
            </w:r>
            <w:r w:rsidRPr="00887685">
              <w:rPr>
                <w:rFonts w:eastAsia="Calibri"/>
                <w:bCs/>
                <w:szCs w:val="24"/>
                <w:lang w:eastAsia="lt-LT"/>
              </w:rPr>
              <w:t>sąvokų apibrėžtys</w:t>
            </w:r>
          </w:p>
        </w:tc>
        <w:tc>
          <w:tcPr>
            <w:tcW w:w="3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9E8A9E7" w14:textId="3A1D07EF" w:rsidR="004C24CE" w:rsidRPr="00887685" w:rsidRDefault="00160EC8" w:rsidP="00980D39">
            <w:pPr>
              <w:jc w:val="both"/>
              <w:rPr>
                <w:szCs w:val="24"/>
                <w:lang w:eastAsia="lt-LT"/>
              </w:rPr>
            </w:pPr>
            <w:r w:rsidRPr="00887685">
              <w:rPr>
                <w:szCs w:val="24"/>
                <w:lang w:eastAsia="lt-LT"/>
              </w:rPr>
              <w:t xml:space="preserve">Prisitaikymo prie klimato kaitos ir nelaimių rizikos prevencijos skatinimas, atsparumas, atsižvelgiant į ekosistemomis grindžiamus metodus. Siekiant valdyti ekstremalių situacijų poveikį gyventojams ir </w:t>
            </w:r>
            <w:r w:rsidRPr="00887685">
              <w:rPr>
                <w:szCs w:val="24"/>
                <w:lang w:eastAsia="lt-LT"/>
              </w:rPr>
              <w:lastRenderedPageBreak/>
              <w:t>įvairiems ekonomikos sektoriams ir laiku priimti sprendimus, hidrometeorologinių prognozių tikslumas yra labai svarbus. Todėl planuojama atnaujinti ir plėtoti hidrometeorologinių stebėjimų sistemą.</w:t>
            </w:r>
          </w:p>
        </w:tc>
      </w:tr>
      <w:tr w:rsidR="004C24CE" w:rsidRPr="00887685" w14:paraId="00629096"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F2F9A5A" w14:textId="77777777" w:rsidR="004C24CE" w:rsidRPr="00887685" w:rsidRDefault="004C24CE" w:rsidP="00046FDE">
            <w:pPr>
              <w:widowControl w:val="0"/>
              <w:rPr>
                <w:bCs/>
                <w:szCs w:val="24"/>
                <w:lang w:eastAsia="lt-LT"/>
              </w:rPr>
            </w:pPr>
            <w:r w:rsidRPr="00887685">
              <w:rPr>
                <w:bCs/>
                <w:szCs w:val="24"/>
                <w:lang w:eastAsia="lt-LT"/>
              </w:rPr>
              <w:lastRenderedPageBreak/>
              <w:t>9.</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412DB6" w14:textId="77777777" w:rsidR="004C24CE" w:rsidRPr="00887685" w:rsidRDefault="004C24CE" w:rsidP="00046FDE">
            <w:pPr>
              <w:jc w:val="both"/>
              <w:rPr>
                <w:rFonts w:eastAsia="Calibri"/>
                <w:bCs/>
                <w:szCs w:val="24"/>
                <w:highlight w:val="yellow"/>
                <w:lang w:eastAsia="lt-LT"/>
              </w:rPr>
            </w:pPr>
            <w:r w:rsidRPr="00887685">
              <w:rPr>
                <w:rFonts w:eastAsia="Calibri"/>
                <w:bCs/>
                <w:szCs w:val="24"/>
                <w:lang w:eastAsia="lt-LT"/>
              </w:rPr>
              <w:t>Stebėsenos rodiklio reikšmės apskaičiavimo tipas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36FBD" w14:textId="77777777" w:rsidR="004C24CE" w:rsidRPr="00887685" w:rsidRDefault="004C24CE" w:rsidP="00046FDE">
            <w:pPr>
              <w:jc w:val="both"/>
              <w:rPr>
                <w:i/>
                <w:iCs/>
                <w:szCs w:val="24"/>
                <w:lang w:eastAsia="lt-LT"/>
              </w:rPr>
            </w:pPr>
            <w:r w:rsidRPr="00887685">
              <w:t>Automatiškai apskaičiuojamas</w:t>
            </w:r>
          </w:p>
        </w:tc>
      </w:tr>
      <w:tr w:rsidR="004C24CE" w:rsidRPr="00887685" w14:paraId="6711002E"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5185AF" w14:textId="77777777" w:rsidR="004C24CE" w:rsidRPr="00887685" w:rsidRDefault="004C24CE" w:rsidP="00046FDE">
            <w:pPr>
              <w:widowControl w:val="0"/>
              <w:rPr>
                <w:szCs w:val="24"/>
                <w:lang w:eastAsia="lt-LT"/>
              </w:rPr>
            </w:pPr>
            <w:r w:rsidRPr="00887685">
              <w:rPr>
                <w:szCs w:val="24"/>
                <w:lang w:eastAsia="lt-LT"/>
              </w:rPr>
              <w:t>10.</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827773" w14:textId="77777777" w:rsidR="004C24CE" w:rsidRPr="00887685" w:rsidRDefault="004C24CE" w:rsidP="00046FDE">
            <w:pPr>
              <w:widowControl w:val="0"/>
              <w:jc w:val="both"/>
              <w:rPr>
                <w:szCs w:val="24"/>
                <w:lang w:eastAsia="lt-LT"/>
              </w:rPr>
            </w:pPr>
            <w:r w:rsidRPr="00887685">
              <w:rPr>
                <w:bCs/>
                <w:szCs w:val="24"/>
                <w:lang w:eastAsia="lt-LT"/>
              </w:rPr>
              <w:t xml:space="preserve">Stebėsenos rodiklio </w:t>
            </w:r>
            <w:r w:rsidRPr="00887685">
              <w:rPr>
                <w:rFonts w:eastAsia="Calibri"/>
                <w:bCs/>
                <w:szCs w:val="24"/>
                <w:lang w:eastAsia="lt-LT"/>
              </w:rPr>
              <w:t xml:space="preserve">reikšmės </w:t>
            </w:r>
            <w:r w:rsidRPr="00887685">
              <w:rPr>
                <w:bCs/>
                <w:szCs w:val="24"/>
                <w:lang w:eastAsia="lt-LT"/>
              </w:rPr>
              <w:t>apskaičiavimo metodas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729D80" w14:textId="27AD5B00" w:rsidR="00ED62C6" w:rsidRPr="00887685" w:rsidRDefault="01C9AF88" w:rsidP="4539FD92">
            <w:pPr>
              <w:jc w:val="both"/>
              <w:rPr>
                <w:lang w:eastAsia="lt-LT"/>
              </w:rPr>
            </w:pPr>
            <w:r w:rsidRPr="00887685">
              <w:rPr>
                <w:lang w:eastAsia="lt-LT"/>
              </w:rPr>
              <w:t>Rodiklis bus apskaičiuojamas pagal meteorologinio prognozavimo instrukciją - (</w:t>
            </w:r>
            <w:r w:rsidR="0883EBC3" w:rsidRPr="00887685">
              <w:rPr>
                <w:lang w:eastAsia="lt-LT"/>
              </w:rPr>
              <w:t>P</w:t>
            </w:r>
            <w:r w:rsidRPr="00887685">
              <w:rPr>
                <w:lang w:eastAsia="lt-LT"/>
              </w:rPr>
              <w:t xml:space="preserve"> / </w:t>
            </w:r>
            <w:r w:rsidR="0883EBC3" w:rsidRPr="00887685">
              <w:rPr>
                <w:lang w:eastAsia="lt-LT"/>
              </w:rPr>
              <w:t>B</w:t>
            </w:r>
            <w:r w:rsidRPr="00887685">
              <w:rPr>
                <w:lang w:eastAsia="lt-LT"/>
              </w:rPr>
              <w:t>) × 100</w:t>
            </w:r>
            <w:r w:rsidR="0883EBC3" w:rsidRPr="00887685">
              <w:rPr>
                <w:lang w:eastAsia="lt-LT"/>
              </w:rPr>
              <w:t xml:space="preserve"> proc.</w:t>
            </w:r>
            <w:r w:rsidRPr="00887685">
              <w:rPr>
                <w:lang w:eastAsia="lt-LT"/>
              </w:rPr>
              <w:t xml:space="preserve">, kur </w:t>
            </w:r>
            <w:r w:rsidR="0CCFCD4E" w:rsidRPr="00887685">
              <w:rPr>
                <w:lang w:eastAsia="lt-LT"/>
              </w:rPr>
              <w:t>P</w:t>
            </w:r>
            <w:r w:rsidRPr="00887685">
              <w:rPr>
                <w:lang w:eastAsia="lt-LT"/>
              </w:rPr>
              <w:t xml:space="preserve"> - prognozuojami įspėjimai apie pavojingus, ekstremalius ir katastrofiškus oro reiškinius, </w:t>
            </w:r>
            <w:r w:rsidR="0CCFCD4E" w:rsidRPr="00887685">
              <w:rPr>
                <w:lang w:eastAsia="lt-LT"/>
              </w:rPr>
              <w:t>B</w:t>
            </w:r>
            <w:r w:rsidRPr="00887685">
              <w:rPr>
                <w:lang w:eastAsia="lt-LT"/>
              </w:rPr>
              <w:t xml:space="preserve"> - bendras faktinių pavojingų, ekstremalių ir katastrofinių oro reiškinių kiekis.</w:t>
            </w:r>
          </w:p>
        </w:tc>
      </w:tr>
      <w:tr w:rsidR="004C24CE" w:rsidRPr="00887685" w14:paraId="33BCD03A"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240C5E5" w14:textId="77777777" w:rsidR="004C24CE" w:rsidRPr="00887685" w:rsidRDefault="004C24CE" w:rsidP="00046FDE">
            <w:pPr>
              <w:widowControl w:val="0"/>
              <w:rPr>
                <w:szCs w:val="24"/>
                <w:lang w:eastAsia="lt-LT"/>
              </w:rPr>
            </w:pPr>
            <w:r w:rsidRPr="00887685">
              <w:rPr>
                <w:szCs w:val="24"/>
                <w:lang w:eastAsia="lt-LT"/>
              </w:rPr>
              <w:t>11.</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F4AC38" w14:textId="77777777" w:rsidR="004C24CE" w:rsidRPr="00887685" w:rsidRDefault="004C24CE" w:rsidP="00046FDE">
            <w:pPr>
              <w:widowControl w:val="0"/>
              <w:jc w:val="both"/>
              <w:rPr>
                <w:szCs w:val="24"/>
                <w:lang w:eastAsia="lt-LT"/>
              </w:rPr>
            </w:pPr>
            <w:r w:rsidRPr="00887685">
              <w:rPr>
                <w:szCs w:val="24"/>
                <w:lang w:eastAsia="lt-LT"/>
              </w:rPr>
              <w:t>Stebėsenos rodiklio duomenų šaltiniai</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13A0BA" w14:textId="442A09E4" w:rsidR="00921DF3" w:rsidRPr="00887685" w:rsidRDefault="583CBC2C" w:rsidP="00921DF3">
            <w:r w:rsidRPr="00887685">
              <w:t>Pirminiai šaltiniai:</w:t>
            </w:r>
            <w:r w:rsidR="6CDD9C18" w:rsidRPr="00887685">
              <w:t xml:space="preserve"> </w:t>
            </w:r>
            <w:r w:rsidR="70886017" w:rsidRPr="00887685">
              <w:t xml:space="preserve">oficialūs </w:t>
            </w:r>
            <w:r w:rsidR="6CDD9C18" w:rsidRPr="00887685">
              <w:t>L</w:t>
            </w:r>
            <w:r w:rsidR="506E39E8" w:rsidRPr="00887685">
              <w:t>HMT</w:t>
            </w:r>
            <w:r w:rsidR="6CDD9C18" w:rsidRPr="00887685">
              <w:t xml:space="preserve"> duomenys</w:t>
            </w:r>
            <w:r w:rsidR="6C0FC0D0" w:rsidRPr="00887685">
              <w:t>.</w:t>
            </w:r>
          </w:p>
          <w:p w14:paraId="2B7DD521" w14:textId="7765E176" w:rsidR="008F001D" w:rsidRPr="00887685" w:rsidRDefault="70886017" w:rsidP="4539FD92">
            <w:r w:rsidRPr="00887685">
              <w:t xml:space="preserve">Teikiama pažyma, kurioje nurodyta suvestinė pirminių šaltinių informacija: (1) projekto numeris, (2) rodiklis už kurį atsiskaitoma, (3) rodiklio matavimo laikotarpis (4) faktiškai pasiekta rodiklio reikšmė, (5) šaltiniai, pagal kuriuos suskaičiuotas rodiklis </w:t>
            </w:r>
            <w:r w:rsidR="40AEAF9F" w:rsidRPr="00887685">
              <w:rPr>
                <w:szCs w:val="24"/>
              </w:rPr>
              <w:t xml:space="preserve">(LHMT meteorologinių stebėjimų duomenų bazė ir perspėjimų apie pavojingus reiškinius </w:t>
            </w:r>
            <w:r w:rsidR="1E36E9DD" w:rsidRPr="00887685">
              <w:rPr>
                <w:szCs w:val="24"/>
              </w:rPr>
              <w:t>registras</w:t>
            </w:r>
            <w:r w:rsidRPr="00887685">
              <w:rPr>
                <w:szCs w:val="24"/>
              </w:rPr>
              <w:t>)</w:t>
            </w:r>
            <w:r w:rsidRPr="00887685">
              <w:t>. Pažyma turi būti patvirtina projekto vykdytojo įstaigos vadovo arba jo įgalioto asmens. </w:t>
            </w:r>
          </w:p>
          <w:p w14:paraId="1A7FCBDE" w14:textId="309B5623" w:rsidR="004C24CE" w:rsidRPr="00887685" w:rsidRDefault="583CBC2C" w:rsidP="4539FD92">
            <w:r w:rsidRPr="00887685">
              <w:t xml:space="preserve">Antriniai šaltiniai: </w:t>
            </w:r>
            <w:r w:rsidR="343D7EBA" w:rsidRPr="00887685">
              <w:t xml:space="preserve">ataskaita </w:t>
            </w:r>
            <w:r w:rsidR="70886017" w:rsidRPr="00887685">
              <w:t>po projekto finansavimo pabaigos.</w:t>
            </w:r>
          </w:p>
        </w:tc>
      </w:tr>
      <w:tr w:rsidR="004C24CE" w:rsidRPr="00887685" w14:paraId="6B8D846F"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8D0CF8" w14:textId="77777777" w:rsidR="004C24CE" w:rsidRPr="00887685" w:rsidRDefault="004C24CE" w:rsidP="00046FDE">
            <w:pPr>
              <w:widowControl w:val="0"/>
              <w:rPr>
                <w:szCs w:val="24"/>
                <w:lang w:eastAsia="lt-LT"/>
              </w:rPr>
            </w:pPr>
            <w:r w:rsidRPr="00887685">
              <w:rPr>
                <w:szCs w:val="24"/>
                <w:lang w:eastAsia="lt-LT"/>
              </w:rPr>
              <w:t>12.</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37865F" w14:textId="77777777" w:rsidR="004C24CE" w:rsidRPr="00887685" w:rsidRDefault="004C24CE" w:rsidP="00046FDE">
            <w:pPr>
              <w:widowControl w:val="0"/>
              <w:jc w:val="both"/>
              <w:rPr>
                <w:szCs w:val="24"/>
                <w:lang w:eastAsia="lt-LT"/>
              </w:rPr>
            </w:pPr>
            <w:r w:rsidRPr="00887685">
              <w:rPr>
                <w:szCs w:val="24"/>
                <w:lang w:eastAsia="lt-LT"/>
              </w:rPr>
              <w:t>Stebėsenos rodiklio reikšmės skaičiavimo periodiškumas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2AC328" w14:textId="51C69414" w:rsidR="004C24CE" w:rsidRPr="00887685" w:rsidRDefault="00A815C6" w:rsidP="00046FDE">
            <w:pPr>
              <w:jc w:val="both"/>
              <w:rPr>
                <w:szCs w:val="24"/>
                <w:lang w:eastAsia="lt-LT"/>
              </w:rPr>
            </w:pPr>
            <w:r w:rsidRPr="00887685">
              <w:t xml:space="preserve">Rodiklis skaičiuojamas praėjus vieneriems metams </w:t>
            </w:r>
            <w:r w:rsidR="009F5FD5" w:rsidRPr="00887685">
              <w:t>po</w:t>
            </w:r>
            <w:r w:rsidRPr="00887685">
              <w:t xml:space="preserve"> projekto </w:t>
            </w:r>
            <w:r w:rsidR="009F5FD5" w:rsidRPr="00887685">
              <w:t xml:space="preserve">įgyvendinimo </w:t>
            </w:r>
            <w:r w:rsidRPr="00887685">
              <w:t>pabaigos.</w:t>
            </w:r>
          </w:p>
        </w:tc>
      </w:tr>
      <w:tr w:rsidR="00A815C6" w:rsidRPr="00887685" w14:paraId="0C340FB7" w14:textId="77777777" w:rsidTr="4539FD92">
        <w:trPr>
          <w:trHeight w:val="989"/>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1E8B4A" w14:textId="77777777" w:rsidR="00A815C6" w:rsidRPr="00887685" w:rsidRDefault="00A815C6" w:rsidP="00A815C6">
            <w:pPr>
              <w:widowControl w:val="0"/>
              <w:rPr>
                <w:szCs w:val="24"/>
                <w:lang w:eastAsia="lt-LT"/>
              </w:rPr>
            </w:pPr>
            <w:r w:rsidRPr="00887685">
              <w:rPr>
                <w:szCs w:val="24"/>
                <w:lang w:eastAsia="lt-LT"/>
              </w:rPr>
              <w:t>13.</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D25E30" w14:textId="77777777" w:rsidR="00A815C6" w:rsidRPr="00887685" w:rsidRDefault="00A815C6" w:rsidP="00A815C6">
            <w:pPr>
              <w:widowControl w:val="0"/>
              <w:jc w:val="both"/>
              <w:rPr>
                <w:bCs/>
                <w:szCs w:val="24"/>
                <w:lang w:eastAsia="lt-LT"/>
              </w:rPr>
            </w:pPr>
            <w:r w:rsidRPr="00887685">
              <w:rPr>
                <w:bCs/>
                <w:szCs w:val="24"/>
                <w:lang w:eastAsia="lt-LT"/>
              </w:rPr>
              <w:t>Stebėsenos rodiklio pasiekimo momentas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43C24" w14:textId="3DCD52E0" w:rsidR="00A815C6" w:rsidRPr="00887685" w:rsidRDefault="009F5FD5" w:rsidP="009F5FD5">
            <w:pPr>
              <w:tabs>
                <w:tab w:val="left" w:pos="9356"/>
              </w:tabs>
              <w:ind w:right="425"/>
              <w:jc w:val="both"/>
              <w:rPr>
                <w:bCs/>
                <w:szCs w:val="24"/>
                <w:lang w:eastAsia="lt-LT"/>
              </w:rPr>
            </w:pPr>
            <w:r w:rsidRPr="00887685">
              <w:t>P</w:t>
            </w:r>
            <w:r w:rsidR="00A815C6" w:rsidRPr="00887685">
              <w:t xml:space="preserve">raėjus vieneriems metams </w:t>
            </w:r>
            <w:r w:rsidRPr="00887685">
              <w:rPr>
                <w:szCs w:val="24"/>
              </w:rPr>
              <w:t xml:space="preserve">po projekto įgyvendinimo pabaigos ir patvirtinus pažymą nurodytą prie pirminių šaltinių. </w:t>
            </w:r>
          </w:p>
        </w:tc>
      </w:tr>
      <w:tr w:rsidR="00A815C6" w:rsidRPr="00887685" w14:paraId="0A4B9D2C" w14:textId="77777777" w:rsidTr="4539FD92">
        <w:trPr>
          <w:trHeight w:val="536"/>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4BA2C4" w14:textId="77777777" w:rsidR="00A815C6" w:rsidRPr="00887685" w:rsidRDefault="00A815C6" w:rsidP="00A815C6">
            <w:pPr>
              <w:widowControl w:val="0"/>
              <w:rPr>
                <w:szCs w:val="24"/>
                <w:lang w:eastAsia="lt-LT"/>
              </w:rPr>
            </w:pPr>
            <w:r w:rsidRPr="00887685">
              <w:rPr>
                <w:szCs w:val="24"/>
                <w:lang w:eastAsia="lt-LT"/>
              </w:rPr>
              <w:t>14.</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B01764" w14:textId="77777777" w:rsidR="00A815C6" w:rsidRPr="00887685" w:rsidRDefault="00A815C6" w:rsidP="00A815C6">
            <w:pPr>
              <w:widowControl w:val="0"/>
              <w:jc w:val="both"/>
              <w:rPr>
                <w:szCs w:val="24"/>
                <w:lang w:eastAsia="lt-LT"/>
              </w:rPr>
            </w:pPr>
            <w:r w:rsidRPr="00887685">
              <w:rPr>
                <w:szCs w:val="24"/>
                <w:lang w:eastAsia="lt-LT"/>
              </w:rPr>
              <w:t xml:space="preserve">Už stebėsenos rodiklį atsakinga </w:t>
            </w:r>
            <w:r w:rsidRPr="00887685">
              <w:rPr>
                <w:bCs/>
                <w:szCs w:val="24"/>
                <w:lang w:eastAsia="lt-LT"/>
              </w:rPr>
              <w:t>įstaiga</w:t>
            </w:r>
            <w:r w:rsidRPr="00887685">
              <w:rPr>
                <w:szCs w:val="24"/>
                <w:lang w:eastAsia="lt-LT"/>
              </w:rPr>
              <w:t xml:space="preserve"> </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A098E" w14:textId="5664A11C" w:rsidR="00A815C6" w:rsidRPr="00887685" w:rsidRDefault="07116113" w:rsidP="00A815C6">
            <w:pPr>
              <w:jc w:val="both"/>
            </w:pPr>
            <w:r w:rsidRPr="00887685">
              <w:t>Už duomenų pateikimą atsakinga LHMT.</w:t>
            </w:r>
          </w:p>
          <w:p w14:paraId="0C920B4A" w14:textId="16DDFB4D" w:rsidR="00A815C6" w:rsidRPr="00887685" w:rsidRDefault="07116113" w:rsidP="00A815C6">
            <w:pPr>
              <w:jc w:val="both"/>
            </w:pPr>
            <w:r w:rsidRPr="00887685">
              <w:t>Stebėsenos rodiklio aprašymo kortelę parengė Lietuvos Respublikos aplinkos ministerija.</w:t>
            </w:r>
          </w:p>
          <w:p w14:paraId="127E172C" w14:textId="503DD4C2" w:rsidR="00A815C6" w:rsidRPr="00887685" w:rsidRDefault="00A815C6" w:rsidP="4539FD92">
            <w:pPr>
              <w:jc w:val="both"/>
              <w:rPr>
                <w:lang w:eastAsia="lt-LT"/>
              </w:rPr>
            </w:pPr>
          </w:p>
        </w:tc>
      </w:tr>
      <w:tr w:rsidR="00A815C6" w:rsidRPr="00887685" w14:paraId="5BE85D47" w14:textId="77777777" w:rsidTr="4539FD92">
        <w:trPr>
          <w:trHeight w:val="989"/>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1D95E94" w14:textId="77777777" w:rsidR="00A815C6" w:rsidRPr="00887685" w:rsidRDefault="00A815C6" w:rsidP="00A815C6">
            <w:pPr>
              <w:widowControl w:val="0"/>
              <w:rPr>
                <w:szCs w:val="24"/>
                <w:lang w:eastAsia="lt-LT"/>
              </w:rPr>
            </w:pPr>
            <w:r w:rsidRPr="00887685">
              <w:rPr>
                <w:szCs w:val="24"/>
                <w:lang w:eastAsia="lt-LT"/>
              </w:rPr>
              <w:t>15.</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0E1314" w14:textId="77777777" w:rsidR="00A815C6" w:rsidRPr="00887685" w:rsidRDefault="00A815C6" w:rsidP="00A815C6">
            <w:pPr>
              <w:widowControl w:val="0"/>
              <w:jc w:val="both"/>
              <w:rPr>
                <w:szCs w:val="24"/>
                <w:lang w:eastAsia="lt-LT"/>
              </w:rPr>
            </w:pPr>
            <w:r w:rsidRPr="00887685">
              <w:rPr>
                <w:szCs w:val="24"/>
                <w:lang w:eastAsia="lt-LT"/>
              </w:rPr>
              <w:t>Įstaigos padalinys ir kontaktinis telefono numeris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FED2C3" w14:textId="363245FD" w:rsidR="00A815C6" w:rsidRPr="00887685" w:rsidRDefault="00A815C6" w:rsidP="00A815C6">
            <w:pPr>
              <w:jc w:val="both"/>
              <w:rPr>
                <w:szCs w:val="24"/>
                <w:lang w:eastAsia="lt-LT"/>
              </w:rPr>
            </w:pPr>
            <w:r w:rsidRPr="00887685">
              <w:t xml:space="preserve">Lietuvos Respublikos aplinkos ministerija Strateginio valdymo ir investicijų departamento Europos Sąjungos investicinių priemonių valdymo skyrius, </w:t>
            </w:r>
            <w:r w:rsidRPr="00887685">
              <w:rPr>
                <w:iCs/>
                <w:kern w:val="2"/>
                <w:szCs w:val="24"/>
              </w:rPr>
              <w:t xml:space="preserve">tel. </w:t>
            </w:r>
            <w:r w:rsidRPr="00887685">
              <w:t>+370 695 50323</w:t>
            </w:r>
          </w:p>
        </w:tc>
      </w:tr>
      <w:tr w:rsidR="00A815C6" w:rsidRPr="00887685" w14:paraId="181B9594" w14:textId="77777777" w:rsidTr="4539FD92">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4F4FD8" w14:textId="77777777" w:rsidR="00A815C6" w:rsidRPr="00887685" w:rsidRDefault="00A815C6" w:rsidP="00A815C6">
            <w:pPr>
              <w:widowControl w:val="0"/>
              <w:rPr>
                <w:szCs w:val="24"/>
                <w:lang w:eastAsia="lt-LT"/>
              </w:rPr>
            </w:pPr>
            <w:r w:rsidRPr="00887685">
              <w:rPr>
                <w:szCs w:val="24"/>
                <w:lang w:eastAsia="lt-LT"/>
              </w:rPr>
              <w:t>16.</w:t>
            </w:r>
          </w:p>
        </w:tc>
        <w:tc>
          <w:tcPr>
            <w:tcW w:w="1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B7169F" w14:textId="77777777" w:rsidR="00A815C6" w:rsidRPr="00887685" w:rsidRDefault="00A815C6" w:rsidP="00A815C6">
            <w:pPr>
              <w:widowControl w:val="0"/>
              <w:jc w:val="both"/>
              <w:rPr>
                <w:szCs w:val="24"/>
                <w:lang w:eastAsia="lt-LT"/>
              </w:rPr>
            </w:pPr>
            <w:r w:rsidRPr="00887685">
              <w:rPr>
                <w:szCs w:val="24"/>
                <w:lang w:eastAsia="lt-LT"/>
              </w:rPr>
              <w:t>Kita svarbi informacija</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EB7CB2" w14:textId="0909343F" w:rsidR="00A815C6" w:rsidRPr="00887685" w:rsidRDefault="002E4D9A" w:rsidP="00A815C6">
            <w:pPr>
              <w:jc w:val="both"/>
              <w:rPr>
                <w:szCs w:val="24"/>
                <w:highlight w:val="yellow"/>
                <w:lang w:eastAsia="lt-LT"/>
              </w:rPr>
            </w:pPr>
            <w:r w:rsidRPr="00887685">
              <w:t xml:space="preserve">2021-2027 IP </w:t>
            </w:r>
            <w:r w:rsidRPr="00887685">
              <w:rPr>
                <w:szCs w:val="24"/>
                <w:lang w:eastAsia="lt-LT"/>
              </w:rPr>
              <w:t>s</w:t>
            </w:r>
            <w:r w:rsidR="009F5FD5" w:rsidRPr="00887685">
              <w:rPr>
                <w:szCs w:val="24"/>
                <w:lang w:eastAsia="lt-LT"/>
              </w:rPr>
              <w:t xml:space="preserve">pecialusis </w:t>
            </w:r>
            <w:r w:rsidR="00FC4A8E" w:rsidRPr="00887685">
              <w:rPr>
                <w:szCs w:val="24"/>
                <w:lang w:eastAsia="lt-LT"/>
              </w:rPr>
              <w:t xml:space="preserve">rezultato </w:t>
            </w:r>
            <w:r w:rsidR="00353B08" w:rsidRPr="00887685">
              <w:rPr>
                <w:szCs w:val="24"/>
              </w:rPr>
              <w:t xml:space="preserve">rodiklis - </w:t>
            </w:r>
            <w:r w:rsidRPr="00887685">
              <w:rPr>
                <w:szCs w:val="24"/>
                <w:lang w:eastAsia="lt-LT"/>
              </w:rPr>
              <w:t>R.S.2.3012</w:t>
            </w:r>
            <w:r w:rsidR="00353B08" w:rsidRPr="00887685">
              <w:rPr>
                <w:szCs w:val="24"/>
                <w:lang w:eastAsia="lt-LT"/>
              </w:rPr>
              <w:t>.</w:t>
            </w:r>
          </w:p>
        </w:tc>
      </w:tr>
    </w:tbl>
    <w:p w14:paraId="3E9990DE" w14:textId="77777777" w:rsidR="004C24CE" w:rsidRPr="00887685" w:rsidRDefault="004C24CE">
      <w:pPr>
        <w:spacing w:line="276" w:lineRule="auto"/>
        <w:jc w:val="center"/>
        <w:rPr>
          <w:szCs w:val="24"/>
        </w:rPr>
      </w:pPr>
    </w:p>
    <w:p w14:paraId="137D8D96" w14:textId="590144C1" w:rsidR="004C24CE" w:rsidRPr="00887685" w:rsidRDefault="00451731">
      <w:pPr>
        <w:spacing w:line="276" w:lineRule="auto"/>
        <w:jc w:val="center"/>
        <w:rPr>
          <w:szCs w:val="24"/>
        </w:rPr>
      </w:pPr>
      <w:r w:rsidRPr="00887685">
        <w:rPr>
          <w:szCs w:val="24"/>
          <w:lang w:eastAsia="lt-LT"/>
        </w:rPr>
        <w:t>_____________</w:t>
      </w:r>
    </w:p>
    <w:sectPr w:rsidR="004C24CE" w:rsidRPr="00887685">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C6CD" w14:textId="77777777" w:rsidR="001941D2" w:rsidRDefault="001941D2">
      <w:pPr>
        <w:rPr>
          <w:sz w:val="22"/>
          <w:szCs w:val="22"/>
        </w:rPr>
      </w:pPr>
      <w:r>
        <w:rPr>
          <w:sz w:val="22"/>
          <w:szCs w:val="22"/>
        </w:rPr>
        <w:separator/>
      </w:r>
    </w:p>
  </w:endnote>
  <w:endnote w:type="continuationSeparator" w:id="0">
    <w:p w14:paraId="5F23DCA5" w14:textId="77777777" w:rsidR="001941D2" w:rsidRDefault="001941D2">
      <w:pPr>
        <w:rPr>
          <w:sz w:val="22"/>
          <w:szCs w:val="22"/>
        </w:rPr>
      </w:pPr>
      <w:r>
        <w:rPr>
          <w:sz w:val="22"/>
          <w:szCs w:val="22"/>
        </w:rPr>
        <w:continuationSeparator/>
      </w:r>
    </w:p>
  </w:endnote>
  <w:endnote w:type="continuationNotice" w:id="1">
    <w:p w14:paraId="5CEC052E" w14:textId="77777777" w:rsidR="001941D2" w:rsidRDefault="001941D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566FF" w14:textId="77777777" w:rsidR="001941D2" w:rsidRDefault="001941D2">
      <w:pPr>
        <w:rPr>
          <w:sz w:val="22"/>
          <w:szCs w:val="22"/>
        </w:rPr>
      </w:pPr>
      <w:r>
        <w:rPr>
          <w:sz w:val="22"/>
          <w:szCs w:val="22"/>
        </w:rPr>
        <w:separator/>
      </w:r>
    </w:p>
  </w:footnote>
  <w:footnote w:type="continuationSeparator" w:id="0">
    <w:p w14:paraId="21691D05" w14:textId="77777777" w:rsidR="001941D2" w:rsidRDefault="001941D2">
      <w:pPr>
        <w:rPr>
          <w:sz w:val="22"/>
          <w:szCs w:val="22"/>
        </w:rPr>
      </w:pPr>
      <w:r>
        <w:rPr>
          <w:sz w:val="22"/>
          <w:szCs w:val="22"/>
        </w:rPr>
        <w:continuationSeparator/>
      </w:r>
    </w:p>
  </w:footnote>
  <w:footnote w:type="continuationNotice" w:id="1">
    <w:p w14:paraId="69F758A5" w14:textId="77777777" w:rsidR="001941D2" w:rsidRDefault="001941D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A6179E1" w14:textId="77777777" w:rsidR="00275148" w:rsidRDefault="00275148">
    <w:pPr>
      <w:tabs>
        <w:tab w:val="center" w:pos="4819"/>
        <w:tab w:val="right" w:pos="9638"/>
      </w:tabs>
      <w:jc w:val="center"/>
      <w:rPr>
        <w:sz w:val="22"/>
        <w:szCs w:val="22"/>
      </w:rPr>
    </w:pP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760DF5"/>
    <w:multiLevelType w:val="hybridMultilevel"/>
    <w:tmpl w:val="637013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480654433">
    <w:abstractNumId w:val="1"/>
  </w:num>
  <w:num w:numId="2" w16cid:durableId="1217859314">
    <w:abstractNumId w:val="0"/>
  </w:num>
  <w:num w:numId="3" w16cid:durableId="526404211">
    <w:abstractNumId w:val="2"/>
  </w:num>
  <w:num w:numId="4" w16cid:durableId="1540359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326D7"/>
    <w:rsid w:val="00056080"/>
    <w:rsid w:val="00060278"/>
    <w:rsid w:val="00064287"/>
    <w:rsid w:val="0008217A"/>
    <w:rsid w:val="000B0670"/>
    <w:rsid w:val="000E1D83"/>
    <w:rsid w:val="00105358"/>
    <w:rsid w:val="00121F78"/>
    <w:rsid w:val="0014131F"/>
    <w:rsid w:val="00154042"/>
    <w:rsid w:val="00160EC8"/>
    <w:rsid w:val="001941D2"/>
    <w:rsid w:val="00194DE2"/>
    <w:rsid w:val="001A6ED3"/>
    <w:rsid w:val="001D4DB3"/>
    <w:rsid w:val="001E298C"/>
    <w:rsid w:val="001F37D7"/>
    <w:rsid w:val="001F470B"/>
    <w:rsid w:val="00222C71"/>
    <w:rsid w:val="0022768A"/>
    <w:rsid w:val="0023003D"/>
    <w:rsid w:val="0023225A"/>
    <w:rsid w:val="002473CB"/>
    <w:rsid w:val="00253511"/>
    <w:rsid w:val="002646CD"/>
    <w:rsid w:val="00275148"/>
    <w:rsid w:val="002B7913"/>
    <w:rsid w:val="002C3917"/>
    <w:rsid w:val="002C5EEB"/>
    <w:rsid w:val="002D1241"/>
    <w:rsid w:val="002E4D9A"/>
    <w:rsid w:val="00301F33"/>
    <w:rsid w:val="00314B4C"/>
    <w:rsid w:val="00316D89"/>
    <w:rsid w:val="00345C2C"/>
    <w:rsid w:val="00353B08"/>
    <w:rsid w:val="00366999"/>
    <w:rsid w:val="003732DB"/>
    <w:rsid w:val="00395CCA"/>
    <w:rsid w:val="003C6C92"/>
    <w:rsid w:val="003D01A3"/>
    <w:rsid w:val="003E7105"/>
    <w:rsid w:val="00412935"/>
    <w:rsid w:val="0042336F"/>
    <w:rsid w:val="00451493"/>
    <w:rsid w:val="00451731"/>
    <w:rsid w:val="00463F15"/>
    <w:rsid w:val="00471830"/>
    <w:rsid w:val="0047381D"/>
    <w:rsid w:val="00476781"/>
    <w:rsid w:val="00477FA0"/>
    <w:rsid w:val="00486C32"/>
    <w:rsid w:val="004B2AF2"/>
    <w:rsid w:val="004B76CE"/>
    <w:rsid w:val="004C24CE"/>
    <w:rsid w:val="004D231A"/>
    <w:rsid w:val="004E2370"/>
    <w:rsid w:val="004F3EC8"/>
    <w:rsid w:val="00501957"/>
    <w:rsid w:val="00515557"/>
    <w:rsid w:val="005167B0"/>
    <w:rsid w:val="00522E5B"/>
    <w:rsid w:val="00536264"/>
    <w:rsid w:val="00541AAF"/>
    <w:rsid w:val="00545922"/>
    <w:rsid w:val="005516A6"/>
    <w:rsid w:val="00556CFC"/>
    <w:rsid w:val="00572D9A"/>
    <w:rsid w:val="005A2BF4"/>
    <w:rsid w:val="005A2FA9"/>
    <w:rsid w:val="005A49D2"/>
    <w:rsid w:val="005C3CDD"/>
    <w:rsid w:val="005D2867"/>
    <w:rsid w:val="005F69B1"/>
    <w:rsid w:val="006010DA"/>
    <w:rsid w:val="006035EC"/>
    <w:rsid w:val="00606156"/>
    <w:rsid w:val="00621C39"/>
    <w:rsid w:val="0062343A"/>
    <w:rsid w:val="00625B0C"/>
    <w:rsid w:val="00632570"/>
    <w:rsid w:val="006368AB"/>
    <w:rsid w:val="006416E8"/>
    <w:rsid w:val="00643997"/>
    <w:rsid w:val="0068410C"/>
    <w:rsid w:val="00686C84"/>
    <w:rsid w:val="006A5F63"/>
    <w:rsid w:val="006B0779"/>
    <w:rsid w:val="006B7431"/>
    <w:rsid w:val="006D3ACC"/>
    <w:rsid w:val="006F0B83"/>
    <w:rsid w:val="00702FCE"/>
    <w:rsid w:val="00705B8A"/>
    <w:rsid w:val="00712D4A"/>
    <w:rsid w:val="00717CF9"/>
    <w:rsid w:val="007256E7"/>
    <w:rsid w:val="00734EB3"/>
    <w:rsid w:val="0078474D"/>
    <w:rsid w:val="00795AB7"/>
    <w:rsid w:val="00796936"/>
    <w:rsid w:val="007A01F1"/>
    <w:rsid w:val="007B4560"/>
    <w:rsid w:val="007E0AA5"/>
    <w:rsid w:val="00803289"/>
    <w:rsid w:val="008212A3"/>
    <w:rsid w:val="00821749"/>
    <w:rsid w:val="00837F61"/>
    <w:rsid w:val="00843FB5"/>
    <w:rsid w:val="008463E9"/>
    <w:rsid w:val="008646A9"/>
    <w:rsid w:val="00887685"/>
    <w:rsid w:val="00890481"/>
    <w:rsid w:val="00895FF0"/>
    <w:rsid w:val="008A3104"/>
    <w:rsid w:val="008D634C"/>
    <w:rsid w:val="008F001D"/>
    <w:rsid w:val="008F373F"/>
    <w:rsid w:val="00903601"/>
    <w:rsid w:val="0091230C"/>
    <w:rsid w:val="00921DF3"/>
    <w:rsid w:val="00974C77"/>
    <w:rsid w:val="00980D39"/>
    <w:rsid w:val="00987308"/>
    <w:rsid w:val="0099070E"/>
    <w:rsid w:val="00990BA8"/>
    <w:rsid w:val="00994C4C"/>
    <w:rsid w:val="009A4257"/>
    <w:rsid w:val="009A4780"/>
    <w:rsid w:val="009C305C"/>
    <w:rsid w:val="009C6DCA"/>
    <w:rsid w:val="009D126E"/>
    <w:rsid w:val="009D596A"/>
    <w:rsid w:val="009F5FD5"/>
    <w:rsid w:val="00A009E3"/>
    <w:rsid w:val="00A00DDE"/>
    <w:rsid w:val="00A241C1"/>
    <w:rsid w:val="00A361B0"/>
    <w:rsid w:val="00A42AA2"/>
    <w:rsid w:val="00A43387"/>
    <w:rsid w:val="00A464A0"/>
    <w:rsid w:val="00A47E1E"/>
    <w:rsid w:val="00A52AC9"/>
    <w:rsid w:val="00A55655"/>
    <w:rsid w:val="00A6542A"/>
    <w:rsid w:val="00A654F0"/>
    <w:rsid w:val="00A70CED"/>
    <w:rsid w:val="00A74347"/>
    <w:rsid w:val="00A815C6"/>
    <w:rsid w:val="00AB690C"/>
    <w:rsid w:val="00AC3819"/>
    <w:rsid w:val="00AC3A1D"/>
    <w:rsid w:val="00AD19A5"/>
    <w:rsid w:val="00AE6620"/>
    <w:rsid w:val="00B211A4"/>
    <w:rsid w:val="00B22B4E"/>
    <w:rsid w:val="00B2761D"/>
    <w:rsid w:val="00B31C24"/>
    <w:rsid w:val="00B423FD"/>
    <w:rsid w:val="00B43174"/>
    <w:rsid w:val="00B50B0F"/>
    <w:rsid w:val="00B51C43"/>
    <w:rsid w:val="00B64FD5"/>
    <w:rsid w:val="00B6590D"/>
    <w:rsid w:val="00B75C8C"/>
    <w:rsid w:val="00B93265"/>
    <w:rsid w:val="00B968F1"/>
    <w:rsid w:val="00B9700E"/>
    <w:rsid w:val="00BA2591"/>
    <w:rsid w:val="00BB517C"/>
    <w:rsid w:val="00BD5748"/>
    <w:rsid w:val="00BF2A15"/>
    <w:rsid w:val="00C10A8F"/>
    <w:rsid w:val="00C20F0F"/>
    <w:rsid w:val="00C222C1"/>
    <w:rsid w:val="00C47C7F"/>
    <w:rsid w:val="00C7022D"/>
    <w:rsid w:val="00C8369A"/>
    <w:rsid w:val="00CA1273"/>
    <w:rsid w:val="00CA575E"/>
    <w:rsid w:val="00CB10DA"/>
    <w:rsid w:val="00CB1C55"/>
    <w:rsid w:val="00CC24F4"/>
    <w:rsid w:val="00CC2760"/>
    <w:rsid w:val="00CD6738"/>
    <w:rsid w:val="00CE2CA4"/>
    <w:rsid w:val="00D15D78"/>
    <w:rsid w:val="00D3576B"/>
    <w:rsid w:val="00D43096"/>
    <w:rsid w:val="00D436B5"/>
    <w:rsid w:val="00D55A68"/>
    <w:rsid w:val="00D60B0B"/>
    <w:rsid w:val="00D66F20"/>
    <w:rsid w:val="00D6744A"/>
    <w:rsid w:val="00D71565"/>
    <w:rsid w:val="00D85119"/>
    <w:rsid w:val="00D9039E"/>
    <w:rsid w:val="00DA0C3B"/>
    <w:rsid w:val="00DA7FCB"/>
    <w:rsid w:val="00DC6D2E"/>
    <w:rsid w:val="00DD55B0"/>
    <w:rsid w:val="00DD5D68"/>
    <w:rsid w:val="00DD6FBE"/>
    <w:rsid w:val="00DE1334"/>
    <w:rsid w:val="00DF2B0B"/>
    <w:rsid w:val="00E078D5"/>
    <w:rsid w:val="00E11C10"/>
    <w:rsid w:val="00E216D8"/>
    <w:rsid w:val="00E23BFD"/>
    <w:rsid w:val="00E257FA"/>
    <w:rsid w:val="00E72870"/>
    <w:rsid w:val="00E75580"/>
    <w:rsid w:val="00E85187"/>
    <w:rsid w:val="00E90E9F"/>
    <w:rsid w:val="00E92BCC"/>
    <w:rsid w:val="00E97873"/>
    <w:rsid w:val="00EA2A10"/>
    <w:rsid w:val="00EB0F8F"/>
    <w:rsid w:val="00EC5F8F"/>
    <w:rsid w:val="00ED3543"/>
    <w:rsid w:val="00ED5070"/>
    <w:rsid w:val="00ED62C6"/>
    <w:rsid w:val="00ED6915"/>
    <w:rsid w:val="00EE07B1"/>
    <w:rsid w:val="00EE349B"/>
    <w:rsid w:val="00EE5EE6"/>
    <w:rsid w:val="00EF177D"/>
    <w:rsid w:val="00F1705B"/>
    <w:rsid w:val="00F17DF9"/>
    <w:rsid w:val="00F211EC"/>
    <w:rsid w:val="00F3512F"/>
    <w:rsid w:val="00F36B8E"/>
    <w:rsid w:val="00F513AC"/>
    <w:rsid w:val="00F621BD"/>
    <w:rsid w:val="00F63904"/>
    <w:rsid w:val="00F63FC7"/>
    <w:rsid w:val="00F722C8"/>
    <w:rsid w:val="00F74594"/>
    <w:rsid w:val="00FB1D15"/>
    <w:rsid w:val="00FC4502"/>
    <w:rsid w:val="00FC4A8E"/>
    <w:rsid w:val="00FF409F"/>
    <w:rsid w:val="00FF47C1"/>
    <w:rsid w:val="00FF54F8"/>
    <w:rsid w:val="010A1A74"/>
    <w:rsid w:val="01B30894"/>
    <w:rsid w:val="01C9AF88"/>
    <w:rsid w:val="021FF40A"/>
    <w:rsid w:val="02415DDA"/>
    <w:rsid w:val="02C261E4"/>
    <w:rsid w:val="0314B796"/>
    <w:rsid w:val="03B45CE4"/>
    <w:rsid w:val="03FA0A31"/>
    <w:rsid w:val="04107740"/>
    <w:rsid w:val="043D482D"/>
    <w:rsid w:val="04F5DCBE"/>
    <w:rsid w:val="058C6AC3"/>
    <w:rsid w:val="059F815D"/>
    <w:rsid w:val="05A9F8E0"/>
    <w:rsid w:val="061EB757"/>
    <w:rsid w:val="07116113"/>
    <w:rsid w:val="074B5A07"/>
    <w:rsid w:val="080C8461"/>
    <w:rsid w:val="0833EE61"/>
    <w:rsid w:val="0883EBC3"/>
    <w:rsid w:val="08BB1574"/>
    <w:rsid w:val="099705C8"/>
    <w:rsid w:val="0A924313"/>
    <w:rsid w:val="0B1524CF"/>
    <w:rsid w:val="0CCFCD4E"/>
    <w:rsid w:val="0D3AE1A3"/>
    <w:rsid w:val="0EFE6FE9"/>
    <w:rsid w:val="10465912"/>
    <w:rsid w:val="10CE6ACC"/>
    <w:rsid w:val="10E5D569"/>
    <w:rsid w:val="11343BC9"/>
    <w:rsid w:val="11B9685C"/>
    <w:rsid w:val="1396DBAA"/>
    <w:rsid w:val="14328E70"/>
    <w:rsid w:val="15C7BF05"/>
    <w:rsid w:val="16E40D9A"/>
    <w:rsid w:val="175CEF74"/>
    <w:rsid w:val="17669AE4"/>
    <w:rsid w:val="1835D88C"/>
    <w:rsid w:val="18575C55"/>
    <w:rsid w:val="18BA3DDD"/>
    <w:rsid w:val="1ABA6E1C"/>
    <w:rsid w:val="1C8E7AFB"/>
    <w:rsid w:val="1E36E9DD"/>
    <w:rsid w:val="1F161C59"/>
    <w:rsid w:val="1F6BCAA5"/>
    <w:rsid w:val="1F88A0FF"/>
    <w:rsid w:val="20481866"/>
    <w:rsid w:val="205FC787"/>
    <w:rsid w:val="209EC66E"/>
    <w:rsid w:val="2134E689"/>
    <w:rsid w:val="215368B1"/>
    <w:rsid w:val="215DB24A"/>
    <w:rsid w:val="218B7363"/>
    <w:rsid w:val="222877F9"/>
    <w:rsid w:val="22CEB694"/>
    <w:rsid w:val="22E73556"/>
    <w:rsid w:val="2378880F"/>
    <w:rsid w:val="23D05762"/>
    <w:rsid w:val="24D09254"/>
    <w:rsid w:val="2516B433"/>
    <w:rsid w:val="26A69353"/>
    <w:rsid w:val="26ECA188"/>
    <w:rsid w:val="270D20E7"/>
    <w:rsid w:val="27A37DAB"/>
    <w:rsid w:val="2830FCD5"/>
    <w:rsid w:val="28784FE2"/>
    <w:rsid w:val="28846A68"/>
    <w:rsid w:val="2A0A28AB"/>
    <w:rsid w:val="2A57AF74"/>
    <w:rsid w:val="2A717987"/>
    <w:rsid w:val="2B954999"/>
    <w:rsid w:val="2DDFE080"/>
    <w:rsid w:val="2DE011D0"/>
    <w:rsid w:val="2EB62A93"/>
    <w:rsid w:val="2F2AD5A7"/>
    <w:rsid w:val="2FF13923"/>
    <w:rsid w:val="3079E3C0"/>
    <w:rsid w:val="30B300AE"/>
    <w:rsid w:val="31B604CE"/>
    <w:rsid w:val="320709C5"/>
    <w:rsid w:val="33A93DAB"/>
    <w:rsid w:val="343D7EBA"/>
    <w:rsid w:val="360DE202"/>
    <w:rsid w:val="363F996D"/>
    <w:rsid w:val="3696FD62"/>
    <w:rsid w:val="3766E93A"/>
    <w:rsid w:val="3A333FF3"/>
    <w:rsid w:val="3A4F6CB6"/>
    <w:rsid w:val="3AB838D0"/>
    <w:rsid w:val="3C45C92D"/>
    <w:rsid w:val="3D48691D"/>
    <w:rsid w:val="3F1AC4AA"/>
    <w:rsid w:val="3F809FC3"/>
    <w:rsid w:val="401AB2AE"/>
    <w:rsid w:val="40AEAF9F"/>
    <w:rsid w:val="43BF086B"/>
    <w:rsid w:val="44BA2AA2"/>
    <w:rsid w:val="4539FD92"/>
    <w:rsid w:val="45F1D964"/>
    <w:rsid w:val="47A4273A"/>
    <w:rsid w:val="48B46CC1"/>
    <w:rsid w:val="48CEDB61"/>
    <w:rsid w:val="48FA20A6"/>
    <w:rsid w:val="497240FF"/>
    <w:rsid w:val="4B0B11F9"/>
    <w:rsid w:val="4D48E27A"/>
    <w:rsid w:val="4D892744"/>
    <w:rsid w:val="4E0763E3"/>
    <w:rsid w:val="4E535944"/>
    <w:rsid w:val="4F526201"/>
    <w:rsid w:val="4FBB7D7A"/>
    <w:rsid w:val="4FC6D619"/>
    <w:rsid w:val="5020D1D6"/>
    <w:rsid w:val="506E39E8"/>
    <w:rsid w:val="514C72A9"/>
    <w:rsid w:val="52C28E4C"/>
    <w:rsid w:val="53F0038C"/>
    <w:rsid w:val="565DAC2B"/>
    <w:rsid w:val="5754DD7E"/>
    <w:rsid w:val="578E6B03"/>
    <w:rsid w:val="578E9123"/>
    <w:rsid w:val="583CBC2C"/>
    <w:rsid w:val="588274E6"/>
    <w:rsid w:val="5974D9FE"/>
    <w:rsid w:val="59DCD062"/>
    <w:rsid w:val="5A9D793C"/>
    <w:rsid w:val="5B5D9E51"/>
    <w:rsid w:val="5C1CE279"/>
    <w:rsid w:val="5C3A6712"/>
    <w:rsid w:val="5D163080"/>
    <w:rsid w:val="5DEFBE74"/>
    <w:rsid w:val="5E7106B4"/>
    <w:rsid w:val="5EC284C0"/>
    <w:rsid w:val="5F9B2883"/>
    <w:rsid w:val="601FE8E1"/>
    <w:rsid w:val="601FFDA3"/>
    <w:rsid w:val="608A9F49"/>
    <w:rsid w:val="60D255D2"/>
    <w:rsid w:val="617A4158"/>
    <w:rsid w:val="62A6A383"/>
    <w:rsid w:val="62C8BE0A"/>
    <w:rsid w:val="643A87CC"/>
    <w:rsid w:val="64419C31"/>
    <w:rsid w:val="64F97BFF"/>
    <w:rsid w:val="65DDE7DF"/>
    <w:rsid w:val="662AE96B"/>
    <w:rsid w:val="66B7C83E"/>
    <w:rsid w:val="66E84B2B"/>
    <w:rsid w:val="673E1EFB"/>
    <w:rsid w:val="67BE0627"/>
    <w:rsid w:val="687CFDEF"/>
    <w:rsid w:val="68BF599C"/>
    <w:rsid w:val="69E64927"/>
    <w:rsid w:val="69EAFDF4"/>
    <w:rsid w:val="6A31370A"/>
    <w:rsid w:val="6A9C0E8D"/>
    <w:rsid w:val="6B1E732F"/>
    <w:rsid w:val="6B794150"/>
    <w:rsid w:val="6BCEA5A4"/>
    <w:rsid w:val="6C0FC0D0"/>
    <w:rsid w:val="6C8A0F86"/>
    <w:rsid w:val="6CDD9C18"/>
    <w:rsid w:val="6D096A49"/>
    <w:rsid w:val="6DE177C5"/>
    <w:rsid w:val="6E163A7D"/>
    <w:rsid w:val="701524ED"/>
    <w:rsid w:val="70886017"/>
    <w:rsid w:val="70A6043E"/>
    <w:rsid w:val="70DF73A3"/>
    <w:rsid w:val="718AA85D"/>
    <w:rsid w:val="73D2C572"/>
    <w:rsid w:val="75448FBC"/>
    <w:rsid w:val="75A45F5E"/>
    <w:rsid w:val="75E8EECF"/>
    <w:rsid w:val="76442079"/>
    <w:rsid w:val="76A88635"/>
    <w:rsid w:val="771F7C08"/>
    <w:rsid w:val="77546D7F"/>
    <w:rsid w:val="77729333"/>
    <w:rsid w:val="77A6D15D"/>
    <w:rsid w:val="77C374FA"/>
    <w:rsid w:val="786CF019"/>
    <w:rsid w:val="78B170F2"/>
    <w:rsid w:val="79FE909B"/>
    <w:rsid w:val="7A344C2F"/>
    <w:rsid w:val="7B139AB8"/>
    <w:rsid w:val="7D994095"/>
    <w:rsid w:val="7E6B136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uiPriority w:val="99"/>
    <w:semiHidden/>
    <w:unhideWhenUsed/>
    <w:rsid w:val="00643997"/>
    <w:rPr>
      <w:sz w:val="16"/>
      <w:szCs w:val="16"/>
    </w:rPr>
  </w:style>
  <w:style w:type="paragraph" w:styleId="CommentText">
    <w:name w:val="annotation text"/>
    <w:basedOn w:val="Normal"/>
    <w:link w:val="CommentTextChar"/>
    <w:uiPriority w:val="99"/>
    <w:unhideWhenUsed/>
    <w:rsid w:val="00643997"/>
    <w:rPr>
      <w:sz w:val="20"/>
    </w:rPr>
  </w:style>
  <w:style w:type="character" w:customStyle="1" w:styleId="CommentTextChar">
    <w:name w:val="Comment Text Char"/>
    <w:basedOn w:val="DefaultParagraphFont"/>
    <w:link w:val="CommentText"/>
    <w:uiPriority w:val="99"/>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21749"/>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821749"/>
  </w:style>
  <w:style w:type="character" w:customStyle="1" w:styleId="cf01">
    <w:name w:val="cf01"/>
    <w:basedOn w:val="DefaultParagraphFont"/>
    <w:rsid w:val="00ED62C6"/>
    <w:rPr>
      <w:rFonts w:ascii="Segoe UI" w:hAnsi="Segoe UI" w:cs="Segoe UI" w:hint="default"/>
      <w:i/>
      <w:iCs/>
      <w:color w:val="0070C0"/>
      <w:sz w:val="18"/>
      <w:szCs w:val="18"/>
    </w:rPr>
  </w:style>
  <w:style w:type="paragraph" w:customStyle="1" w:styleId="pf0">
    <w:name w:val="pf0"/>
    <w:basedOn w:val="Normal"/>
    <w:rsid w:val="008F001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87109921">
      <w:bodyDiv w:val="1"/>
      <w:marLeft w:val="0"/>
      <w:marRight w:val="0"/>
      <w:marTop w:val="0"/>
      <w:marBottom w:val="0"/>
      <w:divBdr>
        <w:top w:val="none" w:sz="0" w:space="0" w:color="auto"/>
        <w:left w:val="none" w:sz="0" w:space="0" w:color="auto"/>
        <w:bottom w:val="none" w:sz="0" w:space="0" w:color="auto"/>
        <w:right w:val="none" w:sz="0" w:space="0" w:color="auto"/>
      </w:divBdr>
      <w:divsChild>
        <w:div w:id="102308885">
          <w:marLeft w:val="0"/>
          <w:marRight w:val="0"/>
          <w:marTop w:val="0"/>
          <w:marBottom w:val="0"/>
          <w:divBdr>
            <w:top w:val="none" w:sz="0" w:space="0" w:color="auto"/>
            <w:left w:val="none" w:sz="0" w:space="0" w:color="auto"/>
            <w:bottom w:val="none" w:sz="0" w:space="0" w:color="auto"/>
            <w:right w:val="none" w:sz="0" w:space="0" w:color="auto"/>
          </w:divBdr>
        </w:div>
        <w:div w:id="1791392379">
          <w:marLeft w:val="0"/>
          <w:marRight w:val="0"/>
          <w:marTop w:val="0"/>
          <w:marBottom w:val="0"/>
          <w:divBdr>
            <w:top w:val="none" w:sz="0" w:space="0" w:color="auto"/>
            <w:left w:val="none" w:sz="0" w:space="0" w:color="auto"/>
            <w:bottom w:val="none" w:sz="0" w:space="0" w:color="auto"/>
            <w:right w:val="none" w:sz="0" w:space="0" w:color="auto"/>
          </w:divBdr>
        </w:div>
        <w:div w:id="1890654363">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38129588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34452111">
      <w:bodyDiv w:val="1"/>
      <w:marLeft w:val="0"/>
      <w:marRight w:val="0"/>
      <w:marTop w:val="0"/>
      <w:marBottom w:val="0"/>
      <w:divBdr>
        <w:top w:val="none" w:sz="0" w:space="0" w:color="auto"/>
        <w:left w:val="none" w:sz="0" w:space="0" w:color="auto"/>
        <w:bottom w:val="none" w:sz="0" w:space="0" w:color="auto"/>
        <w:right w:val="none" w:sz="0" w:space="0" w:color="auto"/>
      </w:divBdr>
      <w:divsChild>
        <w:div w:id="697000516">
          <w:marLeft w:val="0"/>
          <w:marRight w:val="0"/>
          <w:marTop w:val="0"/>
          <w:marBottom w:val="0"/>
          <w:divBdr>
            <w:top w:val="none" w:sz="0" w:space="0" w:color="auto"/>
            <w:left w:val="none" w:sz="0" w:space="0" w:color="auto"/>
            <w:bottom w:val="none" w:sz="0" w:space="0" w:color="auto"/>
            <w:right w:val="none" w:sz="0" w:space="0" w:color="auto"/>
          </w:divBdr>
        </w:div>
        <w:div w:id="1878736470">
          <w:marLeft w:val="0"/>
          <w:marRight w:val="0"/>
          <w:marTop w:val="0"/>
          <w:marBottom w:val="0"/>
          <w:divBdr>
            <w:top w:val="none" w:sz="0" w:space="0" w:color="auto"/>
            <w:left w:val="none" w:sz="0" w:space="0" w:color="auto"/>
            <w:bottom w:val="none" w:sz="0" w:space="0" w:color="auto"/>
            <w:right w:val="none" w:sz="0" w:space="0" w:color="auto"/>
          </w:divBdr>
        </w:div>
        <w:div w:id="1999381025">
          <w:marLeft w:val="0"/>
          <w:marRight w:val="0"/>
          <w:marTop w:val="0"/>
          <w:marBottom w:val="0"/>
          <w:divBdr>
            <w:top w:val="none" w:sz="0" w:space="0" w:color="auto"/>
            <w:left w:val="none" w:sz="0" w:space="0" w:color="auto"/>
            <w:bottom w:val="none" w:sz="0" w:space="0" w:color="auto"/>
            <w:right w:val="none" w:sz="0" w:space="0" w:color="auto"/>
          </w:divBdr>
        </w:div>
      </w:divsChild>
    </w:div>
    <w:div w:id="1547640368">
      <w:bodyDiv w:val="1"/>
      <w:marLeft w:val="0"/>
      <w:marRight w:val="0"/>
      <w:marTop w:val="0"/>
      <w:marBottom w:val="0"/>
      <w:divBdr>
        <w:top w:val="none" w:sz="0" w:space="0" w:color="auto"/>
        <w:left w:val="none" w:sz="0" w:space="0" w:color="auto"/>
        <w:bottom w:val="none" w:sz="0" w:space="0" w:color="auto"/>
        <w:right w:val="none" w:sz="0" w:space="0" w:color="auto"/>
      </w:divBdr>
    </w:div>
    <w:div w:id="1563327624">
      <w:bodyDiv w:val="1"/>
      <w:marLeft w:val="0"/>
      <w:marRight w:val="0"/>
      <w:marTop w:val="0"/>
      <w:marBottom w:val="0"/>
      <w:divBdr>
        <w:top w:val="none" w:sz="0" w:space="0" w:color="auto"/>
        <w:left w:val="none" w:sz="0" w:space="0" w:color="auto"/>
        <w:bottom w:val="none" w:sz="0" w:space="0" w:color="auto"/>
        <w:right w:val="none" w:sz="0" w:space="0" w:color="auto"/>
      </w:divBdr>
      <w:divsChild>
        <w:div w:id="977148922">
          <w:marLeft w:val="0"/>
          <w:marRight w:val="0"/>
          <w:marTop w:val="0"/>
          <w:marBottom w:val="0"/>
          <w:divBdr>
            <w:top w:val="none" w:sz="0" w:space="0" w:color="auto"/>
            <w:left w:val="none" w:sz="0" w:space="0" w:color="auto"/>
            <w:bottom w:val="none" w:sz="0" w:space="0" w:color="auto"/>
            <w:right w:val="none" w:sz="0" w:space="0" w:color="auto"/>
          </w:divBdr>
          <w:divsChild>
            <w:div w:id="797183977">
              <w:marLeft w:val="0"/>
              <w:marRight w:val="0"/>
              <w:marTop w:val="0"/>
              <w:marBottom w:val="0"/>
              <w:divBdr>
                <w:top w:val="none" w:sz="0" w:space="0" w:color="auto"/>
                <w:left w:val="none" w:sz="0" w:space="0" w:color="auto"/>
                <w:bottom w:val="none" w:sz="0" w:space="0" w:color="auto"/>
                <w:right w:val="none" w:sz="0" w:space="0" w:color="auto"/>
              </w:divBdr>
            </w:div>
            <w:div w:id="1514537308">
              <w:marLeft w:val="0"/>
              <w:marRight w:val="0"/>
              <w:marTop w:val="0"/>
              <w:marBottom w:val="0"/>
              <w:divBdr>
                <w:top w:val="none" w:sz="0" w:space="0" w:color="auto"/>
                <w:left w:val="none" w:sz="0" w:space="0" w:color="auto"/>
                <w:bottom w:val="none" w:sz="0" w:space="0" w:color="auto"/>
                <w:right w:val="none" w:sz="0" w:space="0" w:color="auto"/>
              </w:divBdr>
            </w:div>
            <w:div w:id="500198095">
              <w:marLeft w:val="0"/>
              <w:marRight w:val="0"/>
              <w:marTop w:val="0"/>
              <w:marBottom w:val="0"/>
              <w:divBdr>
                <w:top w:val="none" w:sz="0" w:space="0" w:color="auto"/>
                <w:left w:val="none" w:sz="0" w:space="0" w:color="auto"/>
                <w:bottom w:val="none" w:sz="0" w:space="0" w:color="auto"/>
                <w:right w:val="none" w:sz="0" w:space="0" w:color="auto"/>
              </w:divBdr>
            </w:div>
          </w:divsChild>
        </w:div>
        <w:div w:id="68426935">
          <w:marLeft w:val="0"/>
          <w:marRight w:val="0"/>
          <w:marTop w:val="0"/>
          <w:marBottom w:val="0"/>
          <w:divBdr>
            <w:top w:val="none" w:sz="0" w:space="0" w:color="auto"/>
            <w:left w:val="none" w:sz="0" w:space="0" w:color="auto"/>
            <w:bottom w:val="none" w:sz="0" w:space="0" w:color="auto"/>
            <w:right w:val="none" w:sz="0" w:space="0" w:color="auto"/>
          </w:divBdr>
          <w:divsChild>
            <w:div w:id="1367482417">
              <w:marLeft w:val="0"/>
              <w:marRight w:val="0"/>
              <w:marTop w:val="0"/>
              <w:marBottom w:val="0"/>
              <w:divBdr>
                <w:top w:val="none" w:sz="0" w:space="0" w:color="auto"/>
                <w:left w:val="none" w:sz="0" w:space="0" w:color="auto"/>
                <w:bottom w:val="none" w:sz="0" w:space="0" w:color="auto"/>
                <w:right w:val="none" w:sz="0" w:space="0" w:color="auto"/>
              </w:divBdr>
            </w:div>
            <w:div w:id="19981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0990">
      <w:bodyDiv w:val="1"/>
      <w:marLeft w:val="0"/>
      <w:marRight w:val="0"/>
      <w:marTop w:val="0"/>
      <w:marBottom w:val="0"/>
      <w:divBdr>
        <w:top w:val="none" w:sz="0" w:space="0" w:color="auto"/>
        <w:left w:val="none" w:sz="0" w:space="0" w:color="auto"/>
        <w:bottom w:val="none" w:sz="0" w:space="0" w:color="auto"/>
        <w:right w:val="none" w:sz="0" w:space="0" w:color="auto"/>
      </w:divBdr>
      <w:divsChild>
        <w:div w:id="702445374">
          <w:marLeft w:val="0"/>
          <w:marRight w:val="0"/>
          <w:marTop w:val="0"/>
          <w:marBottom w:val="0"/>
          <w:divBdr>
            <w:top w:val="none" w:sz="0" w:space="0" w:color="auto"/>
            <w:left w:val="none" w:sz="0" w:space="0" w:color="auto"/>
            <w:bottom w:val="none" w:sz="0" w:space="0" w:color="auto"/>
            <w:right w:val="none" w:sz="0" w:space="0" w:color="auto"/>
          </w:divBdr>
        </w:div>
        <w:div w:id="1032263754">
          <w:marLeft w:val="0"/>
          <w:marRight w:val="0"/>
          <w:marTop w:val="0"/>
          <w:marBottom w:val="0"/>
          <w:divBdr>
            <w:top w:val="none" w:sz="0" w:space="0" w:color="auto"/>
            <w:left w:val="none" w:sz="0" w:space="0" w:color="auto"/>
            <w:bottom w:val="none" w:sz="0" w:space="0" w:color="auto"/>
            <w:right w:val="none" w:sz="0" w:space="0" w:color="auto"/>
          </w:divBdr>
        </w:div>
      </w:divsChild>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51886237">
      <w:bodyDiv w:val="1"/>
      <w:marLeft w:val="0"/>
      <w:marRight w:val="0"/>
      <w:marTop w:val="0"/>
      <w:marBottom w:val="0"/>
      <w:divBdr>
        <w:top w:val="none" w:sz="0" w:space="0" w:color="auto"/>
        <w:left w:val="none" w:sz="0" w:space="0" w:color="auto"/>
        <w:bottom w:val="none" w:sz="0" w:space="0" w:color="auto"/>
        <w:right w:val="none" w:sz="0" w:space="0" w:color="auto"/>
      </w:divBdr>
      <w:divsChild>
        <w:div w:id="1175533756">
          <w:marLeft w:val="0"/>
          <w:marRight w:val="0"/>
          <w:marTop w:val="0"/>
          <w:marBottom w:val="0"/>
          <w:divBdr>
            <w:top w:val="none" w:sz="0" w:space="0" w:color="auto"/>
            <w:left w:val="none" w:sz="0" w:space="0" w:color="auto"/>
            <w:bottom w:val="none" w:sz="0" w:space="0" w:color="auto"/>
            <w:right w:val="none" w:sz="0" w:space="0" w:color="auto"/>
          </w:divBdr>
        </w:div>
        <w:div w:id="805898333">
          <w:marLeft w:val="0"/>
          <w:marRight w:val="0"/>
          <w:marTop w:val="0"/>
          <w:marBottom w:val="0"/>
          <w:divBdr>
            <w:top w:val="none" w:sz="0" w:space="0" w:color="auto"/>
            <w:left w:val="none" w:sz="0" w:space="0" w:color="auto"/>
            <w:bottom w:val="none" w:sz="0" w:space="0" w:color="auto"/>
            <w:right w:val="none" w:sz="0" w:space="0" w:color="auto"/>
          </w:divBdr>
        </w:div>
      </w:divsChild>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C32A7AB8-FC5A-412B-B7EB-960EF5E96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 ds:uri="58c6f6df-7e1f-4a2e-8979-e3f4c92e56f2"/>
    <ds:schemaRef ds:uri="2ad30025-d0d5-4532-b26e-26983efa1e1c"/>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6955</Words>
  <Characters>39645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Roma Būtėnienė</cp:lastModifiedBy>
  <cp:revision>2</cp:revision>
  <dcterms:created xsi:type="dcterms:W3CDTF">2024-10-17T09:41:00Z</dcterms:created>
  <dcterms:modified xsi:type="dcterms:W3CDTF">2024-10-17T09:41:00Z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