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294D0" w14:textId="780EB7D4" w:rsidR="002B5944" w:rsidRDefault="002B5944" w:rsidP="002B5944">
      <w:pPr>
        <w:keepNext/>
        <w:spacing w:after="0" w:line="240" w:lineRule="auto"/>
        <w:rPr>
          <w:rStyle w:val="normaltextrun"/>
          <w:rFonts w:ascii="Times New Roman" w:eastAsia="Times New Roman" w:hAnsi="Times New Roman" w:cs="Times New Roman"/>
          <w:i/>
          <w:iCs/>
        </w:rPr>
      </w:pPr>
      <w:r>
        <w:rPr>
          <w:rStyle w:val="normaltextrun"/>
          <w:rFonts w:ascii="Times New Roman" w:eastAsia="Times New Roman" w:hAnsi="Times New Roman" w:cs="Times New Roman"/>
          <w:i/>
          <w:iCs/>
        </w:rPr>
        <w:t xml:space="preserve">                                            </w:t>
      </w:r>
      <w:r>
        <w:rPr>
          <w:noProof/>
          <w14:ligatures w14:val="standardContextual"/>
        </w:rPr>
        <w:drawing>
          <wp:inline distT="0" distB="0" distL="0" distR="0" wp14:anchorId="5782210D" wp14:editId="363AC990">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32827C01" w14:textId="77777777" w:rsidR="002B5944" w:rsidRDefault="002B5944" w:rsidP="003969E7">
      <w:pPr>
        <w:keepNext/>
        <w:spacing w:after="0" w:line="240" w:lineRule="auto"/>
        <w:ind w:left="5529"/>
        <w:rPr>
          <w:rStyle w:val="normaltextrun"/>
          <w:rFonts w:ascii="Times New Roman" w:eastAsia="Times New Roman" w:hAnsi="Times New Roman" w:cs="Times New Roman"/>
          <w:i/>
          <w:iCs/>
        </w:rPr>
      </w:pPr>
    </w:p>
    <w:p w14:paraId="3DB8760E" w14:textId="2593CF3F" w:rsidR="003969E7" w:rsidRPr="00DE3F63" w:rsidRDefault="003969E7" w:rsidP="003969E7">
      <w:pPr>
        <w:keepNext/>
        <w:spacing w:after="0" w:line="240" w:lineRule="auto"/>
        <w:ind w:left="5529"/>
        <w:rPr>
          <w:rStyle w:val="normaltextrun"/>
          <w:rFonts w:ascii="Times New Roman" w:eastAsia="Times New Roman" w:hAnsi="Times New Roman" w:cs="Times New Roman"/>
        </w:rPr>
      </w:pPr>
      <w:r w:rsidRPr="00DE3F63">
        <w:rPr>
          <w:rStyle w:val="normaltextrun"/>
          <w:rFonts w:ascii="Times New Roman" w:eastAsia="Times New Roman" w:hAnsi="Times New Roman" w:cs="Times New Roman"/>
          <w:i/>
          <w:iCs/>
        </w:rPr>
        <w:t xml:space="preserve">Patvirtinta </w:t>
      </w:r>
      <w:r w:rsidR="00703DBA" w:rsidRPr="00DE3F63">
        <w:rPr>
          <w:rStyle w:val="normaltextrun"/>
          <w:rFonts w:ascii="Times New Roman" w:eastAsia="Times New Roman" w:hAnsi="Times New Roman" w:cs="Times New Roman"/>
          <w:i/>
          <w:iCs/>
        </w:rPr>
        <w:t>Švenčionių</w:t>
      </w:r>
      <w:r w:rsidRPr="00DE3F63">
        <w:rPr>
          <w:rStyle w:val="normaltextrun"/>
          <w:rFonts w:ascii="Times New Roman" w:eastAsia="Times New Roman" w:hAnsi="Times New Roman" w:cs="Times New Roman"/>
          <w:i/>
          <w:iCs/>
        </w:rPr>
        <w:t xml:space="preserve"> miesto vietos veiklos grupės </w:t>
      </w:r>
      <w:r w:rsidR="00D97241" w:rsidRPr="00DE3F63">
        <w:rPr>
          <w:rStyle w:val="normaltextrun"/>
          <w:rFonts w:ascii="Times New Roman" w:eastAsia="Times New Roman" w:hAnsi="Times New Roman" w:cs="Times New Roman"/>
          <w:i/>
          <w:iCs/>
        </w:rPr>
        <w:t>visuotinio narių susirinkimo</w:t>
      </w:r>
      <w:r w:rsidRPr="00DE3F63">
        <w:rPr>
          <w:rStyle w:val="normaltextrun"/>
          <w:rFonts w:ascii="Times New Roman" w:eastAsia="Times New Roman" w:hAnsi="Times New Roman" w:cs="Times New Roman"/>
          <w:i/>
          <w:iCs/>
        </w:rPr>
        <w:t xml:space="preserve"> 2024 m. </w:t>
      </w:r>
      <w:r w:rsidR="00445D2E" w:rsidRPr="00DE3F63">
        <w:rPr>
          <w:rStyle w:val="normaltextrun"/>
          <w:rFonts w:ascii="Times New Roman" w:eastAsia="Times New Roman" w:hAnsi="Times New Roman" w:cs="Times New Roman"/>
          <w:i/>
          <w:iCs/>
        </w:rPr>
        <w:t>gruodž</w:t>
      </w:r>
      <w:r w:rsidRPr="00DE3F63">
        <w:rPr>
          <w:rStyle w:val="normaltextrun"/>
          <w:rFonts w:ascii="Times New Roman" w:eastAsia="Times New Roman" w:hAnsi="Times New Roman" w:cs="Times New Roman"/>
          <w:i/>
          <w:iCs/>
        </w:rPr>
        <w:t xml:space="preserve">io </w:t>
      </w:r>
      <w:r w:rsidR="00445D2E" w:rsidRPr="00DE3F63">
        <w:rPr>
          <w:rStyle w:val="normaltextrun"/>
          <w:rFonts w:ascii="Times New Roman" w:eastAsia="Times New Roman" w:hAnsi="Times New Roman" w:cs="Times New Roman"/>
          <w:i/>
          <w:iCs/>
        </w:rPr>
        <w:t>09</w:t>
      </w:r>
      <w:r w:rsidRPr="00DE3F63">
        <w:rPr>
          <w:rStyle w:val="normaltextrun"/>
          <w:rFonts w:ascii="Times New Roman" w:eastAsia="Times New Roman" w:hAnsi="Times New Roman" w:cs="Times New Roman"/>
          <w:i/>
          <w:iCs/>
        </w:rPr>
        <w:t xml:space="preserve"> d. protokolu Nr</w:t>
      </w:r>
      <w:r w:rsidRPr="00DE3F63">
        <w:rPr>
          <w:rStyle w:val="normaltextrun"/>
          <w:rFonts w:ascii="Times New Roman" w:eastAsia="Times New Roman" w:hAnsi="Times New Roman" w:cs="Times New Roman"/>
        </w:rPr>
        <w:t>.</w:t>
      </w:r>
      <w:r w:rsidR="00D97241" w:rsidRPr="00DE3F63">
        <w:rPr>
          <w:rStyle w:val="normaltextrun"/>
          <w:rFonts w:ascii="Times New Roman" w:eastAsia="Times New Roman" w:hAnsi="Times New Roman" w:cs="Times New Roman"/>
        </w:rPr>
        <w:t>VNS-</w:t>
      </w:r>
      <w:r w:rsidR="00445D2E" w:rsidRPr="00DE3F63">
        <w:rPr>
          <w:rStyle w:val="normaltextrun"/>
          <w:rFonts w:ascii="Times New Roman" w:eastAsia="Times New Roman" w:hAnsi="Times New Roman" w:cs="Times New Roman"/>
        </w:rPr>
        <w:t>4</w:t>
      </w:r>
    </w:p>
    <w:p w14:paraId="5535FF0D" w14:textId="77777777" w:rsidR="003969E7" w:rsidRDefault="003969E7"/>
    <w:p w14:paraId="2321CFEC" w14:textId="1DEFF961" w:rsidR="00703DBA" w:rsidRDefault="003969E7" w:rsidP="00703DBA">
      <w:pPr>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Kvietimo</w:t>
      </w:r>
      <w:r w:rsidR="00703DBA">
        <w:rPr>
          <w:rFonts w:ascii="Times New Roman" w:hAnsi="Times New Roman" w:cs="Times New Roman"/>
          <w:b/>
          <w:bCs/>
          <w:caps/>
          <w:sz w:val="24"/>
          <w:szCs w:val="24"/>
        </w:rPr>
        <w:t xml:space="preserve"> „SKATINTI VERSLUMĄ IR DARBO</w:t>
      </w:r>
      <w:r w:rsidR="00D97241">
        <w:rPr>
          <w:rFonts w:ascii="Times New Roman" w:hAnsi="Times New Roman" w:cs="Times New Roman"/>
          <w:b/>
          <w:bCs/>
          <w:caps/>
          <w:sz w:val="24"/>
          <w:szCs w:val="24"/>
        </w:rPr>
        <w:t xml:space="preserve"> </w:t>
      </w:r>
      <w:r w:rsidR="00703DBA">
        <w:rPr>
          <w:rFonts w:ascii="Times New Roman" w:hAnsi="Times New Roman" w:cs="Times New Roman"/>
          <w:b/>
          <w:bCs/>
          <w:caps/>
          <w:sz w:val="24"/>
          <w:szCs w:val="24"/>
        </w:rPr>
        <w:t>VIETŲ KŪRIMĄ“</w:t>
      </w:r>
    </w:p>
    <w:p w14:paraId="740F1CDC" w14:textId="77777777" w:rsidR="00703DBA" w:rsidRPr="00703DBA" w:rsidRDefault="00703DBA" w:rsidP="00703DBA">
      <w:pPr>
        <w:tabs>
          <w:tab w:val="center" w:pos="4819"/>
          <w:tab w:val="right" w:pos="9638"/>
        </w:tabs>
        <w:jc w:val="center"/>
        <w:rPr>
          <w:rFonts w:asciiTheme="majorBidi" w:hAnsiTheme="majorBidi" w:cstheme="majorBidi"/>
          <w:b/>
          <w:bCs/>
          <w:sz w:val="24"/>
          <w:szCs w:val="24"/>
        </w:rPr>
      </w:pPr>
      <w:r w:rsidRPr="00703DBA">
        <w:rPr>
          <w:rFonts w:asciiTheme="majorBidi" w:hAnsiTheme="majorBidi" w:cstheme="majorBidi"/>
          <w:b/>
          <w:bCs/>
          <w:sz w:val="24"/>
          <w:szCs w:val="24"/>
        </w:rPr>
        <w:t>Nr. 11-550-K</w:t>
      </w:r>
    </w:p>
    <w:p w14:paraId="3905E905" w14:textId="48C3C2FD"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caps/>
          <w:sz w:val="24"/>
          <w:szCs w:val="24"/>
        </w:rPr>
        <w:t xml:space="preserve">projektų atrankos </w:t>
      </w:r>
      <w:r w:rsidR="00A94AC3" w:rsidRPr="0046233D">
        <w:rPr>
          <w:rFonts w:ascii="Times New Roman" w:hAnsi="Times New Roman" w:cs="Times New Roman"/>
          <w:b/>
          <w:bCs/>
          <w:caps/>
          <w:sz w:val="24"/>
          <w:szCs w:val="24"/>
        </w:rPr>
        <w:t>Prioritetinių</w:t>
      </w:r>
      <w:r w:rsidR="00A94AC3" w:rsidRPr="0046233D">
        <w:rPr>
          <w:rFonts w:ascii="Times New Roman" w:hAnsi="Times New Roman" w:cs="Times New Roman"/>
          <w:b/>
          <w:caps/>
          <w:sz w:val="24"/>
          <w:szCs w:val="24"/>
        </w:rPr>
        <w:t xml:space="preserve"> </w:t>
      </w:r>
      <w:r w:rsidRPr="0046233D">
        <w:rPr>
          <w:rFonts w:ascii="Times New Roman" w:hAnsi="Times New Roman" w:cs="Times New Roman"/>
          <w:b/>
          <w:caps/>
          <w:sz w:val="24"/>
          <w:szCs w:val="24"/>
        </w:rPr>
        <w:t>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4E1684B"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45D2E">
        <w:rPr>
          <w:rFonts w:ascii="Times New Roman" w:hAnsi="Times New Roman" w:cs="Times New Roman"/>
          <w:iCs/>
          <w:sz w:val="24"/>
          <w:szCs w:val="24"/>
        </w:rPr>
        <w:t>5</w:t>
      </w:r>
      <w:r w:rsidRPr="00703DBA">
        <w:rPr>
          <w:rFonts w:ascii="Times New Roman" w:hAnsi="Times New Roman" w:cs="Times New Roman"/>
          <w:iCs/>
          <w:sz w:val="24"/>
          <w:szCs w:val="24"/>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603"/>
        <w:gridCol w:w="1414"/>
        <w:gridCol w:w="1595"/>
        <w:gridCol w:w="1559"/>
        <w:gridCol w:w="1445"/>
        <w:gridCol w:w="1486"/>
        <w:gridCol w:w="1520"/>
      </w:tblGrid>
      <w:tr w:rsidR="00684348" w:rsidRPr="00FA12A1" w14:paraId="67D5DC96" w14:textId="77777777" w:rsidTr="00CD6F8C">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3BE3527A"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Eil.</w:t>
            </w:r>
          </w:p>
          <w:p w14:paraId="1ADFDE60"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1962CA5D"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DFA222E"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7FFE3B17"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572DCF46"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13759C41"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svorio koeficientas</w:t>
            </w:r>
          </w:p>
          <w:p w14:paraId="21F82BB4"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taikoma</w:t>
            </w:r>
            <w:r w:rsidRPr="00684348">
              <w:rPr>
                <w:rFonts w:ascii="Times New Roman" w:hAnsi="Times New Roman" w:cs="Times New Roman"/>
                <w:b/>
                <w:sz w:val="20"/>
                <w:szCs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48B153CF"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 kai nustatomas svorio koeficientas</w:t>
            </w:r>
          </w:p>
          <w:p w14:paraId="55E9079C"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nustatomas svorio koeficientas, šioje skiltyje nurodomas didžiausias galimas kriterijaus balas, padaugintas iš svorio koeficiento)</w:t>
            </w:r>
          </w:p>
        </w:tc>
      </w:tr>
      <w:tr w:rsidR="00684348" w:rsidRPr="008F5853" w14:paraId="0FB83B44" w14:textId="77777777" w:rsidTr="00CD6F8C">
        <w:tc>
          <w:tcPr>
            <w:tcW w:w="313" w:type="pct"/>
            <w:tcBorders>
              <w:top w:val="single" w:sz="6" w:space="0" w:color="000000"/>
              <w:left w:val="single" w:sz="6" w:space="0" w:color="000000"/>
              <w:bottom w:val="single" w:sz="6" w:space="0" w:color="000000"/>
              <w:right w:val="single" w:sz="6" w:space="0" w:color="000000"/>
            </w:tcBorders>
          </w:tcPr>
          <w:p w14:paraId="127C5C6F"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47F2BE0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4671ED9C" w14:textId="77777777" w:rsidR="00684348" w:rsidRPr="00B26E48"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įgyvendinamas </w:t>
            </w:r>
            <w:r w:rsidRPr="008F5853">
              <w:rPr>
                <w:rFonts w:ascii="Times New Roman" w:hAnsi="Times New Roman" w:cs="Times New Roman"/>
                <w:b/>
                <w:bCs/>
                <w:sz w:val="20"/>
                <w:szCs w:val="20"/>
                <w:lang w:eastAsia="lt-LT"/>
              </w:rPr>
              <w:t>įterptinio socialinio verslo modelis</w:t>
            </w:r>
            <w:r w:rsidRPr="008F5853">
              <w:rPr>
                <w:rFonts w:ascii="Times New Roman" w:hAnsi="Times New Roman" w:cs="Times New Roman"/>
                <w:sz w:val="20"/>
                <w:szCs w:val="20"/>
                <w:lang w:eastAsia="lt-LT"/>
              </w:rPr>
              <w:t xml:space="preserve">, kaip nurodyta </w:t>
            </w:r>
            <w:r w:rsidRPr="00B26E48">
              <w:rPr>
                <w:rFonts w:ascii="Times New Roman" w:hAnsi="Times New Roman" w:cs="Times New Roman"/>
                <w:sz w:val="20"/>
                <w:szCs w:val="20"/>
              </w:rPr>
              <w:t>Lietuvos Respublikos vidaus reikalų ministro</w:t>
            </w:r>
          </w:p>
          <w:p w14:paraId="1BB5614D" w14:textId="77777777" w:rsidR="00684348" w:rsidRPr="00B26E48" w:rsidRDefault="00684348" w:rsidP="00CD6F8C">
            <w:pPr>
              <w:spacing w:after="0" w:line="240" w:lineRule="auto"/>
              <w:jc w:val="both"/>
              <w:rPr>
                <w:rFonts w:ascii="Times New Roman" w:hAnsi="Times New Roman" w:cs="Times New Roman"/>
                <w:sz w:val="20"/>
                <w:szCs w:val="20"/>
              </w:rPr>
            </w:pPr>
            <w:r w:rsidRPr="00B26E48">
              <w:rPr>
                <w:rFonts w:ascii="Times New Roman" w:hAnsi="Times New Roman" w:cs="Times New Roman"/>
                <w:sz w:val="20"/>
                <w:szCs w:val="20"/>
              </w:rPr>
              <w:t>2023 m. lapkričio 27 d. įsakymu Nr. 1V-756</w:t>
            </w:r>
            <w:r w:rsidRPr="008F5853">
              <w:rPr>
                <w:rFonts w:ascii="Times New Roman" w:hAnsi="Times New Roman" w:cs="Times New Roman"/>
                <w:sz w:val="20"/>
                <w:szCs w:val="20"/>
              </w:rPr>
              <w:t xml:space="preserve"> patvirtintose Socialinio verslo paramos, įgyvendinant </w:t>
            </w:r>
            <w:r w:rsidRPr="00703DBA">
              <w:rPr>
                <w:rFonts w:ascii="Times New Roman" w:hAnsi="Times New Roman" w:cs="Times New Roman"/>
                <w:sz w:val="20"/>
                <w:szCs w:val="20"/>
              </w:rPr>
              <w:t>2021-2027 met</w:t>
            </w:r>
            <w:r w:rsidRPr="008F5853">
              <w:rPr>
                <w:rFonts w:ascii="Times New Roman" w:hAnsi="Times New Roman" w:cs="Times New Roman"/>
                <w:sz w:val="20"/>
                <w:szCs w:val="20"/>
              </w:rPr>
              <w:t xml:space="preserve">ų Europos sąjungos fondų </w:t>
            </w:r>
            <w:r w:rsidRPr="008F5853">
              <w:rPr>
                <w:rFonts w:ascii="Times New Roman" w:hAnsi="Times New Roman" w:cs="Times New Roman"/>
                <w:sz w:val="20"/>
                <w:szCs w:val="20"/>
              </w:rPr>
              <w:lastRenderedPageBreak/>
              <w:t>investicijų programą, taisyklėse</w:t>
            </w:r>
          </w:p>
          <w:p w14:paraId="18628278" w14:textId="77777777" w:rsidR="00684348" w:rsidRPr="008F5853" w:rsidRDefault="00684348" w:rsidP="00CD6F8C">
            <w:pPr>
              <w:spacing w:after="0" w:line="240" w:lineRule="auto"/>
              <w:jc w:val="both"/>
              <w:rPr>
                <w:rFonts w:ascii="Times New Roman" w:hAnsi="Times New Roman" w:cs="Times New Roman"/>
                <w:sz w:val="20"/>
                <w:szCs w:val="20"/>
              </w:rPr>
            </w:pPr>
          </w:p>
        </w:tc>
        <w:tc>
          <w:tcPr>
            <w:tcW w:w="810" w:type="pct"/>
            <w:tcBorders>
              <w:top w:val="single" w:sz="6" w:space="0" w:color="000000"/>
              <w:left w:val="single" w:sz="6" w:space="0" w:color="000000"/>
              <w:bottom w:val="single" w:sz="6" w:space="0" w:color="000000"/>
              <w:right w:val="single" w:sz="6" w:space="0" w:color="000000"/>
            </w:tcBorders>
          </w:tcPr>
          <w:p w14:paraId="1633F19D" w14:textId="77777777" w:rsidR="00684348" w:rsidRPr="00222D4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lastRenderedPageBreak/>
              <w:t xml:space="preserve">Projektas atitinka šį prioritetinį projektų atrankos kriterijų, jei </w:t>
            </w:r>
            <w:r w:rsidRPr="00222D43">
              <w:rPr>
                <w:rFonts w:ascii="Times New Roman" w:hAnsi="Times New Roman" w:cs="Times New Roman"/>
                <w:sz w:val="20"/>
                <w:szCs w:val="20"/>
              </w:rPr>
              <w:t>Socialinio verslo paramos, įgyvendinant 2021–2027 metų Europos Sąjungos fondų investicijų programą, taisyklių</w:t>
            </w:r>
          </w:p>
          <w:p w14:paraId="61C8DA77" w14:textId="77777777" w:rsidR="00684348" w:rsidRPr="008F5853" w:rsidRDefault="00684348" w:rsidP="00CD6F8C">
            <w:pPr>
              <w:spacing w:after="0" w:line="240" w:lineRule="auto"/>
              <w:jc w:val="both"/>
              <w:rPr>
                <w:rFonts w:ascii="Times New Roman" w:hAnsi="Times New Roman" w:cs="Times New Roman"/>
                <w:sz w:val="20"/>
                <w:szCs w:val="20"/>
              </w:rPr>
            </w:pPr>
            <w:r w:rsidRPr="00222D43">
              <w:rPr>
                <w:rFonts w:ascii="Times New Roman" w:hAnsi="Times New Roman" w:cs="Times New Roman"/>
                <w:sz w:val="20"/>
                <w:szCs w:val="20"/>
              </w:rPr>
              <w:t>1 pried</w:t>
            </w:r>
            <w:r w:rsidRPr="008F5853">
              <w:rPr>
                <w:rFonts w:ascii="Times New Roman" w:hAnsi="Times New Roman" w:cs="Times New Roman"/>
                <w:sz w:val="20"/>
                <w:szCs w:val="20"/>
              </w:rPr>
              <w:t xml:space="preserve">e nurodytas ir tinkamai pagrįstas nurodytas </w:t>
            </w:r>
            <w:r w:rsidRPr="008F5853">
              <w:rPr>
                <w:rFonts w:ascii="Times New Roman" w:hAnsi="Times New Roman" w:cs="Times New Roman"/>
                <w:sz w:val="20"/>
                <w:szCs w:val="20"/>
              </w:rPr>
              <w:lastRenderedPageBreak/>
              <w:t>socialinio verslo modelis</w:t>
            </w:r>
          </w:p>
          <w:p w14:paraId="7171FD8A" w14:textId="77777777" w:rsidR="00684348" w:rsidRPr="00222D43" w:rsidRDefault="00684348" w:rsidP="00CD6F8C">
            <w:pPr>
              <w:spacing w:after="0" w:line="240" w:lineRule="auto"/>
              <w:jc w:val="both"/>
              <w:rPr>
                <w:rFonts w:ascii="Times New Roman" w:hAnsi="Times New Roman" w:cs="Times New Roman"/>
                <w:sz w:val="20"/>
                <w:szCs w:val="20"/>
              </w:rPr>
            </w:pPr>
          </w:p>
          <w:p w14:paraId="3D189011" w14:textId="77777777" w:rsidR="00684348" w:rsidRPr="008F5853" w:rsidRDefault="00684348" w:rsidP="00CD6F8C">
            <w:pPr>
              <w:spacing w:after="0" w:line="240" w:lineRule="auto"/>
              <w:jc w:val="both"/>
              <w:rPr>
                <w:rFonts w:ascii="Times New Roman" w:hAnsi="Times New Roman" w:cs="Times New Roman"/>
                <w:i/>
                <w:iCs/>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725BBC9B" w14:textId="77777777" w:rsidR="00684348" w:rsidRPr="008F5853" w:rsidRDefault="00684348" w:rsidP="00CD6F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 balai</w:t>
            </w:r>
          </w:p>
        </w:tc>
        <w:tc>
          <w:tcPr>
            <w:tcW w:w="772" w:type="pct"/>
            <w:tcBorders>
              <w:top w:val="single" w:sz="6" w:space="0" w:color="000000"/>
              <w:left w:val="single" w:sz="6" w:space="0" w:color="000000"/>
              <w:bottom w:val="single" w:sz="4" w:space="0" w:color="auto"/>
              <w:right w:val="single" w:sz="6" w:space="0" w:color="000000"/>
            </w:tcBorders>
          </w:tcPr>
          <w:p w14:paraId="445F7DBF"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6" w:space="0" w:color="000000"/>
              <w:bottom w:val="single" w:sz="6" w:space="0" w:color="000000"/>
              <w:right w:val="single" w:sz="6" w:space="0" w:color="000000"/>
            </w:tcBorders>
          </w:tcPr>
          <w:p w14:paraId="1E67D08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2918EC18" w14:textId="77777777" w:rsidTr="00CD6F8C">
        <w:tc>
          <w:tcPr>
            <w:tcW w:w="313" w:type="pct"/>
            <w:vMerge w:val="restart"/>
            <w:tcBorders>
              <w:top w:val="single" w:sz="6" w:space="0" w:color="000000"/>
              <w:left w:val="single" w:sz="6" w:space="0" w:color="000000"/>
              <w:right w:val="single" w:sz="6" w:space="0" w:color="000000"/>
            </w:tcBorders>
          </w:tcPr>
          <w:p w14:paraId="29C66038"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3A6606E1"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7722CAF7" w14:textId="20ECC141"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Pareiškėjo ir </w:t>
            </w:r>
            <w:r w:rsidR="003E432B">
              <w:rPr>
                <w:rFonts w:ascii="Times New Roman" w:hAnsi="Times New Roman" w:cs="Times New Roman"/>
                <w:sz w:val="20"/>
                <w:szCs w:val="20"/>
              </w:rPr>
              <w:t xml:space="preserve"> (arba) </w:t>
            </w:r>
            <w:r w:rsidRPr="008F5853">
              <w:rPr>
                <w:rFonts w:ascii="Times New Roman" w:hAnsi="Times New Roman" w:cs="Times New Roman"/>
                <w:sz w:val="20"/>
                <w:szCs w:val="20"/>
              </w:rPr>
              <w:t>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0CD14EC9"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54C81B9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PĮP aiškiai aprašo savo veiklą, susijusią su planuojama projekte, aiškiai nurodant, nuo kada tokia veikla teikiama. </w:t>
            </w:r>
          </w:p>
          <w:p w14:paraId="1BD7F80E" w14:textId="77777777" w:rsidR="00684348" w:rsidRPr="008F5853" w:rsidRDefault="00684348" w:rsidP="00CD6F8C">
            <w:pPr>
              <w:spacing w:after="0" w:line="240" w:lineRule="auto"/>
              <w:jc w:val="both"/>
              <w:rPr>
                <w:rFonts w:ascii="Times New Roman" w:hAnsi="Times New Roman" w:cs="Times New Roman"/>
                <w:sz w:val="20"/>
                <w:szCs w:val="20"/>
              </w:rPr>
            </w:pPr>
          </w:p>
          <w:p w14:paraId="4753F665"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B205B34"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Iki 1 metų</w:t>
            </w:r>
            <w:r>
              <w:rPr>
                <w:rFonts w:ascii="Times New Roman" w:hAnsi="Times New Roman" w:cs="Times New Roman"/>
                <w:sz w:val="20"/>
                <w:szCs w:val="20"/>
              </w:rPr>
              <w:t xml:space="preserve"> </w:t>
            </w:r>
            <w:r w:rsidRPr="008F5853">
              <w:rPr>
                <w:rFonts w:ascii="Times New Roman" w:hAnsi="Times New Roman" w:cs="Times New Roman"/>
                <w:sz w:val="20"/>
                <w:szCs w:val="20"/>
              </w:rPr>
              <w:t>balų</w:t>
            </w:r>
            <w:r>
              <w:rPr>
                <w:rFonts w:ascii="Times New Roman" w:hAnsi="Times New Roman" w:cs="Times New Roman"/>
                <w:sz w:val="20"/>
                <w:szCs w:val="20"/>
              </w:rPr>
              <w:t xml:space="preserve"> – 0 balų</w:t>
            </w:r>
            <w:r w:rsidRPr="008F5853">
              <w:rPr>
                <w:rFonts w:ascii="Times New Roman" w:hAnsi="Times New Roman" w:cs="Times New Roman"/>
                <w:sz w:val="20"/>
                <w:szCs w:val="20"/>
              </w:rPr>
              <w:t>;</w:t>
            </w:r>
          </w:p>
          <w:p w14:paraId="2357C3EB" w14:textId="77777777" w:rsidR="00684348" w:rsidRPr="008F5853" w:rsidRDefault="00684348" w:rsidP="00CD6F8C">
            <w:pPr>
              <w:spacing w:after="0" w:line="240" w:lineRule="auto"/>
              <w:rPr>
                <w:rFonts w:ascii="Times New Roman" w:hAnsi="Times New Roman" w:cs="Times New Roman"/>
                <w:sz w:val="20"/>
                <w:szCs w:val="20"/>
              </w:rPr>
            </w:pPr>
          </w:p>
        </w:tc>
        <w:tc>
          <w:tcPr>
            <w:tcW w:w="772" w:type="pct"/>
            <w:tcBorders>
              <w:top w:val="single" w:sz="4" w:space="0" w:color="auto"/>
              <w:left w:val="single" w:sz="4" w:space="0" w:color="auto"/>
              <w:bottom w:val="single" w:sz="4" w:space="0" w:color="auto"/>
              <w:right w:val="single" w:sz="4" w:space="0" w:color="auto"/>
            </w:tcBorders>
          </w:tcPr>
          <w:p w14:paraId="7903C2BE"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2052F1F4"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0BB79C1" w14:textId="77777777" w:rsidTr="00CD6F8C">
        <w:tc>
          <w:tcPr>
            <w:tcW w:w="313" w:type="pct"/>
            <w:vMerge/>
            <w:tcBorders>
              <w:left w:val="single" w:sz="6" w:space="0" w:color="000000"/>
              <w:right w:val="single" w:sz="6" w:space="0" w:color="000000"/>
            </w:tcBorders>
          </w:tcPr>
          <w:p w14:paraId="3C260F03"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1B1ACC12"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6E138A2E"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7EA8F706"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319AC2C"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1 iki 2 metų – </w:t>
            </w:r>
            <w:r>
              <w:rPr>
                <w:rFonts w:ascii="Times New Roman" w:hAnsi="Times New Roman" w:cs="Times New Roman"/>
                <w:sz w:val="20"/>
                <w:szCs w:val="20"/>
                <w:lang w:val="en-US"/>
              </w:rPr>
              <w:t>5 balai</w:t>
            </w:r>
            <w:r w:rsidRPr="008F5853">
              <w:rPr>
                <w:rFonts w:ascii="Times New Roman" w:hAnsi="Times New Roman" w:cs="Times New Roman"/>
                <w:sz w:val="20"/>
                <w:szCs w:val="20"/>
              </w:rPr>
              <w:t>;</w:t>
            </w:r>
          </w:p>
        </w:tc>
        <w:tc>
          <w:tcPr>
            <w:tcW w:w="772" w:type="pct"/>
            <w:tcBorders>
              <w:top w:val="single" w:sz="4" w:space="0" w:color="auto"/>
              <w:left w:val="single" w:sz="4" w:space="0" w:color="auto"/>
              <w:bottom w:val="single" w:sz="4" w:space="0" w:color="auto"/>
              <w:right w:val="single" w:sz="4" w:space="0" w:color="auto"/>
            </w:tcBorders>
          </w:tcPr>
          <w:p w14:paraId="7AEEEBB9"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3AD60CF2"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E2C71B6" w14:textId="77777777" w:rsidTr="00CD6F8C">
        <w:tc>
          <w:tcPr>
            <w:tcW w:w="313" w:type="pct"/>
            <w:vMerge/>
            <w:tcBorders>
              <w:left w:val="single" w:sz="6" w:space="0" w:color="000000"/>
              <w:right w:val="single" w:sz="6" w:space="0" w:color="000000"/>
            </w:tcBorders>
          </w:tcPr>
          <w:p w14:paraId="733AB2C8"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2DE9A269"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77086471"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18023C2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8C9D293"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2 iki 5 metų – </w:t>
            </w:r>
            <w:r>
              <w:rPr>
                <w:rFonts w:ascii="Times New Roman" w:hAnsi="Times New Roman" w:cs="Times New Roman"/>
                <w:sz w:val="20"/>
                <w:szCs w:val="20"/>
                <w:lang w:val="en-US"/>
              </w:rPr>
              <w:t xml:space="preserve">10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61A00C4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540490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315A49BB" w14:textId="77777777" w:rsidTr="00CD6F8C">
        <w:tc>
          <w:tcPr>
            <w:tcW w:w="313" w:type="pct"/>
            <w:vMerge/>
            <w:tcBorders>
              <w:left w:val="single" w:sz="6" w:space="0" w:color="000000"/>
              <w:bottom w:val="single" w:sz="6" w:space="0" w:color="000000"/>
              <w:right w:val="single" w:sz="6" w:space="0" w:color="000000"/>
            </w:tcBorders>
          </w:tcPr>
          <w:p w14:paraId="1A132012"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bottom w:val="single" w:sz="4" w:space="0" w:color="auto"/>
              <w:right w:val="single" w:sz="6" w:space="0" w:color="000000"/>
            </w:tcBorders>
          </w:tcPr>
          <w:p w14:paraId="6AC21AEB"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bottom w:val="single" w:sz="4" w:space="0" w:color="auto"/>
              <w:right w:val="single" w:sz="6" w:space="0" w:color="000000"/>
            </w:tcBorders>
          </w:tcPr>
          <w:p w14:paraId="338F950B"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bottom w:val="single" w:sz="4" w:space="0" w:color="auto"/>
              <w:right w:val="single" w:sz="4" w:space="0" w:color="auto"/>
            </w:tcBorders>
          </w:tcPr>
          <w:p w14:paraId="2655A18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E21E240"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5 metai ir daugiau </w:t>
            </w:r>
            <w:r>
              <w:rPr>
                <w:rFonts w:ascii="Times New Roman" w:hAnsi="Times New Roman" w:cs="Times New Roman"/>
                <w:sz w:val="20"/>
                <w:szCs w:val="20"/>
              </w:rPr>
              <w:t>–</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4F18BEA"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4" w:space="0" w:color="auto"/>
              <w:right w:val="single" w:sz="6" w:space="0" w:color="000000"/>
            </w:tcBorders>
          </w:tcPr>
          <w:p w14:paraId="319161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54AD6A62" w14:textId="77777777" w:rsidTr="00CD6F8C">
        <w:tc>
          <w:tcPr>
            <w:tcW w:w="313" w:type="pct"/>
            <w:vMerge w:val="restart"/>
            <w:tcBorders>
              <w:top w:val="single" w:sz="6" w:space="0" w:color="000000"/>
              <w:left w:val="single" w:sz="6" w:space="0" w:color="000000"/>
              <w:right w:val="single" w:sz="4" w:space="0" w:color="auto"/>
            </w:tcBorders>
          </w:tcPr>
          <w:p w14:paraId="6FCB5D47"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67C65E88"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40257D6B" w14:textId="77777777" w:rsidR="00684348" w:rsidRPr="004A7355" w:rsidRDefault="00684348" w:rsidP="00CD6F8C">
            <w:pPr>
              <w:spacing w:after="0" w:line="240" w:lineRule="auto"/>
              <w:jc w:val="both"/>
              <w:rPr>
                <w:rFonts w:ascii="Times New Roman" w:hAnsi="Times New Roman" w:cs="Times New Roman"/>
                <w:sz w:val="20"/>
                <w:szCs w:val="20"/>
              </w:rPr>
            </w:pPr>
            <w:r w:rsidRPr="004A7355">
              <w:rPr>
                <w:rFonts w:ascii="Times New Roman" w:hAnsi="Times New Roman" w:cs="Times New Roman"/>
                <w:sz w:val="20"/>
                <w:szCs w:val="20"/>
              </w:rPr>
              <w:t>Pradedamos teikti naujos socialinės paslaugos</w:t>
            </w:r>
          </w:p>
          <w:p w14:paraId="79494EE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0C65F13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3DE42625"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 xml:space="preserve">Pareiškėjas PĮP </w:t>
            </w:r>
            <w:r w:rsidRPr="008F5853">
              <w:rPr>
                <w:rFonts w:ascii="Times New Roman" w:hAnsi="Times New Roman" w:cs="Times New Roman"/>
                <w:b/>
                <w:bCs/>
                <w:sz w:val="20"/>
                <w:szCs w:val="20"/>
              </w:rPr>
              <w:t>aiškiai aprašo:</w:t>
            </w:r>
          </w:p>
          <w:p w14:paraId="74983EBE" w14:textId="34374C2F" w:rsidR="00684348" w:rsidRPr="00703DBA" w:rsidRDefault="00703DBA" w:rsidP="00703DB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84348" w:rsidRPr="00703DBA">
              <w:rPr>
                <w:rFonts w:ascii="Times New Roman" w:hAnsi="Times New Roman" w:cs="Times New Roman"/>
                <w:sz w:val="20"/>
                <w:szCs w:val="20"/>
              </w:rPr>
              <w:t>Jei</w:t>
            </w:r>
            <w:r w:rsidRPr="00703DBA">
              <w:rPr>
                <w:rFonts w:ascii="Times New Roman" w:hAnsi="Times New Roman" w:cs="Times New Roman"/>
                <w:sz w:val="20"/>
                <w:szCs w:val="20"/>
              </w:rPr>
              <w:t xml:space="preserve"> MVVG</w:t>
            </w:r>
          </w:p>
          <w:p w14:paraId="0FABEF0B" w14:textId="3DD3E316"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222D4AE7" w14:textId="69F39252" w:rsidR="00684348" w:rsidRPr="008F5853" w:rsidRDefault="00703DBA" w:rsidP="00703DB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684348" w:rsidRPr="00703DBA">
              <w:rPr>
                <w:rFonts w:ascii="Times New Roman" w:hAnsi="Times New Roman" w:cs="Times New Roman"/>
                <w:sz w:val="20"/>
                <w:szCs w:val="20"/>
              </w:rPr>
              <w:t>Jei</w:t>
            </w:r>
            <w:r>
              <w:rPr>
                <w:rFonts w:ascii="Times New Roman" w:hAnsi="Times New Roman" w:cs="Times New Roman"/>
                <w:sz w:val="20"/>
                <w:szCs w:val="20"/>
              </w:rPr>
              <w:t xml:space="preserve"> </w:t>
            </w:r>
            <w:r w:rsidR="00684348" w:rsidRPr="008F5853">
              <w:rPr>
                <w:rFonts w:ascii="Times New Roman" w:hAnsi="Times New Roman" w:cs="Times New Roman"/>
                <w:sz w:val="20"/>
                <w:szCs w:val="20"/>
              </w:rPr>
              <w:t xml:space="preserve">planuojama pradėti teikti visai naują paslaugą, turi būti aprašyta, remiantis kitų </w:t>
            </w:r>
            <w:r w:rsidR="00684348" w:rsidRPr="008F5853">
              <w:rPr>
                <w:rFonts w:ascii="Times New Roman" w:hAnsi="Times New Roman" w:cs="Times New Roman"/>
                <w:sz w:val="20"/>
                <w:szCs w:val="20"/>
              </w:rPr>
              <w:lastRenderedPageBreak/>
              <w:t>MVVG ir (arba) kitų miestų, ir (arba) kitų šalių patirtimi, kodėl tokia paslauga reikalinga, sėkminga ir t.t.</w:t>
            </w:r>
          </w:p>
          <w:p w14:paraId="3E9F45D4" w14:textId="77777777" w:rsidR="00684348" w:rsidRPr="008F5853" w:rsidRDefault="00684348" w:rsidP="00CD6F8C">
            <w:pPr>
              <w:spacing w:after="0" w:line="240" w:lineRule="auto"/>
              <w:jc w:val="both"/>
              <w:rPr>
                <w:rFonts w:ascii="Times New Roman" w:hAnsi="Times New Roman" w:cs="Times New Roman"/>
                <w:sz w:val="20"/>
                <w:szCs w:val="20"/>
              </w:rPr>
            </w:pPr>
          </w:p>
          <w:p w14:paraId="7F469B8C"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52CA3947"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33043688"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4" w:space="0" w:color="auto"/>
              <w:left w:val="single" w:sz="4" w:space="0" w:color="auto"/>
              <w:bottom w:val="single" w:sz="4" w:space="0" w:color="auto"/>
              <w:right w:val="single" w:sz="4" w:space="0" w:color="auto"/>
            </w:tcBorders>
          </w:tcPr>
          <w:p w14:paraId="43ACBBC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0B9CA3B3" w14:textId="77777777" w:rsidTr="00CD6F8C">
        <w:tc>
          <w:tcPr>
            <w:tcW w:w="313" w:type="pct"/>
            <w:vMerge/>
            <w:tcBorders>
              <w:left w:val="single" w:sz="6" w:space="0" w:color="000000"/>
              <w:right w:val="single" w:sz="4" w:space="0" w:color="auto"/>
            </w:tcBorders>
          </w:tcPr>
          <w:p w14:paraId="1BD71350"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4" w:space="0" w:color="auto"/>
              <w:bottom w:val="single" w:sz="4" w:space="0" w:color="auto"/>
              <w:right w:val="single" w:sz="4" w:space="0" w:color="auto"/>
            </w:tcBorders>
          </w:tcPr>
          <w:p w14:paraId="250C9225"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4" w:space="0" w:color="auto"/>
              <w:bottom w:val="single" w:sz="4" w:space="0" w:color="auto"/>
              <w:right w:val="single" w:sz="4" w:space="0" w:color="auto"/>
            </w:tcBorders>
          </w:tcPr>
          <w:p w14:paraId="6E4F641D"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76C0A218"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571772C5"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Planuojama teikti socialin</w:t>
            </w:r>
            <w:r>
              <w:rPr>
                <w:rFonts w:ascii="Times New Roman" w:hAnsi="Times New Roman" w:cs="Times New Roman"/>
                <w:sz w:val="20"/>
                <w:szCs w:val="20"/>
              </w:rPr>
              <w:t xml:space="preserve">ė </w:t>
            </w:r>
            <w:r w:rsidRPr="008F5853">
              <w:rPr>
                <w:rFonts w:ascii="Times New Roman" w:hAnsi="Times New Roman" w:cs="Times New Roman"/>
                <w:sz w:val="20"/>
                <w:szCs w:val="20"/>
              </w:rPr>
              <w:t>paslaug</w:t>
            </w:r>
            <w:r>
              <w:rPr>
                <w:rFonts w:ascii="Times New Roman" w:hAnsi="Times New Roman" w:cs="Times New Roman"/>
                <w:sz w:val="20"/>
                <w:szCs w:val="20"/>
              </w:rPr>
              <w:t>a nėra nauja, tačiau</w:t>
            </w:r>
            <w:r w:rsidRPr="008F5853">
              <w:rPr>
                <w:rFonts w:ascii="Times New Roman" w:hAnsi="Times New Roman" w:cs="Times New Roman"/>
                <w:sz w:val="20"/>
                <w:szCs w:val="20"/>
              </w:rPr>
              <w:t xml:space="preserve"> yra aiškus tokios teikiamos paslaugos </w:t>
            </w:r>
            <w:r>
              <w:rPr>
                <w:rFonts w:ascii="Times New Roman" w:hAnsi="Times New Roman" w:cs="Times New Roman"/>
                <w:sz w:val="20"/>
                <w:szCs w:val="20"/>
              </w:rPr>
              <w:t>trūkumas ir poreikis –</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99AD9BE"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04A01044"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39C769D5" w14:textId="77777777" w:rsidTr="00CD6F8C">
        <w:tc>
          <w:tcPr>
            <w:tcW w:w="313" w:type="pct"/>
            <w:vMerge/>
            <w:tcBorders>
              <w:left w:val="single" w:sz="6" w:space="0" w:color="000000"/>
              <w:bottom w:val="single" w:sz="6" w:space="0" w:color="000000"/>
              <w:right w:val="single" w:sz="6" w:space="0" w:color="000000"/>
            </w:tcBorders>
          </w:tcPr>
          <w:p w14:paraId="1340B6D6"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6" w:space="0" w:color="000000"/>
              <w:bottom w:val="single" w:sz="6" w:space="0" w:color="000000"/>
              <w:right w:val="single" w:sz="6" w:space="0" w:color="000000"/>
            </w:tcBorders>
          </w:tcPr>
          <w:p w14:paraId="34B2FB0C"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6" w:space="0" w:color="000000"/>
              <w:bottom w:val="single" w:sz="6" w:space="0" w:color="000000"/>
              <w:right w:val="single" w:sz="4" w:space="0" w:color="auto"/>
            </w:tcBorders>
          </w:tcPr>
          <w:p w14:paraId="5155C3E4"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6248D512"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1F230C2D"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Planuojam teikti naują socialinę paslaugą ir toks paslaugos poreikis aiškiai pagrįstas  - </w:t>
            </w:r>
            <w:r>
              <w:rPr>
                <w:rFonts w:ascii="Times New Roman" w:hAnsi="Times New Roman" w:cs="Times New Roman"/>
                <w:sz w:val="20"/>
                <w:szCs w:val="20"/>
              </w:rPr>
              <w:t xml:space="preserve">30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1E96DEC2"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1CEC8C19"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5A00558D" w14:textId="77777777" w:rsidTr="00CD6F8C">
        <w:tc>
          <w:tcPr>
            <w:tcW w:w="313" w:type="pct"/>
            <w:vMerge w:val="restart"/>
            <w:tcBorders>
              <w:top w:val="single" w:sz="6" w:space="0" w:color="000000"/>
              <w:left w:val="single" w:sz="6" w:space="0" w:color="000000"/>
              <w:right w:val="single" w:sz="6" w:space="0" w:color="000000"/>
            </w:tcBorders>
          </w:tcPr>
          <w:p w14:paraId="3233E68C" w14:textId="77777777" w:rsidR="00684348" w:rsidRPr="008F5853" w:rsidRDefault="00684348" w:rsidP="00CD6F8C">
            <w:pPr>
              <w:spacing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4.</w:t>
            </w:r>
          </w:p>
        </w:tc>
        <w:tc>
          <w:tcPr>
            <w:tcW w:w="735" w:type="pct"/>
            <w:vMerge w:val="restart"/>
            <w:tcBorders>
              <w:top w:val="single" w:sz="6" w:space="0" w:color="000000"/>
              <w:left w:val="single" w:sz="6" w:space="0" w:color="000000"/>
              <w:right w:val="single" w:sz="6" w:space="0" w:color="000000"/>
            </w:tcBorders>
          </w:tcPr>
          <w:p w14:paraId="0C205E5B" w14:textId="77777777" w:rsidR="00684348" w:rsidRPr="008F5853" w:rsidRDefault="00684348" w:rsidP="00CD6F8C">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5E75AC1A" w14:textId="77777777" w:rsidR="004E259A" w:rsidRPr="00D06B1D" w:rsidRDefault="004E259A" w:rsidP="004E259A">
            <w:pPr>
              <w:jc w:val="both"/>
              <w:rPr>
                <w:rFonts w:asciiTheme="majorBidi" w:hAnsiTheme="majorBidi" w:cstheme="majorBidi"/>
                <w:sz w:val="20"/>
              </w:rPr>
            </w:pPr>
            <w:r w:rsidRPr="00D06B1D">
              <w:rPr>
                <w:rFonts w:asciiTheme="majorBidi" w:hAnsiTheme="majorBidi" w:cstheme="majorBidi"/>
                <w:sz w:val="20"/>
              </w:rPr>
              <w:t>Projektas įgyvendinamas su partneriais</w:t>
            </w:r>
          </w:p>
          <w:p w14:paraId="50D08633" w14:textId="5DD5DD1D" w:rsidR="00684348" w:rsidRPr="008F5853" w:rsidRDefault="00684348" w:rsidP="00CD6F8C">
            <w:pPr>
              <w:spacing w:line="240" w:lineRule="auto"/>
              <w:jc w:val="both"/>
              <w:rPr>
                <w:rFonts w:ascii="Times New Roman" w:hAnsi="Times New Roman" w:cs="Times New Roman"/>
                <w:sz w:val="20"/>
                <w:szCs w:val="20"/>
              </w:rPr>
            </w:pPr>
          </w:p>
        </w:tc>
        <w:tc>
          <w:tcPr>
            <w:tcW w:w="810" w:type="pct"/>
            <w:vMerge w:val="restart"/>
            <w:tcBorders>
              <w:top w:val="single" w:sz="4" w:space="0" w:color="auto"/>
              <w:left w:val="single" w:sz="6" w:space="0" w:color="000000"/>
              <w:right w:val="single" w:sz="6" w:space="0" w:color="000000"/>
            </w:tcBorders>
          </w:tcPr>
          <w:p w14:paraId="3B885128" w14:textId="77777777" w:rsidR="004E259A" w:rsidRPr="00D06B1D" w:rsidRDefault="004E259A" w:rsidP="004E259A">
            <w:pPr>
              <w:spacing w:after="0" w:line="240" w:lineRule="auto"/>
              <w:jc w:val="both"/>
              <w:rPr>
                <w:rFonts w:asciiTheme="majorBidi" w:eastAsia="Times New Roman" w:hAnsiTheme="majorBidi" w:cstheme="majorBidi"/>
                <w:sz w:val="20"/>
                <w:szCs w:val="20"/>
              </w:rPr>
            </w:pPr>
            <w:r w:rsidRPr="00D06B1D">
              <w:rPr>
                <w:rFonts w:asciiTheme="majorBidi" w:eastAsia="Times New Roman" w:hAnsiTheme="majorBidi" w:cstheme="majorBidi"/>
                <w:sz w:val="20"/>
                <w:szCs w:val="20"/>
              </w:rPr>
              <w:t>Projektas atitinka šį prioritetinį projektų atrankos kriterijų, jei Pareiškėjas PĮP aiškiai nurodo Projekto partnerius, pateikia jungtinės veiklos (partnerystės) sutartis</w:t>
            </w:r>
          </w:p>
          <w:p w14:paraId="5E29D556" w14:textId="0C2EB254" w:rsidR="00684348" w:rsidRPr="008F5853" w:rsidRDefault="004E259A" w:rsidP="004E259A">
            <w:pPr>
              <w:spacing w:line="240" w:lineRule="auto"/>
              <w:jc w:val="both"/>
              <w:rPr>
                <w:rFonts w:ascii="Times New Roman" w:hAnsi="Times New Roman" w:cs="Times New Roman"/>
                <w:sz w:val="20"/>
                <w:szCs w:val="20"/>
              </w:rPr>
            </w:pPr>
            <w:r w:rsidRPr="00D06B1D">
              <w:rPr>
                <w:rFonts w:asciiTheme="majorBidi" w:eastAsia="Times New Roman" w:hAnsiTheme="majorBidi" w:cstheme="majorBidi"/>
                <w:i/>
                <w:iCs/>
                <w:sz w:val="20"/>
                <w:szCs w:val="20"/>
              </w:rPr>
              <w:t>Kriterijus 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0230E4BB" w14:textId="77777777" w:rsidR="004E259A" w:rsidRPr="00D06B1D" w:rsidRDefault="004E259A" w:rsidP="004E259A">
            <w:pPr>
              <w:spacing w:after="0" w:line="240" w:lineRule="auto"/>
              <w:jc w:val="center"/>
              <w:rPr>
                <w:rFonts w:asciiTheme="majorBidi" w:eastAsia="Times New Roman" w:hAnsiTheme="majorBidi" w:cstheme="majorBidi"/>
                <w:sz w:val="20"/>
                <w:szCs w:val="20"/>
              </w:rPr>
            </w:pPr>
            <w:r w:rsidRPr="00D06B1D">
              <w:rPr>
                <w:rFonts w:asciiTheme="majorBidi" w:eastAsia="Times New Roman" w:hAnsiTheme="majorBidi" w:cstheme="majorBidi"/>
                <w:sz w:val="20"/>
                <w:szCs w:val="20"/>
              </w:rPr>
              <w:t xml:space="preserve">Projektas įgyvendinamas su 1 partneriu – </w:t>
            </w:r>
            <w:r w:rsidRPr="00D06B1D">
              <w:rPr>
                <w:rFonts w:asciiTheme="majorBidi" w:eastAsia="Times New Roman" w:hAnsiTheme="majorBidi" w:cstheme="majorBidi"/>
                <w:sz w:val="20"/>
                <w:szCs w:val="20"/>
                <w:lang w:val="fr-FR"/>
              </w:rPr>
              <w:t>15 bal</w:t>
            </w:r>
            <w:r w:rsidRPr="00D06B1D">
              <w:rPr>
                <w:rFonts w:asciiTheme="majorBidi" w:eastAsia="Times New Roman" w:hAnsiTheme="majorBidi" w:cstheme="majorBidi"/>
                <w:sz w:val="20"/>
                <w:szCs w:val="20"/>
              </w:rPr>
              <w:t>ų</w:t>
            </w:r>
          </w:p>
          <w:p w14:paraId="28C38F49" w14:textId="77777777" w:rsidR="004E259A" w:rsidRPr="00D06B1D" w:rsidRDefault="004E259A" w:rsidP="004E259A">
            <w:pPr>
              <w:spacing w:after="0" w:line="240" w:lineRule="auto"/>
              <w:jc w:val="center"/>
              <w:rPr>
                <w:rFonts w:asciiTheme="majorBidi" w:eastAsia="Times New Roman" w:hAnsiTheme="majorBidi" w:cstheme="majorBidi"/>
                <w:sz w:val="20"/>
                <w:szCs w:val="20"/>
              </w:rPr>
            </w:pPr>
          </w:p>
          <w:p w14:paraId="05EA1C70" w14:textId="21F3311D" w:rsidR="00684348" w:rsidRPr="00A74456" w:rsidRDefault="00684348" w:rsidP="00CD6F8C">
            <w:pPr>
              <w:spacing w:line="240" w:lineRule="auto"/>
              <w:jc w:val="center"/>
              <w:rPr>
                <w:rFonts w:ascii="Times New Roman" w:hAnsi="Times New Roman" w:cs="Times New Roman"/>
                <w:sz w:val="20"/>
                <w:szCs w:val="20"/>
              </w:rPr>
            </w:pPr>
          </w:p>
        </w:tc>
        <w:tc>
          <w:tcPr>
            <w:tcW w:w="772" w:type="pct"/>
            <w:vMerge w:val="restart"/>
            <w:tcBorders>
              <w:top w:val="single" w:sz="4" w:space="0" w:color="auto"/>
              <w:left w:val="single" w:sz="6" w:space="0" w:color="000000"/>
              <w:right w:val="single" w:sz="6" w:space="0" w:color="000000"/>
            </w:tcBorders>
          </w:tcPr>
          <w:p w14:paraId="0151A026"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0" w:type="pct"/>
            <w:vMerge w:val="restart"/>
            <w:tcBorders>
              <w:top w:val="single" w:sz="4" w:space="0" w:color="auto"/>
              <w:left w:val="single" w:sz="6" w:space="0" w:color="000000"/>
              <w:right w:val="single" w:sz="6" w:space="0" w:color="000000"/>
            </w:tcBorders>
          </w:tcPr>
          <w:p w14:paraId="337992C5"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84348" w:rsidRPr="00FA12A1" w14:paraId="53F1E812" w14:textId="77777777" w:rsidTr="00CD6F8C">
        <w:tc>
          <w:tcPr>
            <w:tcW w:w="313" w:type="pct"/>
            <w:vMerge/>
            <w:tcBorders>
              <w:left w:val="single" w:sz="6" w:space="0" w:color="000000"/>
              <w:bottom w:val="single" w:sz="6" w:space="0" w:color="000000"/>
              <w:right w:val="single" w:sz="6" w:space="0" w:color="000000"/>
            </w:tcBorders>
          </w:tcPr>
          <w:p w14:paraId="59DEDA3A" w14:textId="77777777" w:rsidR="00684348" w:rsidRPr="008F5853" w:rsidRDefault="00684348" w:rsidP="00CD6F8C">
            <w:pPr>
              <w:spacing w:after="0"/>
              <w:jc w:val="both"/>
              <w:rPr>
                <w:rFonts w:ascii="Times New Roman" w:hAnsi="Times New Roman" w:cs="Times New Roman"/>
                <w:lang w:val="en-US"/>
              </w:rPr>
            </w:pPr>
          </w:p>
        </w:tc>
        <w:tc>
          <w:tcPr>
            <w:tcW w:w="735" w:type="pct"/>
            <w:vMerge/>
            <w:tcBorders>
              <w:left w:val="single" w:sz="6" w:space="0" w:color="000000"/>
              <w:bottom w:val="single" w:sz="6" w:space="0" w:color="000000"/>
              <w:right w:val="single" w:sz="6" w:space="0" w:color="000000"/>
            </w:tcBorders>
          </w:tcPr>
          <w:p w14:paraId="5566B6B0" w14:textId="77777777" w:rsidR="00684348" w:rsidRPr="00A72AA9" w:rsidRDefault="00684348" w:rsidP="00CD6F8C">
            <w:pPr>
              <w:spacing w:after="0"/>
              <w:jc w:val="both"/>
              <w:rPr>
                <w:rFonts w:ascii="Times New Roman" w:hAnsi="Times New Roman" w:cs="Times New Roman"/>
                <w:sz w:val="20"/>
                <w:szCs w:val="20"/>
              </w:rPr>
            </w:pPr>
          </w:p>
        </w:tc>
        <w:tc>
          <w:tcPr>
            <w:tcW w:w="829" w:type="pct"/>
            <w:vMerge/>
            <w:tcBorders>
              <w:left w:val="single" w:sz="6" w:space="0" w:color="000000"/>
              <w:bottom w:val="single" w:sz="6" w:space="0" w:color="000000"/>
              <w:right w:val="single" w:sz="6" w:space="0" w:color="000000"/>
            </w:tcBorders>
          </w:tcPr>
          <w:p w14:paraId="607B730C"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810" w:type="pct"/>
            <w:vMerge/>
            <w:tcBorders>
              <w:left w:val="single" w:sz="6" w:space="0" w:color="000000"/>
              <w:bottom w:val="single" w:sz="6" w:space="0" w:color="000000"/>
              <w:right w:val="single" w:sz="6" w:space="0" w:color="000000"/>
            </w:tcBorders>
          </w:tcPr>
          <w:p w14:paraId="7AF98FE3"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751" w:type="pct"/>
            <w:tcBorders>
              <w:top w:val="single" w:sz="6" w:space="0" w:color="000000"/>
              <w:left w:val="single" w:sz="6" w:space="0" w:color="000000"/>
              <w:bottom w:val="single" w:sz="6" w:space="0" w:color="000000"/>
              <w:right w:val="single" w:sz="6" w:space="0" w:color="000000"/>
            </w:tcBorders>
          </w:tcPr>
          <w:p w14:paraId="4084AFE4" w14:textId="77777777" w:rsidR="004E259A" w:rsidRPr="00D06B1D" w:rsidRDefault="004E259A" w:rsidP="004E259A">
            <w:pPr>
              <w:spacing w:after="0"/>
              <w:jc w:val="center"/>
              <w:rPr>
                <w:rFonts w:asciiTheme="majorBidi" w:hAnsiTheme="majorBidi" w:cstheme="majorBidi"/>
                <w:sz w:val="20"/>
                <w:szCs w:val="20"/>
              </w:rPr>
            </w:pPr>
            <w:r w:rsidRPr="00D06B1D">
              <w:rPr>
                <w:rFonts w:asciiTheme="majorBidi" w:hAnsiTheme="majorBidi" w:cstheme="majorBidi"/>
                <w:sz w:val="20"/>
              </w:rPr>
              <w:t>Projektas įgyvendinamas su 2 ir daugiau partnerių  – 30 balų</w:t>
            </w:r>
          </w:p>
          <w:p w14:paraId="5311F352" w14:textId="0F4079F3" w:rsidR="00684348" w:rsidRPr="00A72AA9" w:rsidRDefault="00684348" w:rsidP="00CD6F8C">
            <w:pPr>
              <w:spacing w:after="0"/>
              <w:jc w:val="center"/>
              <w:rPr>
                <w:rFonts w:ascii="Times New Roman" w:hAnsi="Times New Roman" w:cs="Times New Roman"/>
                <w:sz w:val="20"/>
                <w:szCs w:val="20"/>
              </w:rPr>
            </w:pPr>
          </w:p>
        </w:tc>
        <w:tc>
          <w:tcPr>
            <w:tcW w:w="772" w:type="pct"/>
            <w:vMerge/>
            <w:tcBorders>
              <w:left w:val="single" w:sz="6" w:space="0" w:color="000000"/>
              <w:bottom w:val="single" w:sz="6" w:space="0" w:color="000000"/>
              <w:right w:val="single" w:sz="6" w:space="0" w:color="000000"/>
            </w:tcBorders>
          </w:tcPr>
          <w:p w14:paraId="72B0745E" w14:textId="77777777" w:rsidR="00684348" w:rsidRPr="00A72AA9" w:rsidRDefault="00684348" w:rsidP="00CD6F8C">
            <w:pPr>
              <w:spacing w:after="0"/>
              <w:jc w:val="center"/>
              <w:rPr>
                <w:rFonts w:ascii="Times New Roman" w:hAnsi="Times New Roman" w:cs="Times New Roman"/>
                <w:sz w:val="20"/>
                <w:szCs w:val="20"/>
              </w:rPr>
            </w:pPr>
          </w:p>
        </w:tc>
        <w:tc>
          <w:tcPr>
            <w:tcW w:w="790" w:type="pct"/>
            <w:vMerge/>
            <w:tcBorders>
              <w:left w:val="single" w:sz="6" w:space="0" w:color="000000"/>
              <w:bottom w:val="single" w:sz="6" w:space="0" w:color="000000"/>
              <w:right w:val="single" w:sz="6" w:space="0" w:color="000000"/>
            </w:tcBorders>
          </w:tcPr>
          <w:p w14:paraId="766D2358" w14:textId="77777777" w:rsidR="00684348" w:rsidRPr="00A72AA9" w:rsidRDefault="00684348" w:rsidP="00CD6F8C">
            <w:pPr>
              <w:spacing w:after="0"/>
              <w:jc w:val="center"/>
              <w:rPr>
                <w:rFonts w:ascii="Times New Roman" w:hAnsi="Times New Roman" w:cs="Times New Roman"/>
                <w:sz w:val="20"/>
                <w:szCs w:val="20"/>
              </w:rPr>
            </w:pP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BD5E85">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54B3F"/>
    <w:rsid w:val="001E4B7E"/>
    <w:rsid w:val="002703AA"/>
    <w:rsid w:val="002B5944"/>
    <w:rsid w:val="002C0618"/>
    <w:rsid w:val="003202E7"/>
    <w:rsid w:val="003969E7"/>
    <w:rsid w:val="003E432B"/>
    <w:rsid w:val="003F69FB"/>
    <w:rsid w:val="00445D2E"/>
    <w:rsid w:val="0046233D"/>
    <w:rsid w:val="004E259A"/>
    <w:rsid w:val="00684348"/>
    <w:rsid w:val="00703DBA"/>
    <w:rsid w:val="007D2405"/>
    <w:rsid w:val="008D48DC"/>
    <w:rsid w:val="00A47491"/>
    <w:rsid w:val="00A94AC3"/>
    <w:rsid w:val="00BD5E85"/>
    <w:rsid w:val="00C9391D"/>
    <w:rsid w:val="00CC0221"/>
    <w:rsid w:val="00D334EC"/>
    <w:rsid w:val="00D97241"/>
    <w:rsid w:val="00DE3F63"/>
    <w:rsid w:val="00EA0213"/>
    <w:rsid w:val="00FE01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2661</Words>
  <Characters>1518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Birute Borovikiene</cp:lastModifiedBy>
  <cp:revision>6</cp:revision>
  <dcterms:created xsi:type="dcterms:W3CDTF">2024-12-10T13:22:00Z</dcterms:created>
  <dcterms:modified xsi:type="dcterms:W3CDTF">2024-12-10T13:50:00Z</dcterms:modified>
</cp:coreProperties>
</file>