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B930C" w14:textId="77777777" w:rsidR="00C023A2" w:rsidRPr="009A2104" w:rsidRDefault="00C023A2" w:rsidP="009A2104">
      <w:pPr>
        <w:pStyle w:val="prastasiniatinklio"/>
        <w:spacing w:before="0" w:after="0" w:line="240" w:lineRule="auto"/>
        <w:ind w:right="59"/>
        <w:rPr>
          <w:noProof/>
        </w:rPr>
      </w:pPr>
      <w:r w:rsidRPr="009A2104">
        <w:rPr>
          <w:noProof/>
          <w:szCs w:val="24"/>
        </w:rPr>
        <w:t xml:space="preserve">  </w:t>
      </w:r>
      <w:r w:rsidRPr="009A2104">
        <w:rPr>
          <w:noProof/>
        </w:rPr>
        <w:t xml:space="preserve">                         </w:t>
      </w:r>
    </w:p>
    <w:tbl>
      <w:tblPr>
        <w:tblW w:w="9356" w:type="dxa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8690"/>
      </w:tblGrid>
      <w:tr w:rsidR="00912618" w:rsidRPr="004C6140" w14:paraId="202983E7" w14:textId="77777777" w:rsidTr="005914CC">
        <w:tc>
          <w:tcPr>
            <w:tcW w:w="222" w:type="dxa"/>
            <w:shd w:val="clear" w:color="auto" w:fill="auto"/>
          </w:tcPr>
          <w:p w14:paraId="53239B21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  <w:bookmarkStart w:id="0" w:name="_Hlk32578650"/>
          </w:p>
        </w:tc>
        <w:tc>
          <w:tcPr>
            <w:tcW w:w="222" w:type="dxa"/>
            <w:shd w:val="clear" w:color="auto" w:fill="auto"/>
            <w:vAlign w:val="center"/>
          </w:tcPr>
          <w:p w14:paraId="180318A8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  <w:tc>
          <w:tcPr>
            <w:tcW w:w="222" w:type="dxa"/>
            <w:vAlign w:val="center"/>
          </w:tcPr>
          <w:p w14:paraId="49D5AC70" w14:textId="77777777" w:rsidR="00912618" w:rsidRPr="004C6140" w:rsidRDefault="00912618" w:rsidP="009126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</w:p>
        </w:tc>
        <w:tc>
          <w:tcPr>
            <w:tcW w:w="8690" w:type="dxa"/>
            <w:shd w:val="clear" w:color="auto" w:fill="auto"/>
          </w:tcPr>
          <w:p w14:paraId="25452280" w14:textId="77777777" w:rsidR="00912618" w:rsidRPr="004C6140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</w:pPr>
            <w:r w:rsidRPr="004C6140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PATVIRTINTA </w:t>
            </w:r>
          </w:p>
          <w:p w14:paraId="68494BDC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Radviliškio </w:t>
            </w:r>
            <w:r w:rsidRPr="00EA3048">
              <w:rPr>
                <w:rFonts w:ascii="Times New Roman" w:hAnsi="Times New Roman"/>
                <w:sz w:val="24"/>
                <w:szCs w:val="24"/>
              </w:rPr>
              <w:t xml:space="preserve">miesto vietos veiklos </w:t>
            </w:r>
          </w:p>
          <w:p w14:paraId="5EF01C13" w14:textId="77777777" w:rsidR="00912618" w:rsidRPr="00EA304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A3048">
              <w:rPr>
                <w:rFonts w:ascii="Times New Roman" w:hAnsi="Times New Roman"/>
                <w:sz w:val="24"/>
                <w:szCs w:val="24"/>
              </w:rPr>
              <w:t xml:space="preserve">grupės valdybos </w:t>
            </w:r>
          </w:p>
          <w:p w14:paraId="37737AC3" w14:textId="77777777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m. gruodžio  mėn.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d.</w:t>
            </w:r>
          </w:p>
          <w:p w14:paraId="643951F2" w14:textId="77777777" w:rsidR="00CF7125" w:rsidRDefault="00CF7125" w:rsidP="00CF7125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valdybos posėdžio protokolu Nr. 4</w:t>
            </w:r>
          </w:p>
          <w:p w14:paraId="78B72277" w14:textId="69B516B0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4B23607" w14:textId="77777777" w:rsidR="00912618" w:rsidRDefault="00912618" w:rsidP="0091261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  <w:tbl>
            <w:tblPr>
              <w:tblW w:w="786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864"/>
            </w:tblGrid>
            <w:tr w:rsidR="00912618" w:rsidRPr="005A1DFA" w14:paraId="29C90447" w14:textId="77777777" w:rsidTr="005914CC">
              <w:trPr>
                <w:trHeight w:val="1418"/>
                <w:jc w:val="center"/>
              </w:trPr>
              <w:tc>
                <w:tcPr>
                  <w:tcW w:w="7864" w:type="dxa"/>
                  <w:vAlign w:val="bottom"/>
                </w:tcPr>
                <w:p w14:paraId="63CF7BB0" w14:textId="77777777" w:rsidR="00912618" w:rsidRPr="005A1DFA" w:rsidRDefault="00912618" w:rsidP="005914CC">
                  <w:pPr>
                    <w:pStyle w:val="prastasiniatinklio"/>
                    <w:spacing w:after="0"/>
                    <w:ind w:right="59"/>
                    <w:jc w:val="center"/>
                  </w:pPr>
                  <w:r w:rsidRPr="000D0C7C">
                    <w:rPr>
                      <w:noProof/>
                    </w:rPr>
                    <w:drawing>
                      <wp:inline distT="0" distB="0" distL="0" distR="0" wp14:anchorId="7FCE69A9" wp14:editId="2CB87886">
                        <wp:extent cx="2829560" cy="850900"/>
                        <wp:effectExtent l="0" t="0" r="8890" b="6350"/>
                        <wp:docPr id="5" name="Paveikslėlis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29560" cy="850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2618" w:rsidRPr="009A2104" w14:paraId="1ED909FF" w14:textId="77777777" w:rsidTr="005914CC">
              <w:trPr>
                <w:trHeight w:val="415"/>
                <w:jc w:val="center"/>
              </w:trPr>
              <w:tc>
                <w:tcPr>
                  <w:tcW w:w="7864" w:type="dxa"/>
                  <w:vAlign w:val="bottom"/>
                </w:tcPr>
                <w:p w14:paraId="1FB5DC81" w14:textId="77777777" w:rsidR="00912618" w:rsidRPr="00602403" w:rsidRDefault="004A7500" w:rsidP="005914CC">
                  <w:pPr>
                    <w:spacing w:after="0"/>
                    <w:jc w:val="center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hyperlink r:id="rId6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www.esinvesticijos.lt</w:t>
                    </w:r>
                  </w:hyperlink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; </w:t>
                  </w:r>
                  <w:hyperlink r:id="rId7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www.radviliskiomvvg.lt</w:t>
                    </w:r>
                  </w:hyperlink>
                  <w:r w:rsidR="00912618" w:rsidRPr="00602403">
                    <w:rPr>
                      <w:rStyle w:val="Hipersaitas"/>
                      <w:rFonts w:ascii="Times New Roman" w:hAnsi="Times New Roman"/>
                      <w:color w:val="auto"/>
                      <w:sz w:val="24"/>
                      <w:szCs w:val="24"/>
                      <w:u w:val="none"/>
                    </w:rPr>
                    <w:t>;</w:t>
                  </w:r>
                  <w:r w:rsidR="00912618" w:rsidRPr="00602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912618" w:rsidRPr="00602403">
                      <w:rPr>
                        <w:rStyle w:val="Hipersaitas"/>
                        <w:rFonts w:ascii="Times New Roman" w:hAnsi="Times New Roman"/>
                        <w:color w:val="auto"/>
                        <w:sz w:val="24"/>
                        <w:szCs w:val="24"/>
                        <w:u w:val="none"/>
                      </w:rPr>
                      <w:t>www.radviliskis.lt</w:t>
                    </w:r>
                  </w:hyperlink>
                </w:p>
              </w:tc>
            </w:tr>
          </w:tbl>
          <w:p w14:paraId="076139E8" w14:textId="1D33206C" w:rsidR="00912618" w:rsidRPr="00B75D2C" w:rsidRDefault="00D905BB" w:rsidP="0091261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</w:t>
            </w:r>
            <w:r w:rsidRPr="00B75D2C">
              <w:rPr>
                <w:rFonts w:ascii="Times New Roman" w:hAnsi="Times New Roman"/>
                <w:b/>
              </w:rPr>
              <w:t xml:space="preserve">rojektas finansuojamas iš </w:t>
            </w:r>
            <w:r>
              <w:rPr>
                <w:rFonts w:ascii="Times New Roman" w:hAnsi="Times New Roman"/>
                <w:b/>
              </w:rPr>
              <w:t>E</w:t>
            </w:r>
            <w:r w:rsidRPr="00B75D2C">
              <w:rPr>
                <w:rFonts w:ascii="Times New Roman" w:hAnsi="Times New Roman"/>
                <w:b/>
              </w:rPr>
              <w:t>uropos regioninės plėtros fondo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75D2C">
              <w:rPr>
                <w:rFonts w:ascii="Times New Roman" w:hAnsi="Times New Roman"/>
                <w:b/>
              </w:rPr>
              <w:t>lėšų</w:t>
            </w:r>
          </w:p>
          <w:p w14:paraId="37F72A96" w14:textId="77777777" w:rsidR="00912618" w:rsidRPr="004C6140" w:rsidRDefault="00912618" w:rsidP="00912618">
            <w:pPr>
              <w:spacing w:after="0" w:line="240" w:lineRule="auto"/>
              <w:ind w:right="1029"/>
              <w:rPr>
                <w:rFonts w:ascii="Times New Roman" w:hAnsi="Times New Roman"/>
                <w:sz w:val="24"/>
                <w:szCs w:val="24"/>
                <w:highlight w:val="lightGray"/>
                <w:shd w:val="clear" w:color="auto" w:fill="FFFFFF"/>
                <w:lang w:eastAsia="lt-LT"/>
              </w:rPr>
            </w:pPr>
          </w:p>
        </w:tc>
      </w:tr>
    </w:tbl>
    <w:bookmarkEnd w:id="0"/>
    <w:p w14:paraId="73B5EC5D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VIETOS VEIKLOS GRUPĖS ĮGYVENDINAMOS STRATEGIJOS</w:t>
      </w:r>
    </w:p>
    <w:p w14:paraId="25399583" w14:textId="77777777" w:rsidR="00912618" w:rsidRPr="00942BCD" w:rsidRDefault="00912618" w:rsidP="005914CC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42BCD">
        <w:rPr>
          <w:rFonts w:ascii="Times New Roman" w:hAnsi="Times New Roman"/>
          <w:b/>
          <w:bCs/>
          <w:sz w:val="24"/>
          <w:szCs w:val="24"/>
        </w:rPr>
        <w:t xml:space="preserve"> „</w:t>
      </w:r>
      <w:r>
        <w:rPr>
          <w:rFonts w:ascii="Times New Roman" w:hAnsi="Times New Roman"/>
          <w:b/>
          <w:bCs/>
          <w:sz w:val="24"/>
          <w:szCs w:val="24"/>
        </w:rPr>
        <w:t>RADVILIŠKIO</w:t>
      </w:r>
      <w:r w:rsidRPr="00942BCD">
        <w:rPr>
          <w:rFonts w:ascii="Times New Roman" w:hAnsi="Times New Roman"/>
          <w:b/>
          <w:bCs/>
          <w:sz w:val="24"/>
          <w:szCs w:val="24"/>
        </w:rPr>
        <w:t xml:space="preserve"> MIESTO 2023 – 2029 M. VIETOS PLĖTROS STRATEGIJA“,</w:t>
      </w:r>
    </w:p>
    <w:p w14:paraId="2D298175" w14:textId="77777777" w:rsidR="00912618" w:rsidRDefault="00912618" w:rsidP="005914C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582831" w14:textId="77777777" w:rsidR="00912618" w:rsidRPr="00B75D2C" w:rsidRDefault="00912618" w:rsidP="005914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NAUDOS IR KOKYBĖS VERTINIMO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ATRANKOS KRITERIJAI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 w:rsidRPr="00B75D2C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PAGAL</w:t>
      </w:r>
    </w:p>
    <w:p w14:paraId="4D0AAC9A" w14:textId="13EA03AB" w:rsidR="00912618" w:rsidRDefault="00912618" w:rsidP="005914CC">
      <w:pPr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 w:rsidRPr="00CE0C12">
        <w:rPr>
          <w:rFonts w:ascii="Times New Roman" w:hAnsi="Times New Roman"/>
          <w:b/>
          <w:sz w:val="24"/>
          <w:szCs w:val="24"/>
        </w:rPr>
        <w:t xml:space="preserve">I </w:t>
      </w:r>
      <w:r w:rsidRPr="00367953">
        <w:rPr>
          <w:rFonts w:ascii="Times New Roman" w:hAnsi="Times New Roman"/>
          <w:b/>
          <w:sz w:val="24"/>
          <w:szCs w:val="24"/>
        </w:rPr>
        <w:t>TIKSLĄ, 1.</w:t>
      </w:r>
      <w:r>
        <w:rPr>
          <w:rFonts w:ascii="Times New Roman" w:hAnsi="Times New Roman"/>
          <w:b/>
          <w:sz w:val="24"/>
          <w:szCs w:val="24"/>
        </w:rPr>
        <w:t>2</w:t>
      </w:r>
      <w:r w:rsidRPr="00367953">
        <w:rPr>
          <w:rFonts w:ascii="Times New Roman" w:hAnsi="Times New Roman"/>
          <w:b/>
          <w:sz w:val="24"/>
          <w:szCs w:val="24"/>
        </w:rPr>
        <w:t xml:space="preserve">. UŽDAVINĮ, </w:t>
      </w:r>
      <w:r w:rsidRPr="00367953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</w:t>
      </w:r>
      <w:r w:rsidR="0038583E">
        <w:rPr>
          <w:rFonts w:ascii="Times New Roman" w:hAnsi="Times New Roman"/>
          <w:b/>
          <w:bCs/>
          <w:sz w:val="24"/>
          <w:szCs w:val="24"/>
        </w:rPr>
        <w:t>2</w:t>
      </w:r>
      <w:r w:rsidRPr="00367953">
        <w:rPr>
          <w:rFonts w:ascii="Times New Roman" w:hAnsi="Times New Roman"/>
          <w:b/>
          <w:bCs/>
          <w:sz w:val="24"/>
          <w:szCs w:val="24"/>
        </w:rPr>
        <w:t>. VEIKSM</w:t>
      </w:r>
      <w:r w:rsidR="0038583E" w:rsidRPr="0038583E">
        <w:rPr>
          <w:rFonts w:ascii="Times New Roman" w:hAnsi="Times New Roman"/>
          <w:b/>
          <w:bCs/>
          <w:sz w:val="24"/>
          <w:szCs w:val="24"/>
        </w:rPr>
        <w:t>Ą „</w:t>
      </w:r>
      <w:r w:rsidR="0038583E" w:rsidRPr="0038583E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NEFORMALIŲ VERSLUMĄ SKATINANČIŲ INICIATYVŲ VYKDYMAS IR JAUNO VERSLO STIPRINIMAS PRIEMONĖMIS</w:t>
      </w:r>
      <w:r w:rsidR="0038583E" w:rsidRPr="0038583E">
        <w:rPr>
          <w:rFonts w:ascii="Times New Roman" w:hAnsi="Times New Roman"/>
          <w:b/>
          <w:bCs/>
          <w:sz w:val="24"/>
          <w:szCs w:val="24"/>
          <w:lang w:eastAsia="lt-LT"/>
        </w:rPr>
        <w:t>“</w:t>
      </w:r>
      <w:r w:rsidR="0038583E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KVIETIMAS TEIKTI 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VIETOS PLĖTROS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PROJEKTŲ</w:t>
      </w:r>
      <w:r w:rsidRPr="00376038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ĮGYVENDINIMO</w:t>
      </w:r>
    </w:p>
    <w:p w14:paraId="2D8C70C1" w14:textId="4C49C1C5" w:rsidR="00912618" w:rsidRPr="00B75D2C" w:rsidRDefault="00912618" w:rsidP="0091261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>PLANUS ATRANKAI NR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eastAsia="lt-LT"/>
        </w:rPr>
        <w:t xml:space="preserve">. 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11-</w:t>
      </w:r>
      <w:r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23</w:t>
      </w:r>
      <w:r w:rsidR="0038583E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7</w:t>
      </w:r>
      <w:r w:rsidRPr="00AC3DAF">
        <w:rPr>
          <w:rFonts w:ascii="Times New Roman" w:hAnsi="Times New Roman"/>
          <w:b/>
          <w:bCs/>
          <w:sz w:val="24"/>
          <w:szCs w:val="24"/>
          <w:shd w:val="clear" w:color="auto" w:fill="FFFFFF"/>
          <w:lang w:val="en-US" w:eastAsia="lt-LT"/>
        </w:rPr>
        <w:t>-K</w:t>
      </w: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8C74C9" w14:paraId="7D5EF12E" w14:textId="77777777" w:rsidTr="00351E97">
        <w:trPr>
          <w:trHeight w:val="20"/>
        </w:trPr>
        <w:tc>
          <w:tcPr>
            <w:tcW w:w="9781" w:type="dxa"/>
          </w:tcPr>
          <w:p w14:paraId="66EB27D9" w14:textId="77777777" w:rsidR="008C74C9" w:rsidRPr="00CB6245" w:rsidRDefault="008C74C9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895" w:type="dxa"/>
              <w:tblLayout w:type="fixed"/>
              <w:tblLook w:val="04A0" w:firstRow="1" w:lastRow="0" w:firstColumn="1" w:lastColumn="0" w:noHBand="0" w:noVBand="1"/>
            </w:tblPr>
            <w:tblGrid>
              <w:gridCol w:w="9895"/>
            </w:tblGrid>
            <w:tr w:rsidR="005B5F78" w:rsidRPr="00A237A6" w14:paraId="49911909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633F3BE6" w14:textId="77777777" w:rsidR="005B5F78" w:rsidRPr="00A237A6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956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610"/>
                    <w:gridCol w:w="2694"/>
                    <w:gridCol w:w="992"/>
                    <w:gridCol w:w="992"/>
                    <w:gridCol w:w="2272"/>
                  </w:tblGrid>
                  <w:tr w:rsidR="005B5F78" w:rsidRPr="00A237A6" w14:paraId="7066CF7A" w14:textId="77777777" w:rsidTr="00AB7F4C">
                    <w:trPr>
                      <w:trHeight w:val="276"/>
                    </w:trPr>
                    <w:tc>
                      <w:tcPr>
                        <w:tcW w:w="9560" w:type="dxa"/>
                        <w:gridSpan w:val="5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6BD1FED" w14:textId="53B8A52A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vietos plėtros projektų įgyvendinimo planų Naudos ir kokybės vertinimo kriterijai yra skirti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*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projektų įgyvendinimo planų Naudos ir kokybės vertinimo kriterijai yra skirti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sudaryti vietos plėtros projektų, prioritetinę eilę prioriteto mažėjimo tvarka. Minimaliai privaloma surinkti balų suma – 70 balų. 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Vietos plėtros projektų įgyvendinimo planų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, kurie nesurinks  70 balų,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 xml:space="preserve">MVVG netrauks nei į </w:t>
                        </w:r>
                        <w:r w:rsidR="00CD1CF6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R</w:t>
                        </w:r>
                        <w:r w:rsidRPr="00942BCD">
                          <w:rPr>
                            <w:rFonts w:ascii="Times New Roman" w:hAnsi="Times New Roman"/>
                            <w:i/>
                            <w:color w:val="000000"/>
                            <w:sz w:val="24"/>
                            <w:szCs w:val="24"/>
                          </w:rPr>
                          <w:t>MVVG siūlomų finansuoti vietos plėtros projektų įgyvendinimo planų sąrašą.</w:t>
                        </w:r>
                      </w:p>
                      <w:p w14:paraId="107E8E82" w14:textId="77777777" w:rsidR="0035384D" w:rsidRPr="00942BC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  <w:p w14:paraId="61A2E835" w14:textId="536F457F" w:rsidR="0035384D" w:rsidRPr="0035384D" w:rsidRDefault="0035384D" w:rsidP="0035384D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</w:t>
                        </w:r>
                        <w:r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TIKSLAS Nr. 1.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Didinti Radviliškio miesto gyventojų integraciją į visuomenę, gyventojų įsidarbinimo galimybes, verslo ir socialinio verslo kūrimą ir plėtrą</w:t>
                        </w:r>
                        <w:r w:rsidRPr="00CD1CF6">
                          <w:rPr>
                            <w:rFonts w:ascii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“.</w:t>
                        </w: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78CEA7A" w14:textId="10F76EDA" w:rsidR="005B5F78" w:rsidRPr="0035384D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*UŽDAVINYS Nr. 1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.2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 „</w:t>
                        </w:r>
                        <w:r w:rsidR="00CD1CF6" w:rsidRPr="00CD1CF6">
                          <w:rPr>
                            <w:rFonts w:ascii="Times New Roman" w:eastAsia="Times New Roman" w:hAnsi="Times New Roman"/>
                            <w:bCs/>
                            <w:i/>
                            <w:sz w:val="24"/>
                            <w:szCs w:val="24"/>
                            <w:lang w:eastAsia="lt-LT"/>
                          </w:rPr>
                          <w:t>Skatinti neaktyvius darbingo amžiaus gyventojus įgyti kvalifikaciją, kompetenciją ir darbinius įgūdžius, siekiant aktyvios integracijos į darbo rinką ir verslo kūrimosi bei plėtros Radviliškio mieste</w:t>
                        </w:r>
                        <w:r w:rsidR="0035384D" w:rsidRPr="00CD1CF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".</w:t>
                        </w:r>
                        <w:r w:rsidR="0035384D" w:rsidRPr="0035384D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540C2150" w14:textId="77777777" w:rsidR="005B5F78" w:rsidRPr="00F07934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71E8AA95" w14:textId="77777777" w:rsidTr="00AB7F4C">
                    <w:trPr>
                      <w:trHeight w:val="276"/>
                    </w:trPr>
                    <w:tc>
                      <w:tcPr>
                        <w:tcW w:w="26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327E3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Vietos plėtros projektų naudos ir kokybės vertinimo kriterijaus (toliau – kriterijus) pavadinimas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332110C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Kriterijaus vertinimo aspektai ir paaiškinimai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168D3B0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Didžiausias galimas kriterijaus balas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14:paraId="431E066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Pagrindimas</w:t>
                        </w:r>
                      </w:p>
                    </w:tc>
                  </w:tr>
                  <w:tr w:rsidR="005B5F78" w:rsidRPr="00A237A6" w14:paraId="43274B0D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5E4F810" w14:textId="338D4CDF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projektu sprendžiama vietos plėtros 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lastRenderedPageBreak/>
                          <w:t>strategijoje identifikuota problema</w:t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637E9AA7" w14:textId="395C2607" w:rsidR="005B5F78" w:rsidRPr="00A237A6" w:rsidRDefault="00340E6A" w:rsidP="00BA13BB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nenurodyta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ir/ar nepagrįsta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arba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lastRenderedPageBreak/>
                          <w:t>nesusijusi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 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su Strategijoje nurodyt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problem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kuria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/-</w:t>
                        </w:r>
                        <w:proofErr w:type="spellStart"/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FFEB3D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lastRenderedPageBreak/>
                          <w:t>30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F02C39" w14:textId="0273D343" w:rsidR="005B5F78" w:rsidRPr="00A237A6" w:rsidRDefault="0010528C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6DD4EDE" w14:textId="2CBDFFF0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būtų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sprendžiamos, aprašyti priežastis, lėmusias projekto įgyvendinimą, kokiu būdu bus sprendžiama/-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, kokia/-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veikla/-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omis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ir/ar veiksmu/-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ais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aiškiai nurodyti, kokią/-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ias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ir kaip Strategijoje iškeltas problemas projektas spręs.</w:t>
                        </w:r>
                      </w:p>
                    </w:tc>
                  </w:tr>
                  <w:tr w:rsidR="005B5F78" w:rsidRPr="00A237A6" w14:paraId="27C2C42F" w14:textId="77777777" w:rsidTr="00AB7F4C">
                    <w:trPr>
                      <w:trHeight w:val="110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5771899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4F78E7B" w14:textId="14374EC7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kurias siekiama spręsti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21E9EA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81778B3" w14:textId="77777777" w:rsidR="005B5F78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10</w:t>
                        </w:r>
                      </w:p>
                      <w:p w14:paraId="077E1178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A70E30B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4956AE50" w14:textId="77777777" w:rsidTr="00AB7F4C">
                    <w:trPr>
                      <w:trHeight w:val="22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75ED18D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3DEBAD0" w14:textId="3ACB2510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sprendžiama problema/-</w:t>
                        </w:r>
                        <w:proofErr w:type="spellStart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os</w:t>
                        </w:r>
                        <w:proofErr w:type="spellEnd"/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susijusi su bent viena Strategijoje nurodyta problema, kuri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ą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2B174C9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5CDA17D6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  <w:p w14:paraId="35D15E42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3C19EAEF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01AE8840" w14:textId="77777777" w:rsidTr="00AB7F4C">
                    <w:trPr>
                      <w:trHeight w:val="1135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1D6A0496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73EB9F3" w14:textId="2A3F1574" w:rsidR="005B5F78" w:rsidRPr="00A237A6" w:rsidRDefault="00340E6A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Projektu sprendžiam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os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problemos susijusios su daugiau, nei viena Strategijoje nurodyta problema, kurias siekiama spręsti, aiškiai aprašytos ir nurodytos priežastys, lėmusios projekto įgyvendinimą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0C704F63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4BA22D9B" w14:textId="77777777" w:rsidR="005B5F78" w:rsidRPr="00A237A6" w:rsidRDefault="005B5F78" w:rsidP="005B5F78">
                        <w:pPr>
                          <w:pStyle w:val="Sraopastraipa"/>
                          <w:widowControl w:val="0"/>
                          <w:spacing w:after="0" w:line="240" w:lineRule="auto"/>
                          <w:ind w:left="102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  <w:t>30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</w:tcPr>
                      <w:p w14:paraId="27BC6655" w14:textId="77777777" w:rsidR="005B5F78" w:rsidRPr="00A237A6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3DB61001" w14:textId="77777777" w:rsidTr="00AB7F4C">
                    <w:trPr>
                      <w:trHeight w:val="608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6653B50" w14:textId="77777777" w:rsidR="00340E6A" w:rsidRPr="00A237A6" w:rsidRDefault="00340E6A" w:rsidP="00340E6A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2.</w:t>
                        </w:r>
                        <w:r w:rsidRPr="000A22DE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Pareiškėjo vietos plėtros projekto kokybė (idėjos/koncepcijos vertinimas)</w:t>
                        </w:r>
                      </w:p>
                      <w:p w14:paraId="64528AE4" w14:textId="77777777" w:rsidR="005B5F78" w:rsidRPr="00A237A6" w:rsidRDefault="005B5F78" w:rsidP="00BA13B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DA73D25" w14:textId="5D399BAD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nepagrįsti, nenuoseklūs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,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neveiksmingi.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3E198F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0B73F56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10591C5" w14:textId="2031F82D" w:rsidR="005B5F78" w:rsidRPr="00A237A6" w:rsidRDefault="00C93D41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Vietos plėtros projekto  vertinimo metu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projektui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suteikiamas prioritetas skiriant balus, jeigu vietos plėtros projekto turinys, numatytos veiklos, planuojamas jų įgyvendinimas, laukiami rezultatai yra pagrįsti, nuoseklūs, veiksmingi. </w:t>
                        </w:r>
                        <w:r w:rsidRPr="00DE4DEA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Taip pat vertinama viešai prieinama informacija: statistiniai duomenys, tyrimai ir pan.).</w:t>
                        </w:r>
                      </w:p>
                    </w:tc>
                  </w:tr>
                  <w:tr w:rsidR="005B5F78" w:rsidRPr="00A237A6" w14:paraId="029DA5B1" w14:textId="77777777" w:rsidTr="00AB7F4C">
                    <w:trPr>
                      <w:trHeight w:val="606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C90BD40" w14:textId="77777777" w:rsidR="005B5F78" w:rsidRPr="00A237A6" w:rsidRDefault="005B5F78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B8ED49" w14:textId="2E7B3D06" w:rsidR="005B5F78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iš dalies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C73C35C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01AA952" w14:textId="71212915" w:rsidR="005B5F78" w:rsidRPr="00A237A6" w:rsidRDefault="00C93D41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DE5CDF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A13BB" w:rsidRPr="00A237A6" w14:paraId="1654C656" w14:textId="77777777" w:rsidTr="005A72DA">
                    <w:trPr>
                      <w:trHeight w:val="306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4EA2E80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706E788" w14:textId="68D52284" w:rsidR="00BA13BB" w:rsidRPr="00A237A6" w:rsidRDefault="00340E6A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Vietos plėtros projekto turinys, numatytos veiklos, planuojamas jų įgyvendinimas, laukiami rezultatai yra pagrįsti, nuoseklūs, veiksmingi.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ED3947" w14:textId="77777777" w:rsidR="00BA13BB" w:rsidRPr="00A237A6" w:rsidRDefault="00BA13BB" w:rsidP="005B5F78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DBB2FB6" w14:textId="200581B8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2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1222792" w14:textId="77777777" w:rsidR="00BA13BB" w:rsidRPr="00A237A6" w:rsidRDefault="00BA13BB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3D41" w:rsidRPr="00A237A6" w14:paraId="069A0802" w14:textId="77777777" w:rsidTr="00AB7F4C">
                    <w:trPr>
                      <w:trHeight w:val="565"/>
                    </w:trPr>
                    <w:tc>
                      <w:tcPr>
                        <w:tcW w:w="2610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07FAB0E" w14:textId="15DFEAD1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lastRenderedPageBreak/>
                          <w:t>3.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Vietos plėtros projektas </w:t>
                        </w:r>
                        <w:r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įgyvendinamas kartu su</w:t>
                        </w:r>
                        <w:r w:rsidR="00963FFE"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NVO ar socialiniais</w:t>
                        </w:r>
                        <w:r w:rsidRPr="004A750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 partneriais </w:t>
                        </w:r>
                      </w:p>
                      <w:p w14:paraId="5F4E2883" w14:textId="1B580AA2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4750048" w14:textId="4FB48694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Projektas įgyvendinamas be </w:t>
                        </w:r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NVO ar socialinių  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partnerių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798AA11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6C114D6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ED6676A" w14:textId="77777777" w:rsidR="00C93D41" w:rsidRPr="004A7500" w:rsidRDefault="00ED5CD8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Pareiškėjas turi aiškiai nurodyti ir aprašyti partnerio/-</w:t>
                        </w:r>
                        <w:proofErr w:type="spellStart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ių</w:t>
                        </w:r>
                        <w:proofErr w:type="spellEnd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skaičių, aiškiai pagrįsti jo būtinumą bei projekto veiklų pasiskirstymą tarp pareiškėjo ir partnerio/-</w:t>
                        </w:r>
                        <w:proofErr w:type="spellStart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ių</w:t>
                        </w:r>
                        <w:proofErr w:type="spellEnd"/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.</w:t>
                        </w:r>
                      </w:p>
                      <w:p w14:paraId="5849143B" w14:textId="024A49D1" w:rsidR="00963FFE" w:rsidRPr="004A7500" w:rsidRDefault="00963FFE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Pateikti partnerio statusą (NVO ar socialiniai partneriai) įrodančius dokumentus</w:t>
                        </w:r>
                      </w:p>
                    </w:tc>
                  </w:tr>
                  <w:tr w:rsidR="00C93D41" w:rsidRPr="00A237A6" w14:paraId="4FC682B2" w14:textId="77777777" w:rsidTr="00AB7F4C">
                    <w:trPr>
                      <w:trHeight w:val="10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E31EFC5" w14:textId="77777777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CC83780" w14:textId="63A09E1E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 įgyvendinamas su bent vienu partneriu</w:t>
                        </w:r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kuris yra NVO ar socialinis partneris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aiškiai pagrįstas partnerio būtinumas projekte bei numatytas projekto veiklų pasiskirstymas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80608A8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870918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974C56C" w14:textId="77777777" w:rsidR="00C93D41" w:rsidRPr="004A7500" w:rsidRDefault="00C93D41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C93D41" w:rsidRPr="00A237A6" w14:paraId="01FC53EA" w14:textId="77777777" w:rsidTr="00AB7F4C">
                    <w:trPr>
                      <w:trHeight w:val="1724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D90C4ED" w14:textId="77777777" w:rsidR="00C93D41" w:rsidRPr="00A237A6" w:rsidRDefault="00C93D41" w:rsidP="00C93D41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5DF7EE9" w14:textId="21A44FD0" w:rsidR="00C93D41" w:rsidRPr="004A7500" w:rsidRDefault="00C93D41" w:rsidP="00C93D41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 įgyvendinamas su daugiau, nei dviem partneriais</w:t>
                        </w:r>
                        <w:r w:rsidR="00963FFE"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iš kurių bent vienas yra NVO ar socialinis partneris</w:t>
                        </w:r>
                        <w:r w:rsidRPr="004A750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aiškiai pagrįstas partnerio būtinumas projekte bei numatytas projekto veiklų pasiskirstymas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1456B5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94F4216" w14:textId="77777777" w:rsidR="00C93D41" w:rsidRPr="004A7500" w:rsidRDefault="00C93D41" w:rsidP="00C93D4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</w:pPr>
                        <w:r w:rsidRPr="004A7500"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  <w:lang w:val="en-US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0A701C9" w14:textId="77777777" w:rsidR="00C93D41" w:rsidRPr="004A7500" w:rsidRDefault="00C93D41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i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3A6A8E" w:rsidRPr="00A237A6" w14:paraId="00528C29" w14:textId="77777777" w:rsidTr="008D552E">
                    <w:trPr>
                      <w:trHeight w:val="1532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51EE0D" w14:textId="5884C973" w:rsidR="003A6A8E" w:rsidRPr="00A237A6" w:rsidRDefault="003A6A8E" w:rsidP="002453D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>4.</w:t>
                        </w: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eastAsia="lt-LT"/>
                          </w:rPr>
                          <w:t xml:space="preserve"> 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>Vietos</w:t>
                        </w: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plėtros</w:t>
                        </w:r>
                        <w:r w:rsidRPr="002F6D24">
                          <w:rPr>
                            <w:rFonts w:ascii="Times New Roman" w:eastAsia="Times New Roman" w:hAnsi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lt-LT"/>
                          </w:rPr>
                          <w:t xml:space="preserve"> projektu  </w:t>
                        </w:r>
                        <w:r w:rsidRPr="00BA538F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lt-LT"/>
                          </w:rPr>
                          <w:t xml:space="preserve">įgyvendinamos inovatyvios verslumo skatinimo ir verslumo įgūdžių suteikimo priemonės </w:t>
                        </w:r>
                        <w:r w:rsidRPr="00BA538F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 xml:space="preserve">vietos plėtros strategijos tikslinės teritorijos mastu </w:t>
                        </w:r>
                      </w:p>
                      <w:p w14:paraId="70266613" w14:textId="1A24A5D5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(laikoma, kad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inovatyvi verslumo priemonė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yra tokia, kuri kvietimo paskelbimo dienai nėra teikiama 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RM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VVG  teritorijoje)</w:t>
                        </w:r>
                      </w:p>
                      <w:p w14:paraId="482BEDF5" w14:textId="0588A5EB" w:rsidR="003A6A8E" w:rsidRPr="00000154" w:rsidRDefault="003A6A8E" w:rsidP="002453D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5854A174" w14:textId="77777777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  <w:p w14:paraId="41C2BAA1" w14:textId="77777777" w:rsidR="003A6A8E" w:rsidRPr="00A237A6" w:rsidRDefault="003A6A8E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67E8402" w14:textId="0E1D13E2" w:rsidR="003A6A8E" w:rsidRPr="003A6A8E" w:rsidRDefault="003A6A8E" w:rsidP="003A6A8E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Planuojamos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pradėti teikti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nėra 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E9B328C" w14:textId="77777777" w:rsidR="003A6A8E" w:rsidRPr="0047795F" w:rsidRDefault="003A6A8E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 w:rsidRPr="0047795F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EED4F7" w14:textId="77777777" w:rsidR="003A6A8E" w:rsidRPr="0016265F" w:rsidRDefault="003A6A8E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F6CD2BB" w14:textId="4A4DCC25" w:rsidR="003A6A8E" w:rsidRPr="00A237A6" w:rsidRDefault="003A6A8E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Jei 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RM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VVG teritorijoje planuojama teikti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jau yra teikiama, pareiškėjas turi pateikti tikslias datas, kada tokia paslauga buvo pradėta teikti, bei aprašyti, kodėl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teikiamos inovatyvios verslumo skatinimo ir verslumo įgūdžių suteikimo priemonės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poreikis yra nepakankamas (asmenų, kuriems reikalinga tokia paslauga, yra daugiau, nei šiuo metu suteikiama paslaugų ir pan.).</w:t>
                        </w:r>
                      </w:p>
                      <w:p w14:paraId="6CDD4951" w14:textId="23BAEA28" w:rsidR="003A6A8E" w:rsidRPr="00A237A6" w:rsidRDefault="003A6A8E" w:rsidP="006E32F4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Jei planuojama pradėti teikti visai nauj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a inovatyvi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 </w:t>
                        </w:r>
                        <w:r w:rsidRPr="00132672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verslumo skatinimo ir verslumo įgūdžių suteikimo priemonė</w:t>
                        </w:r>
                        <w:r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>/-ės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t xml:space="preserve">, turi būti aprašyta, </w:t>
                        </w:r>
                        <w:r w:rsidRPr="00A237A6">
                          <w:rPr>
                            <w:rFonts w:ascii="Times New Roman" w:hAnsi="Times New Roman"/>
                            <w:i/>
                            <w:sz w:val="24"/>
                            <w:szCs w:val="24"/>
                          </w:rPr>
                          <w:lastRenderedPageBreak/>
                          <w:t>remiantis kitų VVG ar kitų šalių patirtimi, kodėl tokia paslauga reikalinga, sėkminga ir t.t.</w:t>
                        </w:r>
                      </w:p>
                    </w:tc>
                  </w:tr>
                  <w:tr w:rsidR="002453D3" w:rsidRPr="00A237A6" w14:paraId="3216A92E" w14:textId="77777777" w:rsidTr="00AB7F4C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4B349D7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E95AC06" w14:textId="77777777" w:rsidR="00F277B0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</w:p>
                      <w:p w14:paraId="05D0738D" w14:textId="7627A907" w:rsidR="002453D3" w:rsidRDefault="00F277B0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verslumo skatinimo ir verslumo įgūdžių suteikimo priemonė</w:t>
                        </w:r>
                        <w:r w:rsidR="00613F3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, kuri</w:t>
                        </w:r>
                        <w:r w:rsidR="00613F3F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teikiama iki 1 metų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2453D3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ir tok</w:t>
                        </w:r>
                        <w:r w:rsidR="0020787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s</w:t>
                        </w:r>
                        <w:r w:rsidR="002453D3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paslaugos poreikis aiškiai pagrįstas  </w:t>
                        </w:r>
                      </w:p>
                      <w:p w14:paraId="6D246976" w14:textId="3507C2FF" w:rsidR="002453D3" w:rsidRPr="00A237A6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28EEC217" w14:textId="77777777" w:rsidR="002453D3" w:rsidRPr="004779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A98A752" w14:textId="77777777" w:rsidR="002453D3" w:rsidRPr="001626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bookmarkStart w:id="1" w:name="_GoBack"/>
                        <w:bookmarkEnd w:id="1"/>
                        <w:r w:rsidRPr="004A7500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D57F31D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2453D3" w:rsidRPr="00A237A6" w14:paraId="6B12805E" w14:textId="77777777" w:rsidTr="00AB7F4C">
                    <w:trPr>
                      <w:trHeight w:val="87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A65171D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03347F5E" w14:textId="5D7B622F" w:rsidR="002453D3" w:rsidRPr="00A237A6" w:rsidRDefault="002453D3" w:rsidP="002453D3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Planuojam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a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pradėti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teikti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daugiau nei vieną </w:t>
                        </w:r>
                        <w:r w:rsidR="00F277B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inovatyvią</w:t>
                        </w:r>
                        <w:r w:rsidR="00F277B0"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</w:t>
                        </w:r>
                        <w:r w:rsidR="00F277B0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verslumo skatinimo ir verslumo įgūdžių suteikimo priemonę </w:t>
                        </w:r>
                        <w:r w:rsidRPr="00A237A6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ir toks paslaugos poreikis aiškiai pagrįstas  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006E5BC" w14:textId="77777777" w:rsidR="002453D3" w:rsidRPr="004779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A813B2" w14:textId="77777777" w:rsidR="002453D3" w:rsidRPr="0016265F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</w:pPr>
                        <w:r w:rsidRPr="0016265F">
                          <w:rPr>
                            <w:rFonts w:ascii="Times New Roman" w:hAnsi="Times New Roman"/>
                            <w:b/>
                            <w:i/>
                            <w:sz w:val="24"/>
                            <w:szCs w:val="24"/>
                            <w:lang w:eastAsia="lt-LT"/>
                          </w:rPr>
                          <w:t>20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2087F90" w14:textId="77777777" w:rsidR="002453D3" w:rsidRPr="00A237A6" w:rsidRDefault="002453D3" w:rsidP="002453D3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6E32F4" w:rsidRPr="00A237A6" w14:paraId="0EEF8846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3FD373CF" w14:textId="7F61802F" w:rsidR="006E32F4" w:rsidRPr="000E087E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  <w:lang w:val="en-US"/>
                          </w:rPr>
                          <w:t>5.</w:t>
                        </w:r>
                        <w:r w:rsidRPr="00893930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Planuojamas BIVP projektų veiklų dalyviai (įskaitant visas tikslines grupes)</w:t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  <w:r w:rsidRPr="000E087E">
                          <w:rPr>
                            <w:rFonts w:ascii="Times New Roman" w:eastAsia="Times New Roman" w:hAnsi="Times New Roman"/>
                            <w:color w:val="FF0000"/>
                            <w:sz w:val="24"/>
                            <w:szCs w:val="24"/>
                            <w:lang w:eastAsia="lt-LT"/>
                          </w:rPr>
                          <w:br/>
                        </w:r>
                      </w:p>
                    </w:tc>
                    <w:tc>
                      <w:tcPr>
                        <w:tcW w:w="2694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E0EA823" w14:textId="18352BC5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25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dalyvių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03551BB0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10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313E1A9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0</w:t>
                        </w:r>
                      </w:p>
                    </w:tc>
                    <w:tc>
                      <w:tcPr>
                        <w:tcW w:w="227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5CC50F79" w14:textId="76361AFA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both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>Projekte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aprašytas ir pagrįstas numatomų į veiklas įtraukti dalyvių skaičius. Nurodyta kiek tikslinės grupės asmenų gaus paslaugas ar dalyvaus</w:t>
                        </w:r>
                        <w:r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numatytose</w:t>
                        </w:r>
                        <w:r w:rsidRPr="003817C9">
                          <w:rPr>
                            <w:rFonts w:ascii="Times New Roman" w:hAnsi="Times New Roman"/>
                            <w:i/>
                            <w:iCs/>
                            <w:sz w:val="24"/>
                            <w:szCs w:val="24"/>
                          </w:rPr>
                          <w:t xml:space="preserve"> veiklose.</w:t>
                        </w:r>
                      </w:p>
                    </w:tc>
                  </w:tr>
                  <w:tr w:rsidR="006E32F4" w:rsidRPr="00A237A6" w14:paraId="42C8AE8E" w14:textId="77777777" w:rsidTr="00AB7F4C">
                    <w:trPr>
                      <w:trHeight w:val="580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64BADD0" w14:textId="77777777" w:rsidR="006E32F4" w:rsidRPr="00A237A6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7057C9DE" w14:textId="41F7D8D0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28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</w:t>
                        </w:r>
                        <w:r w:rsidR="007F72ED"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2E84A86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7FE0B4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  <w:t>5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48DC3421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6E32F4" w:rsidRPr="00A237A6" w14:paraId="4B521B37" w14:textId="77777777" w:rsidTr="00AB7F4C">
                    <w:trPr>
                      <w:trHeight w:val="1378"/>
                    </w:trPr>
                    <w:tc>
                      <w:tcPr>
                        <w:tcW w:w="2610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27DD4BE3" w14:textId="77777777" w:rsidR="006E32F4" w:rsidRPr="00A237A6" w:rsidRDefault="006E32F4" w:rsidP="006E32F4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694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6FB5162F" w14:textId="0521ACA5" w:rsidR="006E32F4" w:rsidRPr="00C01BF2" w:rsidRDefault="006E32F4" w:rsidP="006E32F4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Suplanuotas įtraukti dalyvių skaičius ne mažiau kaip 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3</w:t>
                        </w:r>
                        <w:r w:rsidR="00A30F17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en-US"/>
                          </w:rPr>
                          <w:t>5</w:t>
                        </w:r>
                        <w:r w:rsidRPr="00C01BF2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 xml:space="preserve"> dalyvi</w:t>
                        </w:r>
                        <w:r w:rsidR="007E44D5"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</w:rPr>
                          <w:t>ų</w:t>
                        </w:r>
                      </w:p>
                    </w:tc>
                    <w:tc>
                      <w:tcPr>
                        <w:tcW w:w="99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120F74C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8BBD994" w14:textId="77777777" w:rsidR="006E32F4" w:rsidRPr="0016265F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val="en-US" w:eastAsia="lt-LT"/>
                          </w:rPr>
                          <w:t>10</w:t>
                        </w:r>
                      </w:p>
                    </w:tc>
                    <w:tc>
                      <w:tcPr>
                        <w:tcW w:w="2272" w:type="dxa"/>
                        <w:vMerge/>
                        <w:tcBorders>
                          <w:left w:val="single" w:sz="4" w:space="0" w:color="auto"/>
                          <w:right w:val="single" w:sz="4" w:space="0" w:color="auto"/>
                        </w:tcBorders>
                      </w:tcPr>
                      <w:p w14:paraId="1996DABC" w14:textId="77777777" w:rsidR="006E32F4" w:rsidRPr="00A237A6" w:rsidRDefault="006E32F4" w:rsidP="006E32F4">
                        <w:pPr>
                          <w:suppressAutoHyphens/>
                          <w:spacing w:after="0" w:line="240" w:lineRule="auto"/>
                          <w:jc w:val="center"/>
                          <w:textAlignment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  <w:lang w:eastAsia="lt-LT"/>
                          </w:rPr>
                        </w:pPr>
                      </w:p>
                    </w:tc>
                  </w:tr>
                  <w:tr w:rsidR="005B5F78" w:rsidRPr="00A237A6" w14:paraId="12657BFE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7EADA4F" w14:textId="77777777" w:rsidR="005B5F78" w:rsidRPr="00A237A6" w:rsidRDefault="005B5F78" w:rsidP="005B5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Suma</w:t>
                        </w: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cap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C5CD8E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sz w:val="24"/>
                            <w:szCs w:val="24"/>
                          </w:rPr>
                          <w:t>100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A6BBE03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5B5F78" w:rsidRPr="00A237A6" w14:paraId="41C41B6A" w14:textId="77777777" w:rsidTr="00AB7F4C">
                    <w:tc>
                      <w:tcPr>
                        <w:tcW w:w="530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A527F56" w14:textId="77777777" w:rsidR="005B5F78" w:rsidRPr="00A237A6" w:rsidRDefault="005B5F78" w:rsidP="005B5F78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Minimali privaloma surinkti balų suma:</w:t>
                        </w:r>
                      </w:p>
                    </w:tc>
                    <w:tc>
                      <w:tcPr>
                        <w:tcW w:w="198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9EBEBB2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</w:rPr>
                        </w:pPr>
                        <w:r w:rsidRPr="00A237A6"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sz w:val="24"/>
                            <w:szCs w:val="24"/>
                            <w:lang w:val="en-US"/>
                          </w:rPr>
                          <w:t>70</w:t>
                        </w:r>
                      </w:p>
                    </w:tc>
                    <w:tc>
                      <w:tcPr>
                        <w:tcW w:w="22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BDE341" w14:textId="77777777" w:rsidR="005B5F78" w:rsidRPr="00A237A6" w:rsidRDefault="005B5F78" w:rsidP="005B5F78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i/>
                            <w:caps/>
                            <w:color w:val="FF0000"/>
                            <w:sz w:val="24"/>
                            <w:szCs w:val="24"/>
                            <w:lang w:val="en-US"/>
                          </w:rPr>
                        </w:pPr>
                      </w:p>
                    </w:tc>
                  </w:tr>
                </w:tbl>
                <w:p w14:paraId="1B5C9371" w14:textId="77777777" w:rsidR="005B5F78" w:rsidRPr="00A237A6" w:rsidRDefault="005B5F78" w:rsidP="005B5F78">
                  <w:pPr>
                    <w:spacing w:after="0" w:line="240" w:lineRule="auto"/>
                    <w:ind w:firstLine="851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</w:p>
              </w:tc>
            </w:tr>
            <w:tr w:rsidR="005B5F78" w14:paraId="1666523D" w14:textId="77777777" w:rsidTr="00AB7F4C">
              <w:trPr>
                <w:trHeight w:val="20"/>
              </w:trPr>
              <w:tc>
                <w:tcPr>
                  <w:tcW w:w="9787" w:type="dxa"/>
                </w:tcPr>
                <w:p w14:paraId="5E7A56F1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5B5F78" w14:paraId="1F12252D" w14:textId="77777777" w:rsidTr="00AB7F4C">
              <w:trPr>
                <w:trHeight w:val="20"/>
              </w:trPr>
              <w:tc>
                <w:tcPr>
                  <w:tcW w:w="9787" w:type="dxa"/>
                </w:tcPr>
                <w:tbl>
                  <w:tblPr>
                    <w:tblStyle w:val="Lentelstinklelis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628"/>
                  </w:tblGrid>
                  <w:tr w:rsidR="005B5F78" w:rsidRPr="008111BB" w14:paraId="03008C4C" w14:textId="77777777" w:rsidTr="00AB7F4C">
                    <w:tc>
                      <w:tcPr>
                        <w:tcW w:w="9628" w:type="dxa"/>
                      </w:tcPr>
                      <w:p w14:paraId="6E6DBD3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Vertinimo išvada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: </w:t>
                        </w:r>
                      </w:p>
                    </w:tc>
                  </w:tr>
                  <w:tr w:rsidR="005B5F78" w:rsidRPr="008111BB" w14:paraId="15805C5A" w14:textId="77777777" w:rsidTr="00AB7F4C">
                    <w:tc>
                      <w:tcPr>
                        <w:tcW w:w="9628" w:type="dxa"/>
                      </w:tcPr>
                      <w:p w14:paraId="471304C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Vietos plėtros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projektas</w:t>
                        </w:r>
                        <w:r w:rsidRPr="008111B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atitinka naudos ir kokybės vertinimo kriterijus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ir paskirta .... balų.</w:t>
                        </w:r>
                      </w:p>
                      <w:p w14:paraId="3FAAC625" w14:textId="77777777" w:rsidR="005B5F78" w:rsidRPr="008111BB" w:rsidRDefault="005B5F78" w:rsidP="005B5F78">
                        <w:pPr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863932D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62904B2" w14:textId="77777777" w:rsidR="005B5F78" w:rsidRPr="004F6B2A" w:rsidRDefault="005B5F78" w:rsidP="005B5F7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lightGray"/>
                <w:shd w:val="clear" w:color="auto" w:fill="FFFFFF"/>
                <w:lang w:val="en-US" w:eastAsia="lt-LT"/>
              </w:rPr>
            </w:pPr>
          </w:p>
          <w:tbl>
            <w:tblPr>
              <w:tblW w:w="97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781"/>
            </w:tblGrid>
            <w:tr w:rsidR="005B5F78" w14:paraId="7AC1080D" w14:textId="77777777" w:rsidTr="00AB7F4C">
              <w:trPr>
                <w:trHeight w:val="20"/>
              </w:trPr>
              <w:tc>
                <w:tcPr>
                  <w:tcW w:w="9781" w:type="dxa"/>
                </w:tcPr>
                <w:p w14:paraId="3EA5CFDF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7A24621E" w14:textId="77777777" w:rsidR="005B5F78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14:paraId="60D51D5F" w14:textId="77777777" w:rsidR="005B5F78" w:rsidRPr="008A6D3A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A6D3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Vietos plėtros projekto vertintojas/-a 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>__________________________________________________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</w:t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</w:r>
                  <w:r w:rsidRPr="008A6D3A">
                    <w:rPr>
                      <w:rFonts w:ascii="Times New Roman" w:hAnsi="Times New Roman"/>
                      <w:sz w:val="24"/>
                      <w:szCs w:val="24"/>
                    </w:rPr>
                    <w:tab/>
                    <w:t>(vardas, pavardė, parašas)</w:t>
                  </w:r>
                </w:p>
                <w:p w14:paraId="6AD4A4BE" w14:textId="77777777" w:rsidR="005B5F78" w:rsidRPr="00CB6245" w:rsidRDefault="005B5F78" w:rsidP="005B5F78">
                  <w:pPr>
                    <w:spacing w:after="0" w:line="240" w:lineRule="auto"/>
                    <w:ind w:right="373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720B8D1" w14:textId="77777777" w:rsidR="008C74C9" w:rsidRPr="00CB6245" w:rsidRDefault="008C74C9" w:rsidP="00CB6245">
            <w:pPr>
              <w:spacing w:after="0" w:line="240" w:lineRule="auto"/>
              <w:ind w:firstLine="851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</w:p>
        </w:tc>
      </w:tr>
      <w:tr w:rsidR="002A592E" w14:paraId="291DC279" w14:textId="77777777" w:rsidTr="00351E97">
        <w:trPr>
          <w:trHeight w:val="20"/>
        </w:trPr>
        <w:tc>
          <w:tcPr>
            <w:tcW w:w="9781" w:type="dxa"/>
          </w:tcPr>
          <w:p w14:paraId="3868D770" w14:textId="77777777" w:rsidR="002A592E" w:rsidRPr="00CB6245" w:rsidRDefault="002A592E" w:rsidP="00CB6245">
            <w:pPr>
              <w:spacing w:after="0" w:line="240" w:lineRule="auto"/>
              <w:ind w:right="37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5767F3" w14:textId="34457360" w:rsidR="005B5F78" w:rsidRDefault="00E17D16" w:rsidP="00E17D16">
      <w:pPr>
        <w:jc w:val="center"/>
      </w:pPr>
      <w:r>
        <w:t>_________________________</w:t>
      </w:r>
    </w:p>
    <w:p w14:paraId="5F1271FE" w14:textId="77777777" w:rsidR="005B5F78" w:rsidRPr="005B5F78" w:rsidRDefault="005B5F78" w:rsidP="005B5F78"/>
    <w:p w14:paraId="1D64C303" w14:textId="77777777" w:rsidR="005B5F78" w:rsidRPr="005B5F78" w:rsidRDefault="005B5F78" w:rsidP="005B5F78"/>
    <w:p w14:paraId="58900A9D" w14:textId="28F405A6" w:rsidR="008C74C9" w:rsidRPr="005B5F78" w:rsidRDefault="008C74C9" w:rsidP="005B5F78">
      <w:pPr>
        <w:tabs>
          <w:tab w:val="left" w:pos="2713"/>
        </w:tabs>
      </w:pPr>
    </w:p>
    <w:sectPr w:rsidR="008C74C9" w:rsidRPr="005B5F78" w:rsidSect="009A2104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63D7C"/>
    <w:multiLevelType w:val="multilevel"/>
    <w:tmpl w:val="0D50072C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9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48" w:hanging="1440"/>
      </w:pPr>
      <w:rPr>
        <w:rFonts w:hint="default"/>
      </w:rPr>
    </w:lvl>
  </w:abstractNum>
  <w:abstractNum w:abstractNumId="1" w15:restartNumberingAfterBreak="0">
    <w:nsid w:val="2C0B5EA1"/>
    <w:multiLevelType w:val="hybridMultilevel"/>
    <w:tmpl w:val="2EEC7806"/>
    <w:lvl w:ilvl="0" w:tplc="178CA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25ED4"/>
    <w:multiLevelType w:val="multilevel"/>
    <w:tmpl w:val="D9F63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C9"/>
    <w:rsid w:val="00013E7A"/>
    <w:rsid w:val="0002343E"/>
    <w:rsid w:val="000B388B"/>
    <w:rsid w:val="000E4E8D"/>
    <w:rsid w:val="0010528C"/>
    <w:rsid w:val="00107024"/>
    <w:rsid w:val="00125DE8"/>
    <w:rsid w:val="00132672"/>
    <w:rsid w:val="00162E13"/>
    <w:rsid w:val="001A01DA"/>
    <w:rsid w:val="001B17BF"/>
    <w:rsid w:val="001D140E"/>
    <w:rsid w:val="002019DF"/>
    <w:rsid w:val="002034D7"/>
    <w:rsid w:val="00203B6F"/>
    <w:rsid w:val="0020787A"/>
    <w:rsid w:val="002453D3"/>
    <w:rsid w:val="0028128A"/>
    <w:rsid w:val="00282FCD"/>
    <w:rsid w:val="002A592E"/>
    <w:rsid w:val="002B702A"/>
    <w:rsid w:val="002E5CD6"/>
    <w:rsid w:val="003018E2"/>
    <w:rsid w:val="00312400"/>
    <w:rsid w:val="00340E6A"/>
    <w:rsid w:val="0035384D"/>
    <w:rsid w:val="0038583E"/>
    <w:rsid w:val="003A6A8E"/>
    <w:rsid w:val="004166CF"/>
    <w:rsid w:val="004A7500"/>
    <w:rsid w:val="004B0CBE"/>
    <w:rsid w:val="004B3925"/>
    <w:rsid w:val="004F5331"/>
    <w:rsid w:val="004F6B2A"/>
    <w:rsid w:val="00526DFC"/>
    <w:rsid w:val="005B5F78"/>
    <w:rsid w:val="005E0CA1"/>
    <w:rsid w:val="005E6570"/>
    <w:rsid w:val="005F4DCB"/>
    <w:rsid w:val="00603672"/>
    <w:rsid w:val="00613F3F"/>
    <w:rsid w:val="00665282"/>
    <w:rsid w:val="00666630"/>
    <w:rsid w:val="006E32F4"/>
    <w:rsid w:val="006F263E"/>
    <w:rsid w:val="006F2EB9"/>
    <w:rsid w:val="00703B95"/>
    <w:rsid w:val="00735A18"/>
    <w:rsid w:val="007E105C"/>
    <w:rsid w:val="007E44D5"/>
    <w:rsid w:val="007F72ED"/>
    <w:rsid w:val="00803B77"/>
    <w:rsid w:val="0086603F"/>
    <w:rsid w:val="008B1356"/>
    <w:rsid w:val="008C74C9"/>
    <w:rsid w:val="00912618"/>
    <w:rsid w:val="00963FFE"/>
    <w:rsid w:val="009A2104"/>
    <w:rsid w:val="00A30F17"/>
    <w:rsid w:val="00B2168C"/>
    <w:rsid w:val="00B22F23"/>
    <w:rsid w:val="00B576A7"/>
    <w:rsid w:val="00B62EF5"/>
    <w:rsid w:val="00B6394D"/>
    <w:rsid w:val="00B84A10"/>
    <w:rsid w:val="00BA13BB"/>
    <w:rsid w:val="00BA3784"/>
    <w:rsid w:val="00BA538F"/>
    <w:rsid w:val="00BD7BAE"/>
    <w:rsid w:val="00C01BF2"/>
    <w:rsid w:val="00C023A2"/>
    <w:rsid w:val="00C61518"/>
    <w:rsid w:val="00C76D07"/>
    <w:rsid w:val="00C93D41"/>
    <w:rsid w:val="00CB6245"/>
    <w:rsid w:val="00CD00E7"/>
    <w:rsid w:val="00CD1CF6"/>
    <w:rsid w:val="00CF7125"/>
    <w:rsid w:val="00D01A51"/>
    <w:rsid w:val="00D106F4"/>
    <w:rsid w:val="00D905BB"/>
    <w:rsid w:val="00DD181D"/>
    <w:rsid w:val="00DE0108"/>
    <w:rsid w:val="00E17D16"/>
    <w:rsid w:val="00ED5CD8"/>
    <w:rsid w:val="00EE3B6B"/>
    <w:rsid w:val="00F277B0"/>
    <w:rsid w:val="00F7135B"/>
    <w:rsid w:val="00FD5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2F73D"/>
  <w15:docId w15:val="{56CE9C8D-4E68-4FC2-8137-36097FF4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C74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4C9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803B77"/>
    <w:rPr>
      <w:color w:val="808080"/>
    </w:rPr>
  </w:style>
  <w:style w:type="paragraph" w:customStyle="1" w:styleId="Default">
    <w:name w:val="Default"/>
    <w:rsid w:val="006036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E3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E3B6B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uiPriority w:val="99"/>
    <w:rsid w:val="00C023A2"/>
    <w:pPr>
      <w:spacing w:before="120" w:after="120" w:line="300" w:lineRule="atLeast"/>
    </w:pPr>
    <w:rPr>
      <w:rFonts w:ascii="Times New Roman" w:eastAsia="Times New Roman" w:hAnsi="Times New Roman"/>
      <w:sz w:val="24"/>
      <w:szCs w:val="20"/>
      <w:lang w:eastAsia="lt-LT"/>
    </w:rPr>
  </w:style>
  <w:style w:type="character" w:styleId="Hipersaitas">
    <w:name w:val="Hyperlink"/>
    <w:uiPriority w:val="99"/>
    <w:unhideWhenUsed/>
    <w:rsid w:val="009A2104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666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6663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66630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666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66630"/>
    <w:rPr>
      <w:rFonts w:ascii="Calibri" w:eastAsia="Calibri" w:hAnsi="Calibri" w:cs="Times New Roman"/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5B5F78"/>
    <w:pPr>
      <w:spacing w:after="0" w:line="240" w:lineRule="auto"/>
    </w:pPr>
    <w:rPr>
      <w:rFonts w:eastAsia="Times New Roman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92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dviliskis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dviliskiomvvg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sinvesticijos.l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4378</Words>
  <Characters>2496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 Juraskiene</dc:creator>
  <cp:keywords/>
  <dc:description/>
  <cp:lastModifiedBy>Vaida</cp:lastModifiedBy>
  <cp:revision>64</cp:revision>
  <dcterms:created xsi:type="dcterms:W3CDTF">2020-02-13T12:01:00Z</dcterms:created>
  <dcterms:modified xsi:type="dcterms:W3CDTF">2025-01-04T11:32:00Z</dcterms:modified>
</cp:coreProperties>
</file>