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9B930C" w14:textId="77777777" w:rsidR="00C023A2" w:rsidRPr="009A2104" w:rsidRDefault="00C023A2" w:rsidP="009A2104">
      <w:pPr>
        <w:pStyle w:val="prastasiniatinklio"/>
        <w:spacing w:before="0" w:after="0" w:line="240" w:lineRule="auto"/>
        <w:ind w:right="59"/>
        <w:rPr>
          <w:noProof/>
        </w:rPr>
      </w:pPr>
      <w:r w:rsidRPr="009A2104">
        <w:rPr>
          <w:noProof/>
          <w:szCs w:val="24"/>
        </w:rPr>
        <w:t xml:space="preserve">  </w:t>
      </w:r>
      <w:r w:rsidRPr="009A2104">
        <w:rPr>
          <w:noProof/>
        </w:rPr>
        <w:t xml:space="preserve">                         </w:t>
      </w:r>
    </w:p>
    <w:p w14:paraId="3064E530" w14:textId="77777777" w:rsidR="008C74C9" w:rsidRDefault="008C74C9" w:rsidP="008C74C9">
      <w:pPr>
        <w:spacing w:after="0" w:line="240" w:lineRule="auto"/>
        <w:jc w:val="right"/>
        <w:rPr>
          <w:rFonts w:ascii="Times New Roman" w:hAnsi="Times New Roman"/>
          <w:sz w:val="24"/>
          <w:szCs w:val="24"/>
          <w:shd w:val="clear" w:color="auto" w:fill="FFFFFF"/>
          <w:lang w:eastAsia="lt-LT"/>
        </w:rPr>
      </w:pPr>
    </w:p>
    <w:tbl>
      <w:tblPr>
        <w:tblW w:w="9356" w:type="dxa"/>
        <w:tblLook w:val="04A0" w:firstRow="1" w:lastRow="0" w:firstColumn="1" w:lastColumn="0" w:noHBand="0" w:noVBand="1"/>
      </w:tblPr>
      <w:tblGrid>
        <w:gridCol w:w="222"/>
        <w:gridCol w:w="222"/>
        <w:gridCol w:w="222"/>
        <w:gridCol w:w="8690"/>
      </w:tblGrid>
      <w:tr w:rsidR="00EB553F" w:rsidRPr="00EB553F" w14:paraId="2D7A8737" w14:textId="77777777" w:rsidTr="009A2104">
        <w:tc>
          <w:tcPr>
            <w:tcW w:w="222" w:type="dxa"/>
            <w:shd w:val="clear" w:color="auto" w:fill="auto"/>
          </w:tcPr>
          <w:p w14:paraId="29B93443" w14:textId="77777777" w:rsidR="00C023A2" w:rsidRPr="004C6140" w:rsidRDefault="00C023A2" w:rsidP="00351E9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highlight w:val="lightGray"/>
                <w:shd w:val="clear" w:color="auto" w:fill="FFFFFF"/>
                <w:lang w:eastAsia="lt-LT"/>
              </w:rPr>
            </w:pPr>
            <w:bookmarkStart w:id="0" w:name="_Hlk32578650"/>
            <w:bookmarkStart w:id="1" w:name="_GoBack" w:colFirst="3" w:colLast="4"/>
          </w:p>
        </w:tc>
        <w:tc>
          <w:tcPr>
            <w:tcW w:w="222" w:type="dxa"/>
            <w:shd w:val="clear" w:color="auto" w:fill="auto"/>
            <w:vAlign w:val="center"/>
          </w:tcPr>
          <w:p w14:paraId="4116AF4E" w14:textId="77777777" w:rsidR="00C023A2" w:rsidRPr="004C6140" w:rsidRDefault="00C023A2" w:rsidP="00C02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lightGray"/>
                <w:shd w:val="clear" w:color="auto" w:fill="FFFFFF"/>
                <w:lang w:eastAsia="lt-LT"/>
              </w:rPr>
            </w:pPr>
          </w:p>
        </w:tc>
        <w:tc>
          <w:tcPr>
            <w:tcW w:w="222" w:type="dxa"/>
            <w:vAlign w:val="center"/>
          </w:tcPr>
          <w:p w14:paraId="1E500952" w14:textId="77777777" w:rsidR="00C023A2" w:rsidRPr="004C6140" w:rsidRDefault="00C023A2" w:rsidP="00C02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lt-LT"/>
              </w:rPr>
            </w:pPr>
          </w:p>
        </w:tc>
        <w:tc>
          <w:tcPr>
            <w:tcW w:w="8690" w:type="dxa"/>
            <w:shd w:val="clear" w:color="auto" w:fill="auto"/>
          </w:tcPr>
          <w:p w14:paraId="7F825B4A" w14:textId="77777777" w:rsidR="00C023A2" w:rsidRPr="00EB553F" w:rsidRDefault="00C023A2" w:rsidP="00351E9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lt-LT"/>
              </w:rPr>
            </w:pPr>
            <w:r w:rsidRPr="00EB553F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lt-LT"/>
              </w:rPr>
              <w:t xml:space="preserve">PATVIRTINTA </w:t>
            </w:r>
          </w:p>
          <w:p w14:paraId="46F5112E" w14:textId="782408F5" w:rsidR="00C023A2" w:rsidRPr="00EB553F" w:rsidRDefault="008E0963" w:rsidP="00C023A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B553F">
              <w:rPr>
                <w:rFonts w:ascii="Times New Roman" w:hAnsi="Times New Roman"/>
                <w:sz w:val="24"/>
                <w:szCs w:val="24"/>
              </w:rPr>
              <w:t xml:space="preserve">Joniškio </w:t>
            </w:r>
            <w:r w:rsidR="00C023A2" w:rsidRPr="00EB553F">
              <w:rPr>
                <w:rFonts w:ascii="Times New Roman" w:hAnsi="Times New Roman"/>
                <w:sz w:val="24"/>
                <w:szCs w:val="24"/>
              </w:rPr>
              <w:t xml:space="preserve"> miesto vietos veiklos </w:t>
            </w:r>
          </w:p>
          <w:p w14:paraId="42A0EFBF" w14:textId="77777777" w:rsidR="00C023A2" w:rsidRPr="00EB553F" w:rsidRDefault="00C023A2" w:rsidP="00C023A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B553F">
              <w:rPr>
                <w:rFonts w:ascii="Times New Roman" w:hAnsi="Times New Roman"/>
                <w:sz w:val="24"/>
                <w:szCs w:val="24"/>
              </w:rPr>
              <w:t xml:space="preserve">grupės valdybos </w:t>
            </w:r>
          </w:p>
          <w:p w14:paraId="15711E07" w14:textId="77777777" w:rsidR="00E8096F" w:rsidRPr="00EB553F" w:rsidRDefault="00E8096F" w:rsidP="00E8096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B553F">
              <w:rPr>
                <w:rFonts w:ascii="Times New Roman" w:hAnsi="Times New Roman"/>
                <w:sz w:val="24"/>
                <w:szCs w:val="24"/>
              </w:rPr>
              <w:t>2024 m. gruodžio mėn. 18 d.</w:t>
            </w:r>
          </w:p>
          <w:p w14:paraId="2F99B634" w14:textId="77777777" w:rsidR="00E8096F" w:rsidRPr="00EB553F" w:rsidRDefault="00E8096F" w:rsidP="00E8096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B553F">
              <w:rPr>
                <w:rFonts w:ascii="Times New Roman" w:hAnsi="Times New Roman"/>
                <w:sz w:val="24"/>
                <w:szCs w:val="24"/>
              </w:rPr>
              <w:t>posėdžio protokolu Nr. 3</w:t>
            </w:r>
          </w:p>
          <w:p w14:paraId="554088B5" w14:textId="77777777" w:rsidR="009A2104" w:rsidRPr="00EB553F" w:rsidRDefault="009A2104" w:rsidP="00C023A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highlight w:val="lightGray"/>
                <w:shd w:val="clear" w:color="auto" w:fill="FFFFFF"/>
                <w:lang w:eastAsia="lt-LT"/>
              </w:rPr>
            </w:pPr>
          </w:p>
          <w:tbl>
            <w:tblPr>
              <w:tblW w:w="786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7864"/>
            </w:tblGrid>
            <w:tr w:rsidR="00EB553F" w:rsidRPr="00EB553F" w14:paraId="7686354C" w14:textId="77777777" w:rsidTr="009A2104">
              <w:trPr>
                <w:trHeight w:val="1418"/>
                <w:jc w:val="center"/>
              </w:trPr>
              <w:tc>
                <w:tcPr>
                  <w:tcW w:w="7864" w:type="dxa"/>
                  <w:vAlign w:val="bottom"/>
                </w:tcPr>
                <w:p w14:paraId="27C9747A" w14:textId="18B6E7DF" w:rsidR="009A2104" w:rsidRPr="00EB553F" w:rsidRDefault="009A2104" w:rsidP="009A2104">
                  <w:pPr>
                    <w:pStyle w:val="prastasiniatinklio"/>
                    <w:spacing w:after="0"/>
                    <w:ind w:right="59"/>
                    <w:jc w:val="center"/>
                  </w:pPr>
                  <w:r w:rsidRPr="00EB553F">
                    <w:rPr>
                      <w:noProof/>
                    </w:rPr>
                    <w:drawing>
                      <wp:inline distT="0" distB="0" distL="0" distR="0" wp14:anchorId="25A89822" wp14:editId="4FE10B3F">
                        <wp:extent cx="2829560" cy="850900"/>
                        <wp:effectExtent l="0" t="0" r="8890" b="6350"/>
                        <wp:docPr id="5" name="Paveikslėlis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aveikslėlis 1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829560" cy="8509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EB553F" w:rsidRPr="00EB553F" w14:paraId="40C1D6BE" w14:textId="77777777" w:rsidTr="009A2104">
              <w:trPr>
                <w:trHeight w:val="415"/>
                <w:jc w:val="center"/>
              </w:trPr>
              <w:tc>
                <w:tcPr>
                  <w:tcW w:w="7864" w:type="dxa"/>
                  <w:vAlign w:val="bottom"/>
                </w:tcPr>
                <w:p w14:paraId="15B7A1AB" w14:textId="3DC2B608" w:rsidR="009A2104" w:rsidRPr="00EB553F" w:rsidRDefault="00EB553F" w:rsidP="009A2104">
                  <w:pPr>
                    <w:spacing w:after="0"/>
                    <w:jc w:val="center"/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</w:pPr>
                  <w:hyperlink r:id="rId6" w:history="1">
                    <w:r w:rsidR="008E0963" w:rsidRPr="00EB553F">
                      <w:rPr>
                        <w:rStyle w:val="Hipersaitas"/>
                        <w:rFonts w:ascii="Times New Roman" w:hAnsi="Times New Roman"/>
                        <w:color w:val="auto"/>
                        <w:sz w:val="24"/>
                        <w:szCs w:val="24"/>
                        <w:u w:val="none"/>
                      </w:rPr>
                      <w:t>www.esinvesticijos.lt</w:t>
                    </w:r>
                  </w:hyperlink>
                  <w:r w:rsidR="008E0963" w:rsidRPr="00EB553F">
                    <w:rPr>
                      <w:rFonts w:ascii="Times New Roman" w:hAnsi="Times New Roman"/>
                      <w:sz w:val="24"/>
                      <w:szCs w:val="24"/>
                    </w:rPr>
                    <w:t xml:space="preserve">; </w:t>
                  </w:r>
                  <w:hyperlink r:id="rId7" w:history="1">
                    <w:r w:rsidR="008E0963" w:rsidRPr="00EB553F">
                      <w:rPr>
                        <w:rStyle w:val="Hipersaitas"/>
                        <w:rFonts w:ascii="Times New Roman" w:hAnsi="Times New Roman"/>
                        <w:color w:val="auto"/>
                        <w:sz w:val="24"/>
                        <w:szCs w:val="24"/>
                        <w:u w:val="none"/>
                      </w:rPr>
                      <w:t>www.joniskiomiestovvg.lt</w:t>
                    </w:r>
                  </w:hyperlink>
                  <w:r w:rsidR="008E0963" w:rsidRPr="00EB553F">
                    <w:rPr>
                      <w:rStyle w:val="Hipersaitas"/>
                      <w:rFonts w:ascii="Times New Roman" w:hAnsi="Times New Roman"/>
                      <w:color w:val="auto"/>
                      <w:sz w:val="24"/>
                      <w:szCs w:val="24"/>
                      <w:u w:val="none"/>
                    </w:rPr>
                    <w:t>;</w:t>
                  </w:r>
                  <w:r w:rsidR="008E0963" w:rsidRPr="00EB553F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hyperlink r:id="rId8" w:history="1">
                    <w:r w:rsidR="008E0963" w:rsidRPr="00EB553F">
                      <w:rPr>
                        <w:rStyle w:val="Hipersaitas"/>
                        <w:rFonts w:ascii="Times New Roman" w:hAnsi="Times New Roman"/>
                        <w:color w:val="auto"/>
                        <w:sz w:val="24"/>
                        <w:szCs w:val="24"/>
                        <w:u w:val="none"/>
                      </w:rPr>
                      <w:t>www.joniskis.lt</w:t>
                    </w:r>
                  </w:hyperlink>
                </w:p>
              </w:tc>
            </w:tr>
          </w:tbl>
          <w:p w14:paraId="36B7350A" w14:textId="5E03074F" w:rsidR="009A2104" w:rsidRPr="00EB553F" w:rsidRDefault="009A2104" w:rsidP="00CE24C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553F">
              <w:rPr>
                <w:rFonts w:ascii="Times New Roman" w:hAnsi="Times New Roman"/>
                <w:b/>
                <w:sz w:val="24"/>
                <w:szCs w:val="24"/>
              </w:rPr>
              <w:t>PROJEKTAS FINANSUOJAMAS IŠ EUROPOS REGIONINĖS PLĖTROS FONDO LĖŠŲ</w:t>
            </w:r>
          </w:p>
        </w:tc>
      </w:tr>
      <w:bookmarkEnd w:id="0"/>
      <w:bookmarkEnd w:id="1"/>
    </w:tbl>
    <w:p w14:paraId="50A226DD" w14:textId="77777777" w:rsidR="008C74C9" w:rsidRPr="00376038" w:rsidRDefault="008C74C9" w:rsidP="00666630">
      <w:pPr>
        <w:spacing w:after="0" w:line="240" w:lineRule="auto"/>
        <w:rPr>
          <w:rFonts w:ascii="Times New Roman" w:hAnsi="Times New Roman"/>
          <w:b/>
          <w:sz w:val="24"/>
          <w:szCs w:val="24"/>
          <w:highlight w:val="lightGray"/>
          <w:shd w:val="clear" w:color="auto" w:fill="FFFFFF"/>
          <w:lang w:eastAsia="lt-LT"/>
        </w:rPr>
      </w:pPr>
    </w:p>
    <w:p w14:paraId="46102398" w14:textId="77777777" w:rsidR="008E0963" w:rsidRPr="00942BCD" w:rsidRDefault="008E0963" w:rsidP="008E0963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942BCD">
        <w:rPr>
          <w:rFonts w:ascii="Times New Roman" w:hAnsi="Times New Roman"/>
          <w:b/>
          <w:bCs/>
          <w:sz w:val="24"/>
          <w:szCs w:val="24"/>
        </w:rPr>
        <w:t>JONIŠKIO MIESTO VIETOS VEIKLOS GRUPĖS ĮGYVENDINAMOS STRATEGIJOS</w:t>
      </w:r>
    </w:p>
    <w:p w14:paraId="74325E33" w14:textId="77777777" w:rsidR="008E0963" w:rsidRPr="00942BCD" w:rsidRDefault="008E0963" w:rsidP="008E0963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942BCD">
        <w:rPr>
          <w:rFonts w:ascii="Times New Roman" w:hAnsi="Times New Roman"/>
          <w:b/>
          <w:bCs/>
          <w:sz w:val="24"/>
          <w:szCs w:val="24"/>
        </w:rPr>
        <w:t xml:space="preserve"> „JONIŠKIO MIESTO 2023 – 2029 M. VIETOS PLĖTROS STRATEGIJA“,</w:t>
      </w:r>
    </w:p>
    <w:p w14:paraId="4B54BE84" w14:textId="77777777" w:rsidR="008E0963" w:rsidRDefault="008E0963" w:rsidP="008E096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D1DAEB0" w14:textId="77777777" w:rsidR="008E0963" w:rsidRPr="00B75D2C" w:rsidRDefault="008E0963" w:rsidP="008E096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shd w:val="clear" w:color="auto" w:fill="FFFFFF"/>
          <w:lang w:eastAsia="lt-LT"/>
        </w:rPr>
      </w:pPr>
      <w:r>
        <w:rPr>
          <w:rFonts w:ascii="Times New Roman" w:hAnsi="Times New Roman"/>
          <w:b/>
          <w:bCs/>
          <w:sz w:val="24"/>
          <w:szCs w:val="24"/>
          <w:shd w:val="clear" w:color="auto" w:fill="FFFFFF"/>
          <w:lang w:eastAsia="lt-LT"/>
        </w:rPr>
        <w:t xml:space="preserve">NAUDOS IR KOKYBĖS VERTINIMO </w:t>
      </w:r>
      <w:r w:rsidRPr="00376038">
        <w:rPr>
          <w:rFonts w:ascii="Times New Roman" w:hAnsi="Times New Roman"/>
          <w:b/>
          <w:bCs/>
          <w:sz w:val="24"/>
          <w:szCs w:val="24"/>
          <w:shd w:val="clear" w:color="auto" w:fill="FFFFFF"/>
          <w:lang w:eastAsia="lt-LT"/>
        </w:rPr>
        <w:t>ATRANKOS KRITERIJAI</w:t>
      </w:r>
      <w:r>
        <w:rPr>
          <w:rFonts w:ascii="Times New Roman" w:hAnsi="Times New Roman"/>
          <w:b/>
          <w:bCs/>
          <w:sz w:val="24"/>
          <w:szCs w:val="24"/>
          <w:shd w:val="clear" w:color="auto" w:fill="FFFFFF"/>
          <w:lang w:eastAsia="lt-LT"/>
        </w:rPr>
        <w:t xml:space="preserve"> </w:t>
      </w:r>
      <w:r w:rsidRPr="00B75D2C">
        <w:rPr>
          <w:rFonts w:ascii="Times New Roman" w:hAnsi="Times New Roman"/>
          <w:b/>
          <w:bCs/>
          <w:sz w:val="24"/>
          <w:szCs w:val="24"/>
          <w:shd w:val="clear" w:color="auto" w:fill="FFFFFF"/>
          <w:lang w:eastAsia="lt-LT"/>
        </w:rPr>
        <w:t>PAGAL</w:t>
      </w:r>
    </w:p>
    <w:p w14:paraId="4055D416" w14:textId="3811AA89" w:rsidR="00EB1A0B" w:rsidRDefault="008E0963" w:rsidP="008E096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shd w:val="clear" w:color="auto" w:fill="FFFFFF"/>
          <w:lang w:eastAsia="lt-LT"/>
        </w:rPr>
      </w:pPr>
      <w:r w:rsidRPr="00CE0C12">
        <w:rPr>
          <w:rFonts w:ascii="Times New Roman" w:hAnsi="Times New Roman"/>
          <w:b/>
          <w:sz w:val="24"/>
          <w:szCs w:val="24"/>
        </w:rPr>
        <w:t>I TIKSLĄ, 1.</w:t>
      </w:r>
      <w:r>
        <w:rPr>
          <w:rFonts w:ascii="Times New Roman" w:hAnsi="Times New Roman"/>
          <w:b/>
          <w:sz w:val="24"/>
          <w:szCs w:val="24"/>
        </w:rPr>
        <w:t>2</w:t>
      </w:r>
      <w:r w:rsidRPr="00CE0C12">
        <w:rPr>
          <w:rFonts w:ascii="Times New Roman" w:hAnsi="Times New Roman"/>
          <w:b/>
          <w:sz w:val="24"/>
          <w:szCs w:val="24"/>
        </w:rPr>
        <w:t xml:space="preserve">. UŽDAVINĮ, </w:t>
      </w:r>
      <w:r w:rsidRPr="00CE0C12">
        <w:rPr>
          <w:rFonts w:ascii="Times New Roman" w:hAnsi="Times New Roman"/>
          <w:b/>
          <w:bCs/>
          <w:sz w:val="24"/>
          <w:szCs w:val="24"/>
        </w:rPr>
        <w:t>1.</w:t>
      </w:r>
      <w:r>
        <w:rPr>
          <w:rFonts w:ascii="Times New Roman" w:hAnsi="Times New Roman"/>
          <w:b/>
          <w:bCs/>
          <w:sz w:val="24"/>
          <w:szCs w:val="24"/>
        </w:rPr>
        <w:t>2</w:t>
      </w:r>
      <w:r w:rsidRPr="00CE0C12">
        <w:rPr>
          <w:rFonts w:ascii="Times New Roman" w:hAnsi="Times New Roman"/>
          <w:b/>
          <w:bCs/>
          <w:sz w:val="24"/>
          <w:szCs w:val="24"/>
        </w:rPr>
        <w:t>.</w:t>
      </w:r>
      <w:r w:rsidRPr="008E0963">
        <w:rPr>
          <w:rFonts w:ascii="Times New Roman" w:hAnsi="Times New Roman"/>
          <w:b/>
          <w:bCs/>
          <w:sz w:val="24"/>
          <w:szCs w:val="24"/>
        </w:rPr>
        <w:t>3</w:t>
      </w:r>
      <w:r>
        <w:rPr>
          <w:rFonts w:ascii="Times New Roman" w:hAnsi="Times New Roman"/>
          <w:b/>
          <w:bCs/>
          <w:sz w:val="24"/>
          <w:szCs w:val="24"/>
        </w:rPr>
        <w:t>.</w:t>
      </w:r>
      <w:r w:rsidRPr="00CE0C1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07934">
        <w:rPr>
          <w:rFonts w:ascii="Times New Roman" w:hAnsi="Times New Roman"/>
          <w:b/>
          <w:bCs/>
          <w:sz w:val="24"/>
          <w:szCs w:val="24"/>
        </w:rPr>
        <w:t>VEIKSMĄ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8E0963">
        <w:rPr>
          <w:rFonts w:ascii="Times New Roman" w:hAnsi="Times New Roman"/>
          <w:b/>
          <w:bCs/>
          <w:sz w:val="24"/>
          <w:szCs w:val="24"/>
          <w:lang w:eastAsia="lt-LT"/>
        </w:rPr>
        <w:t>„SKATINTI JAUNO VERSLO KŪRIMĄSI IR PLĖTRĄ TEIKIANT METODINĘ PAGALBĄ IR VERSLO PRADŽIAI REIKALINGAS PRIEMONES“</w:t>
      </w:r>
    </w:p>
    <w:p w14:paraId="37B63572" w14:textId="77777777" w:rsidR="00EB1A0B" w:rsidRDefault="00EB1A0B" w:rsidP="00EB1A0B">
      <w:pPr>
        <w:spacing w:after="0" w:line="240" w:lineRule="auto"/>
        <w:rPr>
          <w:rFonts w:ascii="Times New Roman" w:hAnsi="Times New Roman"/>
          <w:b/>
          <w:sz w:val="24"/>
          <w:szCs w:val="24"/>
          <w:highlight w:val="lightGray"/>
          <w:shd w:val="clear" w:color="auto" w:fill="FFFFFF"/>
          <w:lang w:eastAsia="lt-LT"/>
        </w:rPr>
      </w:pPr>
    </w:p>
    <w:p w14:paraId="63EA3F9B" w14:textId="77777777" w:rsidR="00EB1A0B" w:rsidRDefault="00EB1A0B" w:rsidP="00EB1A0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shd w:val="clear" w:color="auto" w:fill="FFFFFF"/>
          <w:lang w:eastAsia="lt-LT"/>
        </w:rPr>
      </w:pPr>
      <w:r>
        <w:rPr>
          <w:rFonts w:ascii="Times New Roman" w:hAnsi="Times New Roman"/>
          <w:b/>
          <w:bCs/>
          <w:sz w:val="24"/>
          <w:szCs w:val="24"/>
          <w:shd w:val="clear" w:color="auto" w:fill="FFFFFF"/>
          <w:lang w:eastAsia="lt-LT"/>
        </w:rPr>
        <w:t xml:space="preserve">KVIETIMĄ TEIKTI </w:t>
      </w:r>
      <w:r w:rsidRPr="00376038">
        <w:rPr>
          <w:rFonts w:ascii="Times New Roman" w:hAnsi="Times New Roman"/>
          <w:b/>
          <w:bCs/>
          <w:sz w:val="24"/>
          <w:szCs w:val="24"/>
          <w:shd w:val="clear" w:color="auto" w:fill="FFFFFF"/>
          <w:lang w:eastAsia="lt-LT"/>
        </w:rPr>
        <w:t>VIETOS PLĖTROS</w:t>
      </w:r>
      <w:r>
        <w:rPr>
          <w:rFonts w:ascii="Times New Roman" w:hAnsi="Times New Roman"/>
          <w:b/>
          <w:bCs/>
          <w:sz w:val="24"/>
          <w:szCs w:val="24"/>
          <w:shd w:val="clear" w:color="auto" w:fill="FFFFFF"/>
          <w:lang w:eastAsia="lt-LT"/>
        </w:rPr>
        <w:t xml:space="preserve"> PROJEKTŲ</w:t>
      </w:r>
      <w:r w:rsidRPr="00376038">
        <w:rPr>
          <w:rFonts w:ascii="Times New Roman" w:hAnsi="Times New Roman"/>
          <w:b/>
          <w:bCs/>
          <w:sz w:val="24"/>
          <w:szCs w:val="24"/>
          <w:shd w:val="clear" w:color="auto" w:fill="FFFFFF"/>
          <w:lang w:eastAsia="lt-LT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shd w:val="clear" w:color="auto" w:fill="FFFFFF"/>
          <w:lang w:eastAsia="lt-LT"/>
        </w:rPr>
        <w:t>ĮGYVENDINIMO</w:t>
      </w:r>
    </w:p>
    <w:p w14:paraId="2C971592" w14:textId="77777777" w:rsidR="00EB1A0B" w:rsidRDefault="00EB1A0B" w:rsidP="00EB1A0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shd w:val="clear" w:color="auto" w:fill="FFFFFF"/>
          <w:lang w:eastAsia="lt-LT"/>
        </w:rPr>
      </w:pPr>
      <w:r>
        <w:rPr>
          <w:rFonts w:ascii="Times New Roman" w:hAnsi="Times New Roman"/>
          <w:b/>
          <w:bCs/>
          <w:sz w:val="24"/>
          <w:szCs w:val="24"/>
          <w:shd w:val="clear" w:color="auto" w:fill="FFFFFF"/>
          <w:lang w:eastAsia="lt-LT"/>
        </w:rPr>
        <w:t>PLANUS ATRANKAI</w:t>
      </w:r>
    </w:p>
    <w:p w14:paraId="30B9E74C" w14:textId="26779FCA" w:rsidR="008C74C9" w:rsidRDefault="008C74C9" w:rsidP="008C74C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shd w:val="clear" w:color="auto" w:fill="FFFFFF"/>
          <w:lang w:val="en-US" w:eastAsia="lt-LT"/>
        </w:rPr>
      </w:pPr>
      <w:r w:rsidRPr="004F6B2A">
        <w:rPr>
          <w:rFonts w:ascii="Times New Roman" w:hAnsi="Times New Roman"/>
          <w:b/>
          <w:bCs/>
          <w:sz w:val="24"/>
          <w:szCs w:val="24"/>
          <w:shd w:val="clear" w:color="auto" w:fill="FFFFFF"/>
          <w:lang w:eastAsia="lt-LT"/>
        </w:rPr>
        <w:t xml:space="preserve">NR. </w:t>
      </w:r>
      <w:r w:rsidR="00E912F7" w:rsidRPr="00E912F7">
        <w:rPr>
          <w:rFonts w:ascii="Times New Roman" w:hAnsi="Times New Roman"/>
          <w:b/>
          <w:bCs/>
          <w:sz w:val="24"/>
          <w:szCs w:val="24"/>
          <w:shd w:val="clear" w:color="auto" w:fill="FFFFFF"/>
          <w:lang w:val="en-US" w:eastAsia="lt-LT"/>
        </w:rPr>
        <w:t>11-0</w:t>
      </w:r>
      <w:r w:rsidR="00DE6C38">
        <w:rPr>
          <w:rFonts w:ascii="Times New Roman" w:hAnsi="Times New Roman"/>
          <w:b/>
          <w:bCs/>
          <w:sz w:val="24"/>
          <w:szCs w:val="24"/>
          <w:shd w:val="clear" w:color="auto" w:fill="FFFFFF"/>
          <w:lang w:val="en-US" w:eastAsia="lt-LT"/>
        </w:rPr>
        <w:t>44</w:t>
      </w:r>
      <w:r w:rsidR="00E912F7" w:rsidRPr="00E912F7">
        <w:rPr>
          <w:rFonts w:ascii="Times New Roman" w:hAnsi="Times New Roman"/>
          <w:b/>
          <w:bCs/>
          <w:sz w:val="24"/>
          <w:szCs w:val="24"/>
          <w:shd w:val="clear" w:color="auto" w:fill="FFFFFF"/>
          <w:lang w:val="en-US" w:eastAsia="lt-LT"/>
        </w:rPr>
        <w:t>-K</w:t>
      </w:r>
    </w:p>
    <w:p w14:paraId="245956F0" w14:textId="126901B2" w:rsidR="00EB1A0B" w:rsidRDefault="00EB1A0B" w:rsidP="008C74C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highlight w:val="lightGray"/>
          <w:shd w:val="clear" w:color="auto" w:fill="FFFFFF"/>
          <w:lang w:val="en-US" w:eastAsia="lt-LT"/>
        </w:rPr>
      </w:pPr>
    </w:p>
    <w:tbl>
      <w:tblPr>
        <w:tblW w:w="9895" w:type="dxa"/>
        <w:tblLayout w:type="fixed"/>
        <w:tblLook w:val="04A0" w:firstRow="1" w:lastRow="0" w:firstColumn="1" w:lastColumn="0" w:noHBand="0" w:noVBand="1"/>
      </w:tblPr>
      <w:tblGrid>
        <w:gridCol w:w="9895"/>
      </w:tblGrid>
      <w:tr w:rsidR="00EB1A0B" w:rsidRPr="00A237A6" w14:paraId="4F4F73D7" w14:textId="77777777" w:rsidTr="00AB7F4C">
        <w:trPr>
          <w:trHeight w:val="20"/>
        </w:trPr>
        <w:tc>
          <w:tcPr>
            <w:tcW w:w="9787" w:type="dxa"/>
          </w:tcPr>
          <w:tbl>
            <w:tblPr>
              <w:tblW w:w="956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610"/>
              <w:gridCol w:w="2694"/>
              <w:gridCol w:w="992"/>
              <w:gridCol w:w="992"/>
              <w:gridCol w:w="2272"/>
            </w:tblGrid>
            <w:tr w:rsidR="00EB1A0B" w:rsidRPr="00A237A6" w14:paraId="3D4ED675" w14:textId="77777777" w:rsidTr="00AB7F4C">
              <w:trPr>
                <w:trHeight w:val="276"/>
              </w:trPr>
              <w:tc>
                <w:tcPr>
                  <w:tcW w:w="9560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90F11A6" w14:textId="77777777" w:rsidR="00EB1A0B" w:rsidRPr="00820FB6" w:rsidRDefault="00EB1A0B" w:rsidP="00EB1A0B">
                  <w:pPr>
                    <w:pStyle w:val="Sraopastraipa"/>
                    <w:widowControl w:val="0"/>
                    <w:spacing w:after="0" w:line="240" w:lineRule="auto"/>
                    <w:ind w:left="102"/>
                    <w:jc w:val="both"/>
                    <w:rPr>
                      <w:rFonts w:ascii="Times New Roman" w:hAnsi="Times New Roman"/>
                      <w:b/>
                    </w:rPr>
                  </w:pPr>
                  <w:r w:rsidRPr="00820FB6">
                    <w:rPr>
                      <w:rFonts w:ascii="Times New Roman" w:hAnsi="Times New Roman"/>
                      <w:i/>
                      <w:color w:val="000000"/>
                    </w:rPr>
                    <w:t>*</w:t>
                  </w:r>
                  <w:r w:rsidRPr="00820FB6">
                    <w:rPr>
                      <w:rFonts w:ascii="Times New Roman" w:hAnsi="Times New Roman"/>
                      <w:i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</w:rPr>
                    <w:t>v</w:t>
                  </w:r>
                  <w:r w:rsidRPr="00820FB6">
                    <w:rPr>
                      <w:rFonts w:ascii="Times New Roman" w:hAnsi="Times New Roman"/>
                      <w:i/>
                    </w:rPr>
                    <w:t xml:space="preserve">ietos plėtros projektų įgyvendinimo planų Naudos ir kokybės vertinimo kriterijai yra skirti </w:t>
                  </w:r>
                  <w:r w:rsidRPr="00820FB6">
                    <w:rPr>
                      <w:rFonts w:ascii="Times New Roman" w:hAnsi="Times New Roman"/>
                      <w:i/>
                      <w:color w:val="000000"/>
                    </w:rPr>
                    <w:t xml:space="preserve">sudaryti vietos plėtros projektų, prioritetinę eilę prioriteto mažėjimo tvarka. Minimaliai privaloma surinkti balų suma – </w:t>
                  </w:r>
                  <w:r>
                    <w:rPr>
                      <w:rFonts w:ascii="Times New Roman" w:hAnsi="Times New Roman"/>
                      <w:i/>
                      <w:color w:val="000000"/>
                    </w:rPr>
                    <w:t xml:space="preserve">70 </w:t>
                  </w:r>
                  <w:r w:rsidRPr="00820FB6">
                    <w:rPr>
                      <w:rFonts w:ascii="Times New Roman" w:hAnsi="Times New Roman"/>
                      <w:i/>
                      <w:color w:val="000000"/>
                    </w:rPr>
                    <w:t xml:space="preserve">balų. </w:t>
                  </w:r>
                  <w:r>
                    <w:rPr>
                      <w:rFonts w:ascii="Times New Roman" w:hAnsi="Times New Roman"/>
                      <w:i/>
                    </w:rPr>
                    <w:t>V</w:t>
                  </w:r>
                  <w:r w:rsidRPr="00820FB6">
                    <w:rPr>
                      <w:rFonts w:ascii="Times New Roman" w:hAnsi="Times New Roman"/>
                      <w:i/>
                    </w:rPr>
                    <w:t>ietos plėtros projektų įgyvendinimo planų</w:t>
                  </w:r>
                  <w:r w:rsidRPr="00820FB6">
                    <w:rPr>
                      <w:rFonts w:ascii="Times New Roman" w:hAnsi="Times New Roman"/>
                      <w:i/>
                      <w:color w:val="000000"/>
                    </w:rPr>
                    <w:t xml:space="preserve">, kurie nesurinks  </w:t>
                  </w:r>
                  <w:r>
                    <w:rPr>
                      <w:rFonts w:ascii="Times New Roman" w:hAnsi="Times New Roman"/>
                      <w:i/>
                      <w:color w:val="000000"/>
                    </w:rPr>
                    <w:t xml:space="preserve">70 </w:t>
                  </w:r>
                  <w:r w:rsidRPr="00820FB6">
                    <w:rPr>
                      <w:rFonts w:ascii="Times New Roman" w:hAnsi="Times New Roman"/>
                      <w:i/>
                      <w:color w:val="000000"/>
                    </w:rPr>
                    <w:t>balų, PMVVG netrauks nei į PMVVG siūlomų finansuoti vietos plėtros projektų įgyvendinimo planų sąrašą.</w:t>
                  </w:r>
                </w:p>
                <w:p w14:paraId="1224F1DD" w14:textId="77777777" w:rsidR="00EB1A0B" w:rsidRPr="00FF522A" w:rsidRDefault="00EB1A0B" w:rsidP="00EB1A0B">
                  <w:pPr>
                    <w:pStyle w:val="Sraopastraipa"/>
                    <w:widowControl w:val="0"/>
                    <w:spacing w:after="0" w:line="240" w:lineRule="auto"/>
                    <w:ind w:left="102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</w:p>
                <w:p w14:paraId="2E5F559F" w14:textId="7BF57C99" w:rsidR="00EB1A0B" w:rsidRPr="00FF522A" w:rsidRDefault="00FF522A" w:rsidP="00EB1A0B">
                  <w:pPr>
                    <w:pStyle w:val="Sraopastraipa"/>
                    <w:widowControl w:val="0"/>
                    <w:spacing w:after="0" w:line="240" w:lineRule="auto"/>
                    <w:ind w:left="102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FF522A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*TIKSLAS N</w:t>
                  </w:r>
                  <w:r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r</w:t>
                  </w:r>
                  <w:r w:rsidRPr="00FF522A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. 1 „</w:t>
                  </w:r>
                  <w:r>
                    <w:rPr>
                      <w:rFonts w:ascii="Times New Roman" w:hAnsi="Times New Roman"/>
                      <w:bCs/>
                      <w:i/>
                      <w:sz w:val="24"/>
                      <w:szCs w:val="24"/>
                      <w:lang w:eastAsia="lt-LT"/>
                    </w:rPr>
                    <w:t>S</w:t>
                  </w:r>
                  <w:r w:rsidRPr="00FF522A">
                    <w:rPr>
                      <w:rFonts w:ascii="Times New Roman" w:hAnsi="Times New Roman"/>
                      <w:bCs/>
                      <w:i/>
                      <w:sz w:val="24"/>
                      <w:szCs w:val="24"/>
                      <w:lang w:eastAsia="lt-LT"/>
                    </w:rPr>
                    <w:t>ocialiai pažeidžiamų grupių padėties gerinimas teikiant socialines paslaugas, skatinant užimtumo, verslumo ir įsidarbinimo galimybes</w:t>
                  </w:r>
                  <w:r w:rsidRPr="00FF522A">
                    <w:rPr>
                      <w:rFonts w:ascii="Times New Roman" w:eastAsia="Times New Roman" w:hAnsi="Times New Roman"/>
                      <w:bCs/>
                      <w:i/>
                      <w:sz w:val="24"/>
                      <w:szCs w:val="24"/>
                      <w:lang w:eastAsia="lt-LT"/>
                    </w:rPr>
                    <w:t>“.</w:t>
                  </w:r>
                </w:p>
                <w:p w14:paraId="1A64804B" w14:textId="73FC2CFD" w:rsidR="00EB1A0B" w:rsidRPr="00FF522A" w:rsidRDefault="00FF522A" w:rsidP="00EB1A0B">
                  <w:pPr>
                    <w:pStyle w:val="Sraopastraipa"/>
                    <w:widowControl w:val="0"/>
                    <w:spacing w:after="0" w:line="240" w:lineRule="auto"/>
                    <w:ind w:left="102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FF522A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*UŽDAVINYS N</w:t>
                  </w:r>
                  <w:r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r</w:t>
                  </w:r>
                  <w:r w:rsidRPr="00FF522A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. 1.2. „</w:t>
                  </w:r>
                  <w:r>
                    <w:rPr>
                      <w:rFonts w:ascii="Times New Roman" w:hAnsi="Times New Roman"/>
                      <w:bCs/>
                      <w:i/>
                      <w:sz w:val="24"/>
                      <w:szCs w:val="24"/>
                      <w:lang w:eastAsia="lt-LT"/>
                    </w:rPr>
                    <w:t>U</w:t>
                  </w:r>
                  <w:r w:rsidRPr="00FF522A">
                    <w:rPr>
                      <w:rFonts w:ascii="Times New Roman" w:hAnsi="Times New Roman"/>
                      <w:bCs/>
                      <w:i/>
                      <w:sz w:val="24"/>
                      <w:szCs w:val="24"/>
                      <w:lang w:eastAsia="lt-LT"/>
                    </w:rPr>
                    <w:t>gdyti ir stiprinti gyventojų  darbinius ir verslumo įgūdžius, siekiant integracijos į darbo rinką bei verslumą skatinančių iniciatyvų vykdymo</w:t>
                  </w:r>
                  <w:r w:rsidRPr="00FF522A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 ".</w:t>
                  </w:r>
                </w:p>
                <w:p w14:paraId="4E7A1A46" w14:textId="77777777" w:rsidR="00EB1A0B" w:rsidRPr="00F07934" w:rsidRDefault="00EB1A0B" w:rsidP="00AB7F4C">
                  <w:pPr>
                    <w:pStyle w:val="Sraopastraipa"/>
                    <w:widowControl w:val="0"/>
                    <w:spacing w:after="0" w:line="240" w:lineRule="auto"/>
                    <w:ind w:left="102"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EB1A0B" w:rsidRPr="00A237A6" w14:paraId="134EF57F" w14:textId="77777777" w:rsidTr="00AB7F4C">
              <w:trPr>
                <w:trHeight w:val="276"/>
              </w:trPr>
              <w:tc>
                <w:tcPr>
                  <w:tcW w:w="2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14:paraId="148616FB" w14:textId="77777777" w:rsidR="00EB1A0B" w:rsidRPr="00A237A6" w:rsidRDefault="00EB1A0B" w:rsidP="00AB7F4C">
                  <w:pPr>
                    <w:pStyle w:val="Sraopastraipa"/>
                    <w:widowControl w:val="0"/>
                    <w:spacing w:after="0" w:line="240" w:lineRule="auto"/>
                    <w:ind w:left="102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A237A6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Vietos plėtros projektų naudos ir kokybės vertinimo kriterijaus (toliau – kriterijus) pavadinimas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14:paraId="772C51CE" w14:textId="77777777" w:rsidR="00EB1A0B" w:rsidRPr="00A237A6" w:rsidRDefault="00EB1A0B" w:rsidP="00AB7F4C">
                  <w:pPr>
                    <w:pStyle w:val="Sraopastraipa"/>
                    <w:widowControl w:val="0"/>
                    <w:spacing w:after="0" w:line="240" w:lineRule="auto"/>
                    <w:ind w:left="102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A237A6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Kriterijaus vertinimo aspektai ir paaiškinimai</w:t>
                  </w:r>
                </w:p>
              </w:tc>
              <w:tc>
                <w:tcPr>
                  <w:tcW w:w="198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14:paraId="7A4B35A2" w14:textId="77777777" w:rsidR="00EB1A0B" w:rsidRPr="00A237A6" w:rsidRDefault="00EB1A0B" w:rsidP="00AB7F4C">
                  <w:pPr>
                    <w:pStyle w:val="Sraopastraipa"/>
                    <w:widowControl w:val="0"/>
                    <w:spacing w:after="0" w:line="240" w:lineRule="auto"/>
                    <w:ind w:left="102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A237A6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Didžiausias galimas kriterijaus balas</w:t>
                  </w:r>
                </w:p>
              </w:tc>
              <w:tc>
                <w:tcPr>
                  <w:tcW w:w="22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14:paraId="325573F9" w14:textId="77777777" w:rsidR="00EB1A0B" w:rsidRPr="00A237A6" w:rsidRDefault="00EB1A0B" w:rsidP="00AB7F4C">
                  <w:pPr>
                    <w:pStyle w:val="Sraopastraipa"/>
                    <w:widowControl w:val="0"/>
                    <w:spacing w:after="0" w:line="240" w:lineRule="auto"/>
                    <w:ind w:left="102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A237A6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Pagrindimas</w:t>
                  </w:r>
                </w:p>
              </w:tc>
            </w:tr>
            <w:tr w:rsidR="00C91D00" w:rsidRPr="00A237A6" w14:paraId="094E4056" w14:textId="77777777" w:rsidTr="00AB7F4C">
              <w:trPr>
                <w:trHeight w:val="1105"/>
              </w:trPr>
              <w:tc>
                <w:tcPr>
                  <w:tcW w:w="261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72CBB0A" w14:textId="4D43B990" w:rsidR="00C91D00" w:rsidRPr="00A237A6" w:rsidRDefault="00C91D00" w:rsidP="00C91D00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A237A6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1.</w:t>
                  </w:r>
                  <w:r w:rsidRPr="00A237A6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Vietos plėtros projektu sprendžiama vietos plėtros strategijoje identifikuota problema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D90DD71" w14:textId="632E58D1" w:rsidR="00C91D00" w:rsidRPr="009373FD" w:rsidRDefault="00C91D00" w:rsidP="00C91D00">
                  <w:pPr>
                    <w:pStyle w:val="Sraopastraipa"/>
                    <w:widowControl w:val="0"/>
                    <w:spacing w:after="0" w:line="240" w:lineRule="auto"/>
                    <w:ind w:left="102"/>
                    <w:jc w:val="both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A237A6">
                    <w:rPr>
                      <w:rFonts w:ascii="Times New Roman" w:hAnsi="Times New Roman"/>
                      <w:sz w:val="24"/>
                      <w:szCs w:val="24"/>
                    </w:rPr>
                    <w:t>Projektu sprendžiama problema/-</w:t>
                  </w:r>
                  <w:proofErr w:type="spellStart"/>
                  <w:r w:rsidRPr="00A237A6">
                    <w:rPr>
                      <w:rFonts w:ascii="Times New Roman" w:hAnsi="Times New Roman"/>
                      <w:sz w:val="24"/>
                      <w:szCs w:val="24"/>
                    </w:rPr>
                    <w:t>os</w:t>
                  </w:r>
                  <w:proofErr w:type="spellEnd"/>
                  <w:r w:rsidRPr="00A237A6">
                    <w:rPr>
                      <w:rFonts w:ascii="Times New Roman" w:hAnsi="Times New Roman"/>
                      <w:sz w:val="24"/>
                      <w:szCs w:val="24"/>
                    </w:rPr>
                    <w:t xml:space="preserve"> nenurodyta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/-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os</w:t>
                  </w:r>
                  <w:proofErr w:type="spellEnd"/>
                  <w:r w:rsidRPr="00A237A6">
                    <w:rPr>
                      <w:rFonts w:ascii="Times New Roman" w:hAnsi="Times New Roman"/>
                      <w:sz w:val="24"/>
                      <w:szCs w:val="24"/>
                    </w:rPr>
                    <w:t xml:space="preserve"> ir/ar nepagrįsta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/-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os</w:t>
                  </w:r>
                  <w:proofErr w:type="spellEnd"/>
                  <w:r w:rsidRPr="00A237A6">
                    <w:rPr>
                      <w:rFonts w:ascii="Times New Roman" w:hAnsi="Times New Roman"/>
                      <w:sz w:val="24"/>
                      <w:szCs w:val="24"/>
                    </w:rPr>
                    <w:t xml:space="preserve"> arba nesusijusi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/ -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ios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Pr="00A237A6">
                    <w:rPr>
                      <w:rFonts w:ascii="Times New Roman" w:hAnsi="Times New Roman"/>
                      <w:sz w:val="24"/>
                      <w:szCs w:val="24"/>
                    </w:rPr>
                    <w:t>su Strategijoje nurodyt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a/-</w:t>
                  </w:r>
                  <w:proofErr w:type="spellStart"/>
                  <w:r w:rsidRPr="00A237A6">
                    <w:rPr>
                      <w:rFonts w:ascii="Times New Roman" w:hAnsi="Times New Roman"/>
                      <w:sz w:val="24"/>
                      <w:szCs w:val="24"/>
                    </w:rPr>
                    <w:t>omis</w:t>
                  </w:r>
                  <w:proofErr w:type="spellEnd"/>
                  <w:r w:rsidRPr="00A237A6">
                    <w:rPr>
                      <w:rFonts w:ascii="Times New Roman" w:hAnsi="Times New Roman"/>
                      <w:sz w:val="24"/>
                      <w:szCs w:val="24"/>
                    </w:rPr>
                    <w:t xml:space="preserve"> problem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a/-</w:t>
                  </w:r>
                  <w:proofErr w:type="spellStart"/>
                  <w:r w:rsidRPr="00A237A6">
                    <w:rPr>
                      <w:rFonts w:ascii="Times New Roman" w:hAnsi="Times New Roman"/>
                      <w:sz w:val="24"/>
                      <w:szCs w:val="24"/>
                    </w:rPr>
                    <w:t>omis</w:t>
                  </w:r>
                  <w:proofErr w:type="spellEnd"/>
                  <w:r w:rsidRPr="00A237A6">
                    <w:rPr>
                      <w:rFonts w:ascii="Times New Roman" w:hAnsi="Times New Roman"/>
                      <w:sz w:val="24"/>
                      <w:szCs w:val="24"/>
                    </w:rPr>
                    <w:t>, kuria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/-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iomis</w:t>
                  </w:r>
                  <w:proofErr w:type="spellEnd"/>
                  <w:r w:rsidRPr="00A237A6">
                    <w:rPr>
                      <w:rFonts w:ascii="Times New Roman" w:hAnsi="Times New Roman"/>
                      <w:sz w:val="24"/>
                      <w:szCs w:val="24"/>
                    </w:rPr>
                    <w:t xml:space="preserve"> siekiama </w:t>
                  </w:r>
                  <w:r w:rsidRPr="00A237A6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spręsti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98BFE69" w14:textId="77777777" w:rsidR="00C91D00" w:rsidRPr="009373FD" w:rsidRDefault="00C91D00" w:rsidP="00C91D00">
                  <w:pPr>
                    <w:pStyle w:val="Sraopastraipa"/>
                    <w:widowControl w:val="0"/>
                    <w:spacing w:after="0" w:line="240" w:lineRule="auto"/>
                    <w:ind w:left="102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9373FD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lastRenderedPageBreak/>
                    <w:t>30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AABCB20" w14:textId="77777777" w:rsidR="00C91D00" w:rsidRPr="009373FD" w:rsidRDefault="00C91D00" w:rsidP="00C91D00">
                  <w:pPr>
                    <w:pStyle w:val="Sraopastraipa"/>
                    <w:widowControl w:val="0"/>
                    <w:spacing w:after="0" w:line="240" w:lineRule="auto"/>
                    <w:ind w:left="102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9373FD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27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B9C6152" w14:textId="097D0577" w:rsidR="00C91D00" w:rsidRPr="009373FD" w:rsidRDefault="00C91D00" w:rsidP="00C91D00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A237A6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Pareiškėjas turi aiškiai nurodyti ir aprašyti, kokia/-</w:t>
                  </w:r>
                  <w:proofErr w:type="spellStart"/>
                  <w:r w:rsidRPr="00A237A6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ios</w:t>
                  </w:r>
                  <w:proofErr w:type="spellEnd"/>
                  <w:r w:rsidRPr="00A237A6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 problema/-</w:t>
                  </w:r>
                  <w:proofErr w:type="spellStart"/>
                  <w:r w:rsidRPr="00A237A6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os</w:t>
                  </w:r>
                  <w:proofErr w:type="spellEnd"/>
                  <w:r w:rsidRPr="00A237A6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 būtų sprendžiamos, aprašyti priežastis, lėmusias projekto įgyvendinimą, kokiu </w:t>
                  </w:r>
                  <w:r w:rsidRPr="00A237A6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lastRenderedPageBreak/>
                    <w:t>būdu bus sprendžiama/-</w:t>
                  </w:r>
                  <w:proofErr w:type="spellStart"/>
                  <w:r w:rsidRPr="00A237A6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os</w:t>
                  </w:r>
                  <w:proofErr w:type="spellEnd"/>
                  <w:r w:rsidRPr="00A237A6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, kokia/-</w:t>
                  </w:r>
                  <w:proofErr w:type="spellStart"/>
                  <w:r w:rsidRPr="00A237A6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iomis</w:t>
                  </w:r>
                  <w:proofErr w:type="spellEnd"/>
                  <w:r w:rsidRPr="00A237A6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 veikla/-</w:t>
                  </w:r>
                  <w:proofErr w:type="spellStart"/>
                  <w:r w:rsidRPr="00A237A6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omis</w:t>
                  </w:r>
                  <w:proofErr w:type="spellEnd"/>
                  <w:r w:rsidRPr="00A237A6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 ir/ar veiksmu/-</w:t>
                  </w:r>
                  <w:proofErr w:type="spellStart"/>
                  <w:r w:rsidRPr="00A237A6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ais</w:t>
                  </w:r>
                  <w:proofErr w:type="spellEnd"/>
                  <w:r w:rsidRPr="00A237A6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 ir aiškiai nurodyti, kokią/-</w:t>
                  </w:r>
                  <w:proofErr w:type="spellStart"/>
                  <w:r w:rsidRPr="00A237A6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ias</w:t>
                  </w:r>
                  <w:proofErr w:type="spellEnd"/>
                  <w:r w:rsidRPr="00A237A6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 ir kaip Strategijoje iškeltas problemas projektas spręs.</w:t>
                  </w:r>
                </w:p>
              </w:tc>
            </w:tr>
            <w:tr w:rsidR="00C91D00" w:rsidRPr="00A237A6" w14:paraId="074BA7C2" w14:textId="77777777" w:rsidTr="00AB7F4C">
              <w:trPr>
                <w:trHeight w:val="1105"/>
              </w:trPr>
              <w:tc>
                <w:tcPr>
                  <w:tcW w:w="261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A06E9E7" w14:textId="77777777" w:rsidR="00C91D00" w:rsidRPr="00A237A6" w:rsidRDefault="00C91D00" w:rsidP="00C91D00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6480169" w14:textId="041239A6" w:rsidR="00C91D00" w:rsidRPr="009373FD" w:rsidRDefault="00C91D00" w:rsidP="00C91D00">
                  <w:pPr>
                    <w:pStyle w:val="Sraopastraipa"/>
                    <w:widowControl w:val="0"/>
                    <w:spacing w:after="0" w:line="240" w:lineRule="auto"/>
                    <w:ind w:left="102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237A6">
                    <w:rPr>
                      <w:rFonts w:ascii="Times New Roman" w:hAnsi="Times New Roman"/>
                      <w:sz w:val="24"/>
                      <w:szCs w:val="24"/>
                    </w:rPr>
                    <w:t>Projektu sprendžiama problema/-</w:t>
                  </w:r>
                  <w:proofErr w:type="spellStart"/>
                  <w:r w:rsidRPr="00A237A6">
                    <w:rPr>
                      <w:rFonts w:ascii="Times New Roman" w:hAnsi="Times New Roman"/>
                      <w:sz w:val="24"/>
                      <w:szCs w:val="24"/>
                    </w:rPr>
                    <w:t>os</w:t>
                  </w:r>
                  <w:proofErr w:type="spellEnd"/>
                  <w:r w:rsidRPr="00A237A6">
                    <w:rPr>
                      <w:rFonts w:ascii="Times New Roman" w:hAnsi="Times New Roman"/>
                      <w:sz w:val="24"/>
                      <w:szCs w:val="24"/>
                    </w:rPr>
                    <w:t xml:space="preserve"> susijusi su bent viena Strategijoje nurodyta problema, kurias siekiama spręsti</w:t>
                  </w:r>
                </w:p>
              </w:tc>
              <w:tc>
                <w:tcPr>
                  <w:tcW w:w="99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36ADF5A" w14:textId="77777777" w:rsidR="00C91D00" w:rsidRPr="009373FD" w:rsidRDefault="00C91D00" w:rsidP="00C91D00">
                  <w:pPr>
                    <w:pStyle w:val="Sraopastraipa"/>
                    <w:widowControl w:val="0"/>
                    <w:spacing w:after="0" w:line="240" w:lineRule="auto"/>
                    <w:ind w:left="102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607611B" w14:textId="77777777" w:rsidR="00C91D00" w:rsidRPr="009373FD" w:rsidRDefault="00C91D00" w:rsidP="00C91D00">
                  <w:pPr>
                    <w:pStyle w:val="Sraopastraipa"/>
                    <w:widowControl w:val="0"/>
                    <w:spacing w:after="0" w:line="240" w:lineRule="auto"/>
                    <w:ind w:left="102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9373FD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10</w:t>
                  </w:r>
                </w:p>
                <w:p w14:paraId="34250161" w14:textId="77777777" w:rsidR="00C91D00" w:rsidRPr="009373FD" w:rsidRDefault="00C91D00" w:rsidP="00C91D00">
                  <w:pPr>
                    <w:pStyle w:val="Sraopastraipa"/>
                    <w:widowControl w:val="0"/>
                    <w:spacing w:after="0" w:line="240" w:lineRule="auto"/>
                    <w:ind w:left="102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27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AB2C567" w14:textId="77777777" w:rsidR="00C91D00" w:rsidRPr="009373FD" w:rsidRDefault="00C91D00" w:rsidP="00C91D00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</w:p>
              </w:tc>
            </w:tr>
            <w:tr w:rsidR="00C91D00" w:rsidRPr="00A237A6" w14:paraId="75DF0404" w14:textId="77777777" w:rsidTr="00AB7F4C">
              <w:trPr>
                <w:trHeight w:val="2280"/>
              </w:trPr>
              <w:tc>
                <w:tcPr>
                  <w:tcW w:w="261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C6F7ED0" w14:textId="77777777" w:rsidR="00C91D00" w:rsidRPr="00A237A6" w:rsidRDefault="00C91D00" w:rsidP="00C91D00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694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C60DA63" w14:textId="4A3A421D" w:rsidR="00C91D00" w:rsidRPr="00A237A6" w:rsidRDefault="00C91D00" w:rsidP="00C91D00">
                  <w:pPr>
                    <w:pStyle w:val="Sraopastraipa"/>
                    <w:widowControl w:val="0"/>
                    <w:spacing w:after="0" w:line="240" w:lineRule="auto"/>
                    <w:ind w:left="102"/>
                    <w:jc w:val="both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A237A6">
                    <w:rPr>
                      <w:rFonts w:ascii="Times New Roman" w:hAnsi="Times New Roman"/>
                      <w:sz w:val="24"/>
                      <w:szCs w:val="24"/>
                    </w:rPr>
                    <w:t>Projektu sprendžiama problema/-</w:t>
                  </w:r>
                  <w:proofErr w:type="spellStart"/>
                  <w:r w:rsidRPr="00A237A6">
                    <w:rPr>
                      <w:rFonts w:ascii="Times New Roman" w:hAnsi="Times New Roman"/>
                      <w:sz w:val="24"/>
                      <w:szCs w:val="24"/>
                    </w:rPr>
                    <w:t>os</w:t>
                  </w:r>
                  <w:proofErr w:type="spellEnd"/>
                  <w:r w:rsidRPr="00A237A6">
                    <w:rPr>
                      <w:rFonts w:ascii="Times New Roman" w:hAnsi="Times New Roman"/>
                      <w:sz w:val="24"/>
                      <w:szCs w:val="24"/>
                    </w:rPr>
                    <w:t xml:space="preserve"> susijusi su bent viena Strategijoje nurodyta problema, kuri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ą</w:t>
                  </w:r>
                  <w:r w:rsidRPr="00A237A6">
                    <w:rPr>
                      <w:rFonts w:ascii="Times New Roman" w:hAnsi="Times New Roman"/>
                      <w:sz w:val="24"/>
                      <w:szCs w:val="24"/>
                    </w:rPr>
                    <w:t xml:space="preserve"> siekiama spręsti, aiškiai aprašytos ir nurodytos priežastys, lėmusios projekto įgyvendinimą</w:t>
                  </w:r>
                </w:p>
              </w:tc>
              <w:tc>
                <w:tcPr>
                  <w:tcW w:w="99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AA6E64E" w14:textId="77777777" w:rsidR="00C91D00" w:rsidRPr="00A237A6" w:rsidRDefault="00C91D00" w:rsidP="00C91D00">
                  <w:pPr>
                    <w:pStyle w:val="Sraopastraipa"/>
                    <w:widowControl w:val="0"/>
                    <w:spacing w:after="0" w:line="240" w:lineRule="auto"/>
                    <w:ind w:left="102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FDDE5C0" w14:textId="77777777" w:rsidR="00C91D00" w:rsidRPr="00A237A6" w:rsidRDefault="00C91D00" w:rsidP="00C91D00">
                  <w:pPr>
                    <w:pStyle w:val="Sraopastraipa"/>
                    <w:widowControl w:val="0"/>
                    <w:spacing w:after="0" w:line="240" w:lineRule="auto"/>
                    <w:ind w:left="102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en-US"/>
                    </w:rPr>
                    <w:t>20</w:t>
                  </w:r>
                </w:p>
                <w:p w14:paraId="3EC3BF0E" w14:textId="77777777" w:rsidR="00C91D00" w:rsidRPr="00A237A6" w:rsidRDefault="00C91D00" w:rsidP="00C91D0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227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68560C9" w14:textId="77777777" w:rsidR="00C91D00" w:rsidRPr="00A237A6" w:rsidRDefault="00C91D00" w:rsidP="00C91D00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</w:p>
              </w:tc>
            </w:tr>
            <w:tr w:rsidR="00C91D00" w:rsidRPr="00A237A6" w14:paraId="76CC68F8" w14:textId="77777777" w:rsidTr="00AB7F4C">
              <w:trPr>
                <w:trHeight w:val="1135"/>
              </w:trPr>
              <w:tc>
                <w:tcPr>
                  <w:tcW w:w="261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7A9F72E" w14:textId="77777777" w:rsidR="00C91D00" w:rsidRPr="00A237A6" w:rsidRDefault="00C91D00" w:rsidP="00C91D00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69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E7C5E94" w14:textId="38071DD7" w:rsidR="00C91D00" w:rsidRPr="00A237A6" w:rsidRDefault="00C91D00" w:rsidP="00C91D00">
                  <w:pPr>
                    <w:pStyle w:val="Sraopastraipa"/>
                    <w:widowControl w:val="0"/>
                    <w:spacing w:after="0" w:line="240" w:lineRule="auto"/>
                    <w:ind w:left="102"/>
                    <w:jc w:val="both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A237A6">
                    <w:rPr>
                      <w:rFonts w:ascii="Times New Roman" w:hAnsi="Times New Roman"/>
                      <w:sz w:val="24"/>
                      <w:szCs w:val="24"/>
                    </w:rPr>
                    <w:t>Projektu sprendžiam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os </w:t>
                  </w:r>
                  <w:r w:rsidRPr="00A237A6">
                    <w:rPr>
                      <w:rFonts w:ascii="Times New Roman" w:hAnsi="Times New Roman"/>
                      <w:sz w:val="24"/>
                      <w:szCs w:val="24"/>
                    </w:rPr>
                    <w:t>problemos susijusios su daugiau, nei viena Strategijoje nurodyta problema, kurias siekiama spręsti, aiškiai aprašytos ir nurodytos priežastys, lėmusios projekto įgyvendinimą</w:t>
                  </w:r>
                </w:p>
              </w:tc>
              <w:tc>
                <w:tcPr>
                  <w:tcW w:w="992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4451674" w14:textId="77777777" w:rsidR="00C91D00" w:rsidRPr="00A237A6" w:rsidRDefault="00C91D00" w:rsidP="00C91D00">
                  <w:pPr>
                    <w:pStyle w:val="Sraopastraipa"/>
                    <w:widowControl w:val="0"/>
                    <w:spacing w:after="0" w:line="240" w:lineRule="auto"/>
                    <w:ind w:left="102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97B2CF2" w14:textId="77777777" w:rsidR="00C91D00" w:rsidRPr="00A237A6" w:rsidRDefault="00C91D00" w:rsidP="00C91D00">
                  <w:pPr>
                    <w:pStyle w:val="Sraopastraipa"/>
                    <w:widowControl w:val="0"/>
                    <w:spacing w:after="0" w:line="240" w:lineRule="auto"/>
                    <w:ind w:left="102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en-US"/>
                    </w:rPr>
                    <w:t>30</w:t>
                  </w:r>
                </w:p>
              </w:tc>
              <w:tc>
                <w:tcPr>
                  <w:tcW w:w="2272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577FA5B" w14:textId="77777777" w:rsidR="00C91D00" w:rsidRPr="00A237A6" w:rsidRDefault="00C91D00" w:rsidP="00C91D00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</w:p>
              </w:tc>
            </w:tr>
            <w:tr w:rsidR="00501290" w:rsidRPr="00A237A6" w14:paraId="08273754" w14:textId="77777777" w:rsidTr="00AB7F4C">
              <w:trPr>
                <w:trHeight w:val="608"/>
              </w:trPr>
              <w:tc>
                <w:tcPr>
                  <w:tcW w:w="261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1AE3F239" w14:textId="67C3C840" w:rsidR="00501290" w:rsidRPr="00A237A6" w:rsidRDefault="00501290" w:rsidP="00501290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lt-LT"/>
                    </w:rPr>
                  </w:pPr>
                  <w:r w:rsidRPr="00A237A6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2.</w:t>
                  </w:r>
                  <w:r w:rsidRPr="000A22DE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Pareiškėjo vietos plėtros projekto kokybė (idėjos/koncepcijos vertinimas)</w:t>
                  </w:r>
                </w:p>
                <w:p w14:paraId="35D03F90" w14:textId="77777777" w:rsidR="00501290" w:rsidRPr="00A237A6" w:rsidRDefault="00501290" w:rsidP="00501290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lt-LT"/>
                    </w:rPr>
                  </w:pP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11233C66" w14:textId="127B7351" w:rsidR="00501290" w:rsidRPr="00A237A6" w:rsidRDefault="00501290" w:rsidP="00501290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A237A6">
                    <w:rPr>
                      <w:rFonts w:ascii="Times New Roman" w:hAnsi="Times New Roman"/>
                      <w:sz w:val="24"/>
                      <w:szCs w:val="24"/>
                    </w:rPr>
                    <w:t>Vietos plėtros projekto turinys, numatytos veiklos, planuojamas jų įgyvendinimas, laukiami rezultatai yra nepagrįsti, nenuoseklūs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, </w:t>
                  </w:r>
                  <w:r w:rsidRPr="00A237A6">
                    <w:rPr>
                      <w:rFonts w:ascii="Times New Roman" w:hAnsi="Times New Roman"/>
                      <w:sz w:val="24"/>
                      <w:szCs w:val="24"/>
                    </w:rPr>
                    <w:t>neveiksmingi.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0FD0DAAB" w14:textId="77777777" w:rsidR="00501290" w:rsidRPr="00A237A6" w:rsidRDefault="00501290" w:rsidP="0050129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i/>
                      <w:sz w:val="24"/>
                      <w:szCs w:val="24"/>
                      <w:lang w:val="en-US"/>
                    </w:rPr>
                    <w:t>2</w:t>
                  </w:r>
                  <w:r w:rsidRPr="00A237A6">
                    <w:rPr>
                      <w:rFonts w:ascii="Times New Roman" w:hAnsi="Times New Roman"/>
                      <w:b/>
                      <w:bCs/>
                      <w:i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A617BC8" w14:textId="77777777" w:rsidR="00501290" w:rsidRPr="00A237A6" w:rsidRDefault="00501290" w:rsidP="0050129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i/>
                      <w:sz w:val="24"/>
                      <w:szCs w:val="24"/>
                    </w:rPr>
                  </w:pPr>
                  <w:r w:rsidRPr="00A237A6">
                    <w:rPr>
                      <w:rFonts w:ascii="Times New Roman" w:hAnsi="Times New Roman"/>
                      <w:b/>
                      <w:bCs/>
                      <w:i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27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68D68132" w14:textId="2D604742" w:rsidR="00501290" w:rsidRPr="00A237A6" w:rsidRDefault="00501290" w:rsidP="00501290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A237A6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Vietos plėtros projekto  vertinimo metu </w:t>
                  </w:r>
                  <w:r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projektui</w:t>
                  </w:r>
                  <w:r w:rsidRPr="00A237A6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 suteikiamas prioritetas skiriant balus, jeigu vietos plėtros projekto turinys, numatytos veiklos, planuojamas jų įgyvendinimas, laukiami rezultatai yra pagrįsti, nuoseklūs, veiksmingi. </w:t>
                  </w:r>
                  <w:r w:rsidRPr="00DE4DEA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Taip pat vertinama viešai prieinama informacija: statistiniai duomenys, tyrimai ir pan.).</w:t>
                  </w:r>
                </w:p>
              </w:tc>
            </w:tr>
            <w:tr w:rsidR="00501290" w:rsidRPr="00A237A6" w14:paraId="0FC04A22" w14:textId="77777777" w:rsidTr="00AB7F4C">
              <w:trPr>
                <w:trHeight w:val="606"/>
              </w:trPr>
              <w:tc>
                <w:tcPr>
                  <w:tcW w:w="261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63825506" w14:textId="77777777" w:rsidR="00501290" w:rsidRPr="00A237A6" w:rsidRDefault="00501290" w:rsidP="0050129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lt-LT"/>
                    </w:rPr>
                  </w:pP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1A04BA46" w14:textId="2503B1E9" w:rsidR="00501290" w:rsidRPr="00A237A6" w:rsidRDefault="00501290" w:rsidP="00501290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A237A6">
                    <w:rPr>
                      <w:rFonts w:ascii="Times New Roman" w:hAnsi="Times New Roman"/>
                      <w:sz w:val="24"/>
                      <w:szCs w:val="24"/>
                    </w:rPr>
                    <w:t>Vietos plėtros projekto turinys, numatytos veiklos, planuojamas jų įgyvendinimas, laukiami rezultatai yra iš dalies pagrįsti, nuoseklūs, veiksmingi.</w:t>
                  </w:r>
                </w:p>
              </w:tc>
              <w:tc>
                <w:tcPr>
                  <w:tcW w:w="99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26AC2E8" w14:textId="77777777" w:rsidR="00501290" w:rsidRPr="00A237A6" w:rsidRDefault="00501290" w:rsidP="0050129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i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4C40FF5" w14:textId="6D60FF65" w:rsidR="00501290" w:rsidRPr="00A237A6" w:rsidRDefault="00501290" w:rsidP="0050129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i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i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227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40A4DD08" w14:textId="77777777" w:rsidR="00501290" w:rsidRPr="00A237A6" w:rsidRDefault="00501290" w:rsidP="0050129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i/>
                      <w:sz w:val="24"/>
                      <w:szCs w:val="24"/>
                    </w:rPr>
                  </w:pPr>
                </w:p>
              </w:tc>
            </w:tr>
            <w:tr w:rsidR="00501290" w:rsidRPr="00A237A6" w14:paraId="35F13FF5" w14:textId="77777777" w:rsidTr="00501290">
              <w:trPr>
                <w:trHeight w:val="1803"/>
              </w:trPr>
              <w:tc>
                <w:tcPr>
                  <w:tcW w:w="261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5EE8C61A" w14:textId="77777777" w:rsidR="00501290" w:rsidRPr="00A237A6" w:rsidRDefault="00501290" w:rsidP="0050129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lt-LT"/>
                    </w:rPr>
                  </w:pP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2304C5CA" w14:textId="19CCF610" w:rsidR="00501290" w:rsidRPr="00A237A6" w:rsidRDefault="00501290" w:rsidP="00501290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237A6">
                    <w:rPr>
                      <w:rFonts w:ascii="Times New Roman" w:hAnsi="Times New Roman"/>
                      <w:sz w:val="24"/>
                      <w:szCs w:val="24"/>
                    </w:rPr>
                    <w:t>Vietos plėtros projekto turinys, numatytos veiklos, planuojamas jų įgyvendinimas, laukiami rezultatai yra pagrįsti, nuoseklūs, veiksmingi.</w:t>
                  </w:r>
                </w:p>
              </w:tc>
              <w:tc>
                <w:tcPr>
                  <w:tcW w:w="99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092490E8" w14:textId="77777777" w:rsidR="00501290" w:rsidRPr="00A237A6" w:rsidRDefault="00501290" w:rsidP="00501290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i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AD7C270" w14:textId="732DE980" w:rsidR="00501290" w:rsidRPr="00A237A6" w:rsidRDefault="00501290" w:rsidP="0050129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i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i/>
                      <w:sz w:val="24"/>
                      <w:szCs w:val="24"/>
                    </w:rPr>
                    <w:t>2</w:t>
                  </w:r>
                  <w:r w:rsidRPr="00A237A6">
                    <w:rPr>
                      <w:rFonts w:ascii="Times New Roman" w:hAnsi="Times New Roman"/>
                      <w:b/>
                      <w:bCs/>
                      <w:i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27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224B1855" w14:textId="77777777" w:rsidR="00501290" w:rsidRPr="00A237A6" w:rsidRDefault="00501290" w:rsidP="0050129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i/>
                      <w:sz w:val="24"/>
                      <w:szCs w:val="24"/>
                    </w:rPr>
                  </w:pPr>
                </w:p>
              </w:tc>
            </w:tr>
            <w:tr w:rsidR="00A10079" w:rsidRPr="00A237A6" w14:paraId="00B1AEED" w14:textId="77777777" w:rsidTr="00A07F87">
              <w:trPr>
                <w:trHeight w:val="1656"/>
              </w:trPr>
              <w:tc>
                <w:tcPr>
                  <w:tcW w:w="2610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190F9671" w14:textId="77777777" w:rsidR="00A10079" w:rsidRPr="00A237A6" w:rsidRDefault="00A10079" w:rsidP="0014670A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237A6">
                    <w:rPr>
                      <w:rFonts w:ascii="Times New Roman" w:hAnsi="Times New Roman"/>
                      <w:b/>
                      <w:sz w:val="24"/>
                      <w:szCs w:val="24"/>
                      <w:lang w:eastAsia="lt-LT"/>
                    </w:rPr>
                    <w:t>3.</w:t>
                  </w:r>
                  <w:r w:rsidRPr="00A237A6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</w:t>
                  </w:r>
                  <w:r w:rsidRPr="002F6D24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lt-LT"/>
                    </w:rPr>
                    <w:t>Vietos</w:t>
                  </w:r>
                  <w:r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lt-LT"/>
                    </w:rPr>
                    <w:t xml:space="preserve"> plėtros</w:t>
                  </w:r>
                  <w:r w:rsidRPr="002F6D24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lt-LT"/>
                    </w:rPr>
                    <w:t xml:space="preserve"> projektu  </w:t>
                  </w:r>
                  <w:r w:rsidRPr="00BA538F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lt-LT"/>
                    </w:rPr>
                    <w:t xml:space="preserve">įgyvendinamos inovatyvios verslumo skatinimo ir verslumo įgūdžių suteikimo </w:t>
                  </w:r>
                  <w:r w:rsidRPr="00BA538F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lt-LT"/>
                    </w:rPr>
                    <w:lastRenderedPageBreak/>
                    <w:t xml:space="preserve">priemonės </w:t>
                  </w:r>
                  <w:r w:rsidRPr="00BA538F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vietos plėtros strategijos tikslinės teritorijos mastu </w:t>
                  </w:r>
                </w:p>
                <w:p w14:paraId="060B1C2F" w14:textId="09C92A8E" w:rsidR="00A10079" w:rsidRPr="00A237A6" w:rsidRDefault="00A10079" w:rsidP="0014670A">
                  <w:pPr>
                    <w:suppressAutoHyphens/>
                    <w:spacing w:after="0" w:line="240" w:lineRule="auto"/>
                    <w:textAlignment w:val="center"/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A237A6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 xml:space="preserve">(laikoma, kad </w:t>
                  </w:r>
                  <w:r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 xml:space="preserve">inovatyvi verslumo priemonė </w:t>
                  </w:r>
                  <w:r w:rsidRPr="00A237A6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 xml:space="preserve">yra tokia, kuri kvietimo paskelbimo dienai nėra teikiama </w:t>
                  </w:r>
                  <w:r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JM</w:t>
                  </w:r>
                  <w:r w:rsidRPr="00A237A6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VVG  teritorijoje)</w:t>
                  </w:r>
                </w:p>
                <w:p w14:paraId="7344F437" w14:textId="77777777" w:rsidR="00A10079" w:rsidRPr="00000154" w:rsidRDefault="00A10079" w:rsidP="0014670A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14:paraId="18B41C19" w14:textId="54429309" w:rsidR="00A10079" w:rsidRPr="00A237A6" w:rsidRDefault="00A10079" w:rsidP="00B71013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  <w:p w14:paraId="4E95F640" w14:textId="43F23FD4" w:rsidR="00A10079" w:rsidRPr="00A237A6" w:rsidRDefault="00A10079" w:rsidP="00B71013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18CD5B65" w14:textId="77777777" w:rsidR="00A10079" w:rsidRDefault="00A10079" w:rsidP="003121A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237A6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 xml:space="preserve">Planuojamos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pradėti teikti inovatyvios verslumo skatinimo ir verslumo įgūdžių suteikimo priemonės</w:t>
                  </w:r>
                  <w:r w:rsidRPr="00A237A6">
                    <w:rPr>
                      <w:rFonts w:ascii="Times New Roman" w:hAnsi="Times New Roman"/>
                      <w:sz w:val="24"/>
                      <w:szCs w:val="24"/>
                    </w:rPr>
                    <w:t xml:space="preserve"> nėra </w:t>
                  </w:r>
                </w:p>
                <w:p w14:paraId="6A14E724" w14:textId="05724263" w:rsidR="00A10079" w:rsidRPr="00A237A6" w:rsidRDefault="00A10079" w:rsidP="00B7101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EF42D84" w14:textId="77777777" w:rsidR="00A10079" w:rsidRPr="00671840" w:rsidRDefault="00A10079" w:rsidP="00B7101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i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i/>
                      <w:sz w:val="24"/>
                      <w:szCs w:val="24"/>
                      <w:lang w:val="en-US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882E7D6" w14:textId="77777777" w:rsidR="00A10079" w:rsidRPr="00A237A6" w:rsidRDefault="00A10079" w:rsidP="00B7101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i/>
                      <w:sz w:val="24"/>
                      <w:szCs w:val="24"/>
                    </w:rPr>
                  </w:pPr>
                  <w:r w:rsidRPr="00A237A6">
                    <w:rPr>
                      <w:rFonts w:ascii="Times New Roman" w:hAnsi="Times New Roman"/>
                      <w:b/>
                      <w:bCs/>
                      <w:i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272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733C5558" w14:textId="338682A5" w:rsidR="00A10079" w:rsidRPr="00A237A6" w:rsidRDefault="00A10079" w:rsidP="00517AC5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A237A6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Jei </w:t>
                  </w:r>
                  <w:r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JM</w:t>
                  </w:r>
                  <w:r w:rsidRPr="00A237A6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VVG teritorijoje planuojama teikti </w:t>
                  </w:r>
                  <w:r w:rsidRPr="00132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inovatyvios verslumo skatinimo ir verslumo įgūdžių </w:t>
                  </w:r>
                  <w:r w:rsidRPr="00132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lastRenderedPageBreak/>
                    <w:t>suteikimo priemonės</w:t>
                  </w:r>
                  <w:r w:rsidRPr="00A237A6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 jau yra teikiama, pareiškėjas turi pateikti tikslias datas, kada tokia paslauga buvo pradėta teikti, bei aprašyti, kodėl </w:t>
                  </w:r>
                  <w:r w:rsidRPr="00132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teikiamos inovatyvios verslumo skatinimo ir verslumo įgūdžių suteikimo priemonės</w:t>
                  </w:r>
                  <w:r w:rsidRPr="00A237A6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 poreikis yra nepakankamas (asmenų, kuriems reikalinga tokia paslauga, yra daugiau, nei šiuo metu suteikiama paslaugų ir pan.).</w:t>
                  </w:r>
                </w:p>
                <w:p w14:paraId="1104D024" w14:textId="6CA30A20" w:rsidR="00A10079" w:rsidRPr="00DB3055" w:rsidRDefault="00A10079" w:rsidP="00517AC5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i/>
                      <w:sz w:val="24"/>
                      <w:szCs w:val="24"/>
                    </w:rPr>
                  </w:pPr>
                  <w:r w:rsidRPr="00A237A6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Jei planuojama pradėti teikti visai nauj</w:t>
                  </w:r>
                  <w:r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a inovatyvi </w:t>
                  </w:r>
                  <w:r w:rsidRPr="00A237A6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 </w:t>
                  </w:r>
                  <w:r w:rsidRPr="00132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verslumo skatinimo ir verslumo įgūdžių suteikimo priemonė</w:t>
                  </w:r>
                  <w:r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/-ės</w:t>
                  </w:r>
                  <w:r w:rsidRPr="00A237A6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, turi būti aprašyta, remiantis kitų VVG ar kitų šalių patirtimi, kodėl tokia paslauga reikalinga, sėkminga ir t.t.</w:t>
                  </w:r>
                </w:p>
              </w:tc>
            </w:tr>
            <w:tr w:rsidR="00B71013" w:rsidRPr="00A237A6" w14:paraId="316F71E0" w14:textId="77777777" w:rsidTr="00517AC5">
              <w:trPr>
                <w:trHeight w:val="38"/>
              </w:trPr>
              <w:tc>
                <w:tcPr>
                  <w:tcW w:w="261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0768262C" w14:textId="77777777" w:rsidR="00B71013" w:rsidRPr="00A237A6" w:rsidRDefault="00B71013" w:rsidP="00B71013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lt-LT"/>
                    </w:rPr>
                  </w:pPr>
                </w:p>
              </w:tc>
              <w:tc>
                <w:tcPr>
                  <w:tcW w:w="2694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1A8D3ED2" w14:textId="77777777" w:rsidR="00925A26" w:rsidRDefault="00925A26" w:rsidP="00925A26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237A6">
                    <w:rPr>
                      <w:rFonts w:ascii="Times New Roman" w:hAnsi="Times New Roman"/>
                      <w:sz w:val="24"/>
                      <w:szCs w:val="24"/>
                    </w:rPr>
                    <w:t>Planuojam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a</w:t>
                  </w:r>
                  <w:r w:rsidRPr="00A237A6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pradėti </w:t>
                  </w:r>
                  <w:r w:rsidRPr="00A237A6">
                    <w:rPr>
                      <w:rFonts w:ascii="Times New Roman" w:hAnsi="Times New Roman"/>
                      <w:sz w:val="24"/>
                      <w:szCs w:val="24"/>
                    </w:rPr>
                    <w:t xml:space="preserve">teikti </w:t>
                  </w:r>
                </w:p>
                <w:p w14:paraId="418D2021" w14:textId="6D00DE51" w:rsidR="00B71013" w:rsidRPr="00A237A6" w:rsidRDefault="00925A26" w:rsidP="00925A26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inovatyvi</w:t>
                  </w:r>
                  <w:r w:rsidRPr="00A237A6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verslumo skatinimo ir verslumo įgūdžių suteikimo priemonė, kuri</w:t>
                  </w:r>
                  <w:r w:rsidRPr="00A237A6">
                    <w:rPr>
                      <w:rFonts w:ascii="Times New Roman" w:hAnsi="Times New Roman"/>
                      <w:sz w:val="24"/>
                      <w:szCs w:val="24"/>
                    </w:rPr>
                    <w:t xml:space="preserve"> teikiama iki 1 metų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Pr="00A237A6">
                    <w:rPr>
                      <w:rFonts w:ascii="Times New Roman" w:hAnsi="Times New Roman"/>
                      <w:sz w:val="24"/>
                      <w:szCs w:val="24"/>
                    </w:rPr>
                    <w:t>ir tok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s</w:t>
                  </w:r>
                  <w:r w:rsidRPr="00A237A6">
                    <w:rPr>
                      <w:rFonts w:ascii="Times New Roman" w:hAnsi="Times New Roman"/>
                      <w:sz w:val="24"/>
                      <w:szCs w:val="24"/>
                    </w:rPr>
                    <w:t xml:space="preserve"> paslaugos poreikis aiškiai pagrįstas  </w:t>
                  </w:r>
                </w:p>
              </w:tc>
              <w:tc>
                <w:tcPr>
                  <w:tcW w:w="99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E166A07" w14:textId="77777777" w:rsidR="00B71013" w:rsidRPr="00A237A6" w:rsidRDefault="00B71013" w:rsidP="00B7101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CEE78CB" w14:textId="00A4570B" w:rsidR="00B71013" w:rsidRPr="00A237A6" w:rsidRDefault="00517AC5" w:rsidP="00B7101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i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227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039CCCF4" w14:textId="77777777" w:rsidR="00B71013" w:rsidRPr="00A237A6" w:rsidRDefault="00B71013" w:rsidP="00B7101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i/>
                      <w:sz w:val="24"/>
                      <w:szCs w:val="24"/>
                    </w:rPr>
                  </w:pPr>
                </w:p>
              </w:tc>
            </w:tr>
            <w:tr w:rsidR="00B71013" w:rsidRPr="00A237A6" w14:paraId="119C7024" w14:textId="77777777" w:rsidTr="00B71013">
              <w:trPr>
                <w:trHeight w:val="471"/>
              </w:trPr>
              <w:tc>
                <w:tcPr>
                  <w:tcW w:w="261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22DBF4FA" w14:textId="77777777" w:rsidR="00B71013" w:rsidRPr="00A237A6" w:rsidRDefault="00B71013" w:rsidP="00AB7F4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lt-LT"/>
                    </w:rPr>
                  </w:pPr>
                </w:p>
              </w:tc>
              <w:tc>
                <w:tcPr>
                  <w:tcW w:w="2694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6B51DF3A" w14:textId="08C545FB" w:rsidR="00B71013" w:rsidRPr="00A237A6" w:rsidRDefault="00925A26" w:rsidP="00AB7F4C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237A6">
                    <w:rPr>
                      <w:rFonts w:ascii="Times New Roman" w:hAnsi="Times New Roman"/>
                      <w:sz w:val="24"/>
                      <w:szCs w:val="24"/>
                    </w:rPr>
                    <w:t>Planuojam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a</w:t>
                  </w:r>
                  <w:r w:rsidRPr="00A237A6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pradėti </w:t>
                  </w:r>
                  <w:r w:rsidRPr="00A237A6">
                    <w:rPr>
                      <w:rFonts w:ascii="Times New Roman" w:hAnsi="Times New Roman"/>
                      <w:sz w:val="24"/>
                      <w:szCs w:val="24"/>
                    </w:rPr>
                    <w:t xml:space="preserve">teikti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daugiau nei vieną inovatyvią</w:t>
                  </w:r>
                  <w:r w:rsidRPr="00A237A6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verslumo skatinimo ir verslumo įgūdžių suteikimo priemonę </w:t>
                  </w:r>
                  <w:r w:rsidRPr="00A237A6">
                    <w:rPr>
                      <w:rFonts w:ascii="Times New Roman" w:hAnsi="Times New Roman"/>
                      <w:sz w:val="24"/>
                      <w:szCs w:val="24"/>
                    </w:rPr>
                    <w:t xml:space="preserve">ir toks paslaugos poreikis aiškiai pagrįstas  </w:t>
                  </w:r>
                </w:p>
              </w:tc>
              <w:tc>
                <w:tcPr>
                  <w:tcW w:w="99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EEDAE0E" w14:textId="77777777" w:rsidR="00B71013" w:rsidRPr="00A237A6" w:rsidRDefault="00B71013" w:rsidP="00AB7F4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F3B1DD6" w14:textId="77777777" w:rsidR="00B71013" w:rsidRPr="00A237A6" w:rsidRDefault="00B71013" w:rsidP="00AB7F4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i/>
                      <w:sz w:val="24"/>
                      <w:szCs w:val="24"/>
                      <w:lang w:val="en-US"/>
                    </w:rPr>
                  </w:pPr>
                  <w:r w:rsidRPr="00A237A6">
                    <w:rPr>
                      <w:rFonts w:ascii="Times New Roman" w:hAnsi="Times New Roman"/>
                      <w:b/>
                      <w:bCs/>
                      <w:i/>
                      <w:sz w:val="24"/>
                      <w:szCs w:val="24"/>
                      <w:lang w:val="en-US"/>
                    </w:rPr>
                    <w:t>20</w:t>
                  </w:r>
                </w:p>
              </w:tc>
              <w:tc>
                <w:tcPr>
                  <w:tcW w:w="227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59F470E9" w14:textId="77777777" w:rsidR="00B71013" w:rsidRPr="00A237A6" w:rsidRDefault="00B71013" w:rsidP="00AB7F4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i/>
                      <w:sz w:val="24"/>
                      <w:szCs w:val="24"/>
                    </w:rPr>
                  </w:pPr>
                </w:p>
              </w:tc>
            </w:tr>
            <w:tr w:rsidR="00365EF7" w:rsidRPr="00A237A6" w14:paraId="3B0ECB62" w14:textId="77777777" w:rsidTr="00AB7F4C">
              <w:trPr>
                <w:trHeight w:val="392"/>
              </w:trPr>
              <w:tc>
                <w:tcPr>
                  <w:tcW w:w="261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3986D238" w14:textId="1CD1BF16" w:rsidR="00365EF7" w:rsidRPr="00A237A6" w:rsidRDefault="00365EF7" w:rsidP="00365EF7">
                  <w:pPr>
                    <w:spacing w:after="0" w:line="240" w:lineRule="auto"/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A237A6">
                    <w:rPr>
                      <w:rFonts w:ascii="Times New Roman" w:hAnsi="Times New Roman"/>
                      <w:b/>
                      <w:sz w:val="24"/>
                      <w:szCs w:val="24"/>
                      <w:lang w:eastAsia="lt-LT"/>
                    </w:rPr>
                    <w:t>4.</w:t>
                  </w: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eastAsia="lt-LT"/>
                    </w:rPr>
                    <w:t xml:space="preserve"> </w:t>
                  </w:r>
                  <w:r w:rsidRPr="00893930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Planuojamas BIVP projektų veiklų dalyviai (įskaitant visas tikslines grupes)</w:t>
                  </w:r>
                  <w:r w:rsidRPr="000E087E">
                    <w:rPr>
                      <w:rFonts w:ascii="Times New Roman" w:eastAsia="Times New Roman" w:hAnsi="Times New Roman"/>
                      <w:color w:val="FF0000"/>
                      <w:sz w:val="24"/>
                      <w:szCs w:val="24"/>
                      <w:lang w:eastAsia="lt-LT"/>
                    </w:rPr>
                    <w:br/>
                  </w:r>
                  <w:r w:rsidRPr="000E087E">
                    <w:rPr>
                      <w:rFonts w:ascii="Times New Roman" w:eastAsia="Times New Roman" w:hAnsi="Times New Roman"/>
                      <w:color w:val="FF0000"/>
                      <w:sz w:val="24"/>
                      <w:szCs w:val="24"/>
                      <w:lang w:eastAsia="lt-LT"/>
                    </w:rPr>
                    <w:br/>
                  </w:r>
                </w:p>
                <w:p w14:paraId="7C263642" w14:textId="77777777" w:rsidR="00365EF7" w:rsidRPr="00000154" w:rsidRDefault="00365EF7" w:rsidP="00365EF7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14:paraId="60FC8087" w14:textId="77777777" w:rsidR="00365EF7" w:rsidRPr="00A237A6" w:rsidRDefault="00365EF7" w:rsidP="00365EF7">
                  <w:pPr>
                    <w:suppressAutoHyphens/>
                    <w:spacing w:after="0" w:line="240" w:lineRule="auto"/>
                    <w:textAlignment w:val="center"/>
                    <w:rPr>
                      <w:rFonts w:ascii="Times New Roman" w:hAnsi="Times New Roman"/>
                      <w:sz w:val="24"/>
                      <w:szCs w:val="24"/>
                      <w:lang w:eastAsia="lt-LT"/>
                    </w:rPr>
                  </w:pPr>
                </w:p>
                <w:p w14:paraId="51DBB34D" w14:textId="77777777" w:rsidR="00365EF7" w:rsidRPr="00A237A6" w:rsidRDefault="00365EF7" w:rsidP="00365EF7">
                  <w:pPr>
                    <w:suppressAutoHyphens/>
                    <w:spacing w:after="0" w:line="240" w:lineRule="auto"/>
                    <w:textAlignment w:val="center"/>
                    <w:rPr>
                      <w:rFonts w:ascii="Times New Roman" w:hAnsi="Times New Roman"/>
                      <w:sz w:val="24"/>
                      <w:szCs w:val="24"/>
                      <w:lang w:eastAsia="lt-LT"/>
                    </w:rPr>
                  </w:pP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0514E66B" w14:textId="366AE26A" w:rsidR="00365EF7" w:rsidRPr="00A237A6" w:rsidRDefault="00365EF7" w:rsidP="00365EF7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  <w:i/>
                      <w:iCs/>
                      <w:sz w:val="24"/>
                      <w:szCs w:val="24"/>
                    </w:rPr>
                  </w:pPr>
                  <w:r w:rsidRPr="00C01BF2">
                    <w:rPr>
                      <w:rFonts w:ascii="Times New Roman" w:hAnsi="Times New Roman"/>
                      <w:iCs/>
                      <w:sz w:val="24"/>
                      <w:szCs w:val="24"/>
                    </w:rPr>
                    <w:t xml:space="preserve">Suplanuotas įtraukti dalyvių skaičius ne mažiau kaip </w:t>
                  </w:r>
                  <w:r w:rsidR="00B52DB4">
                    <w:rPr>
                      <w:rFonts w:ascii="Times New Roman" w:hAnsi="Times New Roman"/>
                      <w:iCs/>
                      <w:sz w:val="24"/>
                      <w:szCs w:val="24"/>
                    </w:rPr>
                    <w:t>5</w:t>
                  </w:r>
                  <w:r w:rsidRPr="00C01BF2">
                    <w:rPr>
                      <w:rFonts w:ascii="Times New Roman" w:hAnsi="Times New Roman"/>
                      <w:iCs/>
                      <w:sz w:val="24"/>
                      <w:szCs w:val="24"/>
                    </w:rPr>
                    <w:t xml:space="preserve"> dalyvių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0DD838E4" w14:textId="77777777" w:rsidR="00365EF7" w:rsidRPr="0047795F" w:rsidRDefault="00365EF7" w:rsidP="00365EF7">
                  <w:pPr>
                    <w:suppressAutoHyphens/>
                    <w:spacing w:after="0" w:line="240" w:lineRule="auto"/>
                    <w:jc w:val="center"/>
                    <w:textAlignment w:val="center"/>
                    <w:rPr>
                      <w:rFonts w:ascii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lt-LT"/>
                    </w:rPr>
                  </w:pPr>
                  <w:r w:rsidRPr="0047795F">
                    <w:rPr>
                      <w:rFonts w:ascii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lt-LT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B0B4823" w14:textId="77777777" w:rsidR="00365EF7" w:rsidRPr="0016265F" w:rsidRDefault="00365EF7" w:rsidP="00365EF7">
                  <w:pPr>
                    <w:suppressAutoHyphens/>
                    <w:spacing w:after="0" w:line="240" w:lineRule="auto"/>
                    <w:jc w:val="center"/>
                    <w:textAlignment w:val="center"/>
                    <w:rPr>
                      <w:rFonts w:ascii="Times New Roman" w:hAnsi="Times New Roman"/>
                      <w:b/>
                      <w:i/>
                      <w:sz w:val="24"/>
                      <w:szCs w:val="24"/>
                      <w:lang w:eastAsia="lt-LT"/>
                    </w:rPr>
                  </w:pPr>
                  <w:r w:rsidRPr="0016265F">
                    <w:rPr>
                      <w:rFonts w:ascii="Times New Roman" w:hAnsi="Times New Roman"/>
                      <w:b/>
                      <w:i/>
                      <w:sz w:val="24"/>
                      <w:szCs w:val="24"/>
                      <w:lang w:eastAsia="lt-LT"/>
                    </w:rPr>
                    <w:t>0</w:t>
                  </w:r>
                </w:p>
              </w:tc>
              <w:tc>
                <w:tcPr>
                  <w:tcW w:w="227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08623819" w14:textId="617158AC" w:rsidR="00365EF7" w:rsidRPr="00A237A6" w:rsidRDefault="00B52DB4" w:rsidP="00B52DB4">
                  <w:pPr>
                    <w:suppressAutoHyphens/>
                    <w:spacing w:after="0" w:line="240" w:lineRule="auto"/>
                    <w:jc w:val="both"/>
                    <w:textAlignment w:val="center"/>
                    <w:rPr>
                      <w:rFonts w:ascii="Times New Roman" w:hAnsi="Times New Roman"/>
                      <w:i/>
                      <w:sz w:val="24"/>
                      <w:szCs w:val="24"/>
                      <w:lang w:eastAsia="lt-LT"/>
                    </w:rPr>
                  </w:pPr>
                  <w:r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Projekte</w:t>
                  </w:r>
                  <w:r w:rsidRPr="003817C9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 xml:space="preserve"> aprašytas ir pagrįstas numatomų į veiklas įtraukti dalyvių skaičius. Nurodyta kiek tikslinės grupės asmenų gaus paslaugas ar dalyvaus</w:t>
                  </w:r>
                  <w:r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 xml:space="preserve"> numatytose</w:t>
                  </w:r>
                  <w:r w:rsidRPr="003817C9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 xml:space="preserve"> veiklose.</w:t>
                  </w:r>
                </w:p>
              </w:tc>
            </w:tr>
            <w:tr w:rsidR="00B52DB4" w:rsidRPr="00A237A6" w14:paraId="3B5D5973" w14:textId="77777777" w:rsidTr="00365EF7">
              <w:trPr>
                <w:trHeight w:val="951"/>
              </w:trPr>
              <w:tc>
                <w:tcPr>
                  <w:tcW w:w="261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419D4033" w14:textId="77777777" w:rsidR="00B52DB4" w:rsidRPr="00A237A6" w:rsidRDefault="00B52DB4" w:rsidP="00365EF7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  <w:lang w:eastAsia="lt-LT"/>
                    </w:rPr>
                  </w:pP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6F0841E8" w14:textId="774C5C1E" w:rsidR="00B52DB4" w:rsidRPr="00A237A6" w:rsidRDefault="00B52DB4" w:rsidP="00365EF7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01BF2">
                    <w:rPr>
                      <w:rFonts w:ascii="Times New Roman" w:hAnsi="Times New Roman"/>
                      <w:iCs/>
                      <w:sz w:val="24"/>
                      <w:szCs w:val="24"/>
                    </w:rPr>
                    <w:t xml:space="preserve">Suplanuotas įtraukti dalyvių skaičius ne mažiau kaip </w:t>
                  </w:r>
                  <w:r>
                    <w:rPr>
                      <w:rFonts w:ascii="Times New Roman" w:hAnsi="Times New Roman"/>
                      <w:iCs/>
                      <w:sz w:val="24"/>
                      <w:szCs w:val="24"/>
                    </w:rPr>
                    <w:t>6</w:t>
                  </w:r>
                  <w:r w:rsidRPr="00C01BF2">
                    <w:rPr>
                      <w:rFonts w:ascii="Times New Roman" w:hAnsi="Times New Roman"/>
                      <w:iCs/>
                      <w:sz w:val="24"/>
                      <w:szCs w:val="24"/>
                    </w:rPr>
                    <w:t xml:space="preserve"> dalyvi</w:t>
                  </w:r>
                  <w:r>
                    <w:rPr>
                      <w:rFonts w:ascii="Times New Roman" w:hAnsi="Times New Roman"/>
                      <w:iCs/>
                      <w:sz w:val="24"/>
                      <w:szCs w:val="24"/>
                    </w:rPr>
                    <w:t>us</w:t>
                  </w:r>
                </w:p>
              </w:tc>
              <w:tc>
                <w:tcPr>
                  <w:tcW w:w="99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AD55A4B" w14:textId="77777777" w:rsidR="00B52DB4" w:rsidRPr="0047795F" w:rsidRDefault="00B52DB4" w:rsidP="00365EF7">
                  <w:pPr>
                    <w:suppressAutoHyphens/>
                    <w:spacing w:after="0" w:line="240" w:lineRule="auto"/>
                    <w:jc w:val="center"/>
                    <w:textAlignment w:val="center"/>
                    <w:rPr>
                      <w:rFonts w:ascii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lt-LT"/>
                    </w:rPr>
                  </w:pPr>
                </w:p>
              </w:tc>
              <w:tc>
                <w:tcPr>
                  <w:tcW w:w="992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5F5B035" w14:textId="4A109634" w:rsidR="00B52DB4" w:rsidRPr="0016265F" w:rsidRDefault="00B52DB4" w:rsidP="00B52DB4">
                  <w:pPr>
                    <w:suppressAutoHyphens/>
                    <w:spacing w:after="0" w:line="240" w:lineRule="auto"/>
                    <w:jc w:val="center"/>
                    <w:textAlignment w:val="center"/>
                    <w:rPr>
                      <w:rFonts w:ascii="Times New Roman" w:hAnsi="Times New Roman"/>
                      <w:b/>
                      <w:i/>
                      <w:sz w:val="24"/>
                      <w:szCs w:val="24"/>
                      <w:lang w:eastAsia="lt-LT"/>
                    </w:rPr>
                  </w:pPr>
                  <w:r w:rsidRPr="0016265F">
                    <w:rPr>
                      <w:rFonts w:ascii="Times New Roman" w:hAnsi="Times New Roman"/>
                      <w:b/>
                      <w:i/>
                      <w:sz w:val="24"/>
                      <w:szCs w:val="24"/>
                      <w:lang w:eastAsia="lt-LT"/>
                    </w:rPr>
                    <w:t>10</w:t>
                  </w:r>
                </w:p>
              </w:tc>
              <w:tc>
                <w:tcPr>
                  <w:tcW w:w="227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4D75CD9A" w14:textId="77777777" w:rsidR="00B52DB4" w:rsidRPr="00A237A6" w:rsidRDefault="00B52DB4" w:rsidP="00365EF7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</w:p>
              </w:tc>
            </w:tr>
            <w:tr w:rsidR="00B52DB4" w:rsidRPr="00A237A6" w14:paraId="34CE18B1" w14:textId="77777777" w:rsidTr="00B52DB4">
              <w:trPr>
                <w:trHeight w:val="276"/>
              </w:trPr>
              <w:tc>
                <w:tcPr>
                  <w:tcW w:w="261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073D55B7" w14:textId="77777777" w:rsidR="00B52DB4" w:rsidRPr="00A237A6" w:rsidRDefault="00B52DB4" w:rsidP="00365EF7">
                  <w:pPr>
                    <w:suppressAutoHyphens/>
                    <w:spacing w:after="0" w:line="240" w:lineRule="auto"/>
                    <w:textAlignment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94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25BA581E" w14:textId="347460D1" w:rsidR="00B52DB4" w:rsidRPr="00A237A6" w:rsidRDefault="00B52DB4" w:rsidP="00365EF7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C01BF2">
                    <w:rPr>
                      <w:rFonts w:ascii="Times New Roman" w:hAnsi="Times New Roman"/>
                      <w:iCs/>
                      <w:sz w:val="24"/>
                      <w:szCs w:val="24"/>
                    </w:rPr>
                    <w:t xml:space="preserve">Suplanuotas įtraukti dalyvių skaičius ne mažiau kaip </w:t>
                  </w:r>
                  <w:r>
                    <w:rPr>
                      <w:rFonts w:ascii="Times New Roman" w:hAnsi="Times New Roman"/>
                      <w:iCs/>
                      <w:sz w:val="24"/>
                      <w:szCs w:val="24"/>
                    </w:rPr>
                    <w:t>7</w:t>
                  </w:r>
                  <w:r w:rsidRPr="00C01BF2">
                    <w:rPr>
                      <w:rFonts w:ascii="Times New Roman" w:hAnsi="Times New Roman"/>
                      <w:iCs/>
                      <w:sz w:val="24"/>
                      <w:szCs w:val="24"/>
                    </w:rPr>
                    <w:t xml:space="preserve"> dalyvius</w:t>
                  </w:r>
                </w:p>
              </w:tc>
              <w:tc>
                <w:tcPr>
                  <w:tcW w:w="99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8D333BD" w14:textId="77777777" w:rsidR="00B52DB4" w:rsidRPr="0047795F" w:rsidRDefault="00B52DB4" w:rsidP="00365EF7">
                  <w:pPr>
                    <w:suppressAutoHyphens/>
                    <w:spacing w:after="0" w:line="240" w:lineRule="auto"/>
                    <w:jc w:val="center"/>
                    <w:textAlignment w:val="center"/>
                    <w:rPr>
                      <w:rFonts w:ascii="Times New Roman" w:hAnsi="Times New Roman"/>
                      <w:sz w:val="24"/>
                      <w:szCs w:val="24"/>
                      <w:lang w:eastAsia="lt-LT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974C661" w14:textId="65996DA7" w:rsidR="00B52DB4" w:rsidRPr="0016265F" w:rsidRDefault="00B52DB4" w:rsidP="00365EF7">
                  <w:pPr>
                    <w:suppressAutoHyphens/>
                    <w:spacing w:after="0" w:line="240" w:lineRule="auto"/>
                    <w:jc w:val="center"/>
                    <w:textAlignment w:val="center"/>
                    <w:rPr>
                      <w:rFonts w:ascii="Times New Roman" w:hAnsi="Times New Roman"/>
                      <w:b/>
                      <w:i/>
                      <w:sz w:val="24"/>
                      <w:szCs w:val="24"/>
                      <w:lang w:eastAsia="lt-LT"/>
                    </w:rPr>
                  </w:pPr>
                </w:p>
              </w:tc>
              <w:tc>
                <w:tcPr>
                  <w:tcW w:w="227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6FEB66A7" w14:textId="77777777" w:rsidR="00B52DB4" w:rsidRPr="00A237A6" w:rsidRDefault="00B52DB4" w:rsidP="00365EF7">
                  <w:pPr>
                    <w:suppressAutoHyphens/>
                    <w:spacing w:after="0" w:line="240" w:lineRule="auto"/>
                    <w:jc w:val="center"/>
                    <w:textAlignment w:val="center"/>
                    <w:rPr>
                      <w:rFonts w:ascii="Times New Roman" w:hAnsi="Times New Roman"/>
                      <w:sz w:val="24"/>
                      <w:szCs w:val="24"/>
                      <w:lang w:eastAsia="lt-LT"/>
                    </w:rPr>
                  </w:pPr>
                </w:p>
              </w:tc>
            </w:tr>
            <w:tr w:rsidR="00365EF7" w:rsidRPr="00A237A6" w14:paraId="66B20FC9" w14:textId="77777777" w:rsidTr="00365EF7">
              <w:trPr>
                <w:trHeight w:val="38"/>
              </w:trPr>
              <w:tc>
                <w:tcPr>
                  <w:tcW w:w="261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61961A3C" w14:textId="77777777" w:rsidR="00365EF7" w:rsidRPr="00A237A6" w:rsidRDefault="00365EF7" w:rsidP="00AB7F4C">
                  <w:pPr>
                    <w:suppressAutoHyphens/>
                    <w:spacing w:after="0" w:line="240" w:lineRule="auto"/>
                    <w:textAlignment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9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56796B21" w14:textId="725EF7CE" w:rsidR="00365EF7" w:rsidRPr="00A237A6" w:rsidRDefault="00365EF7" w:rsidP="00AB7F4C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0B0FAA15" w14:textId="77777777" w:rsidR="00365EF7" w:rsidRPr="0047795F" w:rsidRDefault="00365EF7" w:rsidP="00AB7F4C">
                  <w:pPr>
                    <w:suppressAutoHyphens/>
                    <w:spacing w:after="0" w:line="240" w:lineRule="auto"/>
                    <w:jc w:val="center"/>
                    <w:textAlignment w:val="center"/>
                    <w:rPr>
                      <w:rFonts w:ascii="Times New Roman" w:hAnsi="Times New Roman"/>
                      <w:sz w:val="24"/>
                      <w:szCs w:val="24"/>
                      <w:lang w:eastAsia="lt-LT"/>
                    </w:rPr>
                  </w:pPr>
                </w:p>
              </w:tc>
              <w:tc>
                <w:tcPr>
                  <w:tcW w:w="992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2FC99FA" w14:textId="77777777" w:rsidR="00365EF7" w:rsidRPr="0016265F" w:rsidRDefault="00365EF7" w:rsidP="00AB7F4C">
                  <w:pPr>
                    <w:suppressAutoHyphens/>
                    <w:spacing w:after="0" w:line="240" w:lineRule="auto"/>
                    <w:jc w:val="center"/>
                    <w:textAlignment w:val="center"/>
                    <w:rPr>
                      <w:rFonts w:ascii="Times New Roman" w:hAnsi="Times New Roman"/>
                      <w:b/>
                      <w:i/>
                      <w:sz w:val="24"/>
                      <w:szCs w:val="24"/>
                      <w:lang w:eastAsia="lt-LT"/>
                    </w:rPr>
                  </w:pPr>
                  <w:r w:rsidRPr="0016265F">
                    <w:rPr>
                      <w:rFonts w:ascii="Times New Roman" w:hAnsi="Times New Roman"/>
                      <w:b/>
                      <w:i/>
                      <w:sz w:val="24"/>
                      <w:szCs w:val="24"/>
                      <w:lang w:eastAsia="lt-LT"/>
                    </w:rPr>
                    <w:t>20</w:t>
                  </w:r>
                </w:p>
              </w:tc>
              <w:tc>
                <w:tcPr>
                  <w:tcW w:w="227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5FAC0E6B" w14:textId="77777777" w:rsidR="00365EF7" w:rsidRPr="00A237A6" w:rsidRDefault="00365EF7" w:rsidP="00AB7F4C">
                  <w:pPr>
                    <w:suppressAutoHyphens/>
                    <w:spacing w:after="0" w:line="240" w:lineRule="auto"/>
                    <w:jc w:val="center"/>
                    <w:textAlignment w:val="center"/>
                    <w:rPr>
                      <w:rFonts w:ascii="Times New Roman" w:hAnsi="Times New Roman"/>
                      <w:sz w:val="24"/>
                      <w:szCs w:val="24"/>
                      <w:lang w:eastAsia="lt-LT"/>
                    </w:rPr>
                  </w:pPr>
                </w:p>
              </w:tc>
            </w:tr>
            <w:tr w:rsidR="007917B6" w:rsidRPr="00A237A6" w14:paraId="20CD6198" w14:textId="77777777" w:rsidTr="00AB7F4C">
              <w:trPr>
                <w:trHeight w:val="580"/>
              </w:trPr>
              <w:tc>
                <w:tcPr>
                  <w:tcW w:w="261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0E353E26" w14:textId="77777777" w:rsidR="007917B6" w:rsidRPr="00A237A6" w:rsidRDefault="007917B6" w:rsidP="007917B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lt-LT"/>
                    </w:rPr>
                    <w:t>5.</w:t>
                  </w:r>
                  <w:r w:rsidRPr="000E087E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lt-LT"/>
                    </w:rPr>
                    <w:t xml:space="preserve"> </w:t>
                  </w:r>
                  <w:r w:rsidRPr="002F6D24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lt-LT"/>
                    </w:rPr>
                    <w:t>Vietos</w:t>
                  </w:r>
                  <w:r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lt-LT"/>
                    </w:rPr>
                    <w:t xml:space="preserve"> plėtros</w:t>
                  </w:r>
                  <w:r w:rsidRPr="002F6D24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lt-LT"/>
                    </w:rPr>
                    <w:t xml:space="preserve"> projektu  </w:t>
                  </w:r>
                  <w:r w:rsidRPr="00BA538F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lt-LT"/>
                    </w:rPr>
                    <w:t xml:space="preserve">įgyvendinamos inovatyvios </w:t>
                  </w:r>
                  <w:r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lt-LT"/>
                    </w:rPr>
                    <w:t>jauno verslo atstovo ekonominė veikla ir/ar priemonė</w:t>
                  </w:r>
                  <w:r w:rsidRPr="00BA538F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lt-LT"/>
                    </w:rPr>
                    <w:t xml:space="preserve"> </w:t>
                  </w:r>
                  <w:r w:rsidRPr="00BA538F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vietos plėtros strategijos tikslinės teritorijos mastu </w:t>
                  </w:r>
                </w:p>
                <w:p w14:paraId="2B9DDFBE" w14:textId="47E2BD3E" w:rsidR="007917B6" w:rsidRPr="00A237A6" w:rsidRDefault="007917B6" w:rsidP="007917B6">
                  <w:pPr>
                    <w:suppressAutoHyphens/>
                    <w:spacing w:after="0" w:line="240" w:lineRule="auto"/>
                    <w:textAlignment w:val="center"/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A237A6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lastRenderedPageBreak/>
                    <w:t xml:space="preserve">(laikoma, kad </w:t>
                  </w:r>
                  <w:r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 xml:space="preserve">inovatyvi jauno verslo atstovo verslo ekonominė veikla ir/ar priemonė </w:t>
                  </w:r>
                  <w:r w:rsidRPr="00A237A6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 xml:space="preserve">yra tokia, kuri kvietimo paskelbimo dienai nėra teikiama </w:t>
                  </w:r>
                  <w:r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JM</w:t>
                  </w:r>
                  <w:r w:rsidRPr="00A237A6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VVG  teritorijoje)</w:t>
                  </w:r>
                </w:p>
                <w:p w14:paraId="581487F5" w14:textId="77777777" w:rsidR="007917B6" w:rsidRPr="000E087E" w:rsidRDefault="007917B6" w:rsidP="007917B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E087E">
                    <w:rPr>
                      <w:rFonts w:ascii="Times New Roman" w:eastAsia="Times New Roman" w:hAnsi="Times New Roman"/>
                      <w:color w:val="FF0000"/>
                      <w:sz w:val="24"/>
                      <w:szCs w:val="24"/>
                      <w:lang w:eastAsia="lt-LT"/>
                    </w:rPr>
                    <w:br/>
                  </w:r>
                  <w:r w:rsidRPr="000E087E">
                    <w:rPr>
                      <w:rFonts w:ascii="Times New Roman" w:eastAsia="Times New Roman" w:hAnsi="Times New Roman"/>
                      <w:color w:val="FF0000"/>
                      <w:sz w:val="24"/>
                      <w:szCs w:val="24"/>
                      <w:lang w:eastAsia="lt-LT"/>
                    </w:rPr>
                    <w:br/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26B09819" w14:textId="549E033E" w:rsidR="007917B6" w:rsidRPr="007917B6" w:rsidRDefault="007917B6" w:rsidP="007917B6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237A6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 xml:space="preserve">Planuojamos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pradėti vykdyti inovatyvios </w:t>
                  </w:r>
                  <w:r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lt-LT"/>
                    </w:rPr>
                    <w:t>jauno verslo atstovo</w:t>
                  </w:r>
                  <w:r w:rsidRPr="00EE75FA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lt-LT"/>
                    </w:rPr>
                    <w:t xml:space="preserve"> verslo ekonominė</w:t>
                  </w:r>
                  <w:r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lt-LT"/>
                    </w:rPr>
                    <w:t>s</w:t>
                  </w:r>
                  <w:r w:rsidRPr="00EE75FA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lt-LT"/>
                    </w:rPr>
                    <w:t xml:space="preserve"> veikl</w:t>
                  </w:r>
                  <w:r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lt-LT"/>
                    </w:rPr>
                    <w:t>os</w:t>
                  </w:r>
                  <w:r w:rsidRPr="00EE75FA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lt-LT"/>
                    </w:rPr>
                    <w:t xml:space="preserve"> ir/ar priemonė</w:t>
                  </w:r>
                  <w:r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lt-LT"/>
                    </w:rPr>
                    <w:t>s</w:t>
                  </w:r>
                  <w:r w:rsidRPr="00EE75FA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lt-LT"/>
                    </w:rPr>
                    <w:t xml:space="preserve"> </w:t>
                  </w:r>
                  <w:r w:rsidRPr="00EE75FA">
                    <w:rPr>
                      <w:rFonts w:ascii="Times New Roman" w:hAnsi="Times New Roman"/>
                      <w:sz w:val="24"/>
                      <w:szCs w:val="24"/>
                    </w:rPr>
                    <w:t>nėra</w:t>
                  </w:r>
                  <w:r w:rsidRPr="00A237A6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FC7C59B" w14:textId="77777777" w:rsidR="007917B6" w:rsidRPr="00A237A6" w:rsidRDefault="007917B6" w:rsidP="007917B6">
                  <w:pPr>
                    <w:suppressAutoHyphens/>
                    <w:spacing w:after="0" w:line="240" w:lineRule="auto"/>
                    <w:jc w:val="center"/>
                    <w:textAlignment w:val="center"/>
                    <w:rPr>
                      <w:rFonts w:ascii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lt-LT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lt-LT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0DF4B2F0" w14:textId="77777777" w:rsidR="007917B6" w:rsidRPr="00A237A6" w:rsidRDefault="007917B6" w:rsidP="007917B6">
                  <w:pPr>
                    <w:suppressAutoHyphens/>
                    <w:spacing w:after="0" w:line="240" w:lineRule="auto"/>
                    <w:jc w:val="center"/>
                    <w:textAlignment w:val="center"/>
                    <w:rPr>
                      <w:rFonts w:ascii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lt-LT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lt-LT"/>
                    </w:rPr>
                    <w:t>0</w:t>
                  </w:r>
                </w:p>
              </w:tc>
              <w:tc>
                <w:tcPr>
                  <w:tcW w:w="227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53D4A02A" w14:textId="2DF7E0B3" w:rsidR="007917B6" w:rsidRPr="00A237A6" w:rsidRDefault="007917B6" w:rsidP="007917B6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A237A6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Jei </w:t>
                  </w:r>
                  <w:r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JM</w:t>
                  </w:r>
                  <w:r w:rsidRPr="00A237A6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VVG teritorijoje planuojama teikti </w:t>
                  </w:r>
                  <w:r w:rsidRPr="00132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inovatyvios </w:t>
                  </w:r>
                  <w:r>
                    <w:rPr>
                      <w:rFonts w:ascii="Times New Roman" w:eastAsia="Times New Roman" w:hAnsi="Times New Roman"/>
                      <w:bCs/>
                      <w:i/>
                      <w:sz w:val="24"/>
                      <w:szCs w:val="24"/>
                      <w:lang w:eastAsia="lt-LT"/>
                    </w:rPr>
                    <w:t>jauno verslo atstovo</w:t>
                  </w:r>
                  <w:r w:rsidRPr="007964B0">
                    <w:rPr>
                      <w:rFonts w:ascii="Times New Roman" w:eastAsia="Times New Roman" w:hAnsi="Times New Roman"/>
                      <w:bCs/>
                      <w:i/>
                      <w:sz w:val="24"/>
                      <w:szCs w:val="24"/>
                      <w:lang w:eastAsia="lt-LT"/>
                    </w:rPr>
                    <w:t xml:space="preserve"> verslo ekonominės veiklos ir/ar priemonės</w:t>
                  </w:r>
                  <w:r w:rsidRPr="007964B0">
                    <w:rPr>
                      <w:rFonts w:ascii="Times New Roman" w:eastAsia="Times New Roman" w:hAnsi="Times New Roman"/>
                      <w:b/>
                      <w:bCs/>
                      <w:i/>
                      <w:sz w:val="24"/>
                      <w:szCs w:val="24"/>
                      <w:lang w:eastAsia="lt-LT"/>
                    </w:rPr>
                    <w:t xml:space="preserve"> </w:t>
                  </w:r>
                  <w:r w:rsidRPr="007964B0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jau yra</w:t>
                  </w:r>
                  <w:r w:rsidRPr="00A237A6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 teikiam</w:t>
                  </w:r>
                  <w:r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os</w:t>
                  </w:r>
                  <w:r w:rsidRPr="00A237A6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, pareiškėjas turi pateikti tikslias </w:t>
                  </w:r>
                  <w:r w:rsidRPr="00A237A6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lastRenderedPageBreak/>
                    <w:t xml:space="preserve">datas, kada tokia </w:t>
                  </w:r>
                  <w:r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ekonominė veikla ir/ar priemonė</w:t>
                  </w:r>
                  <w:r w:rsidRPr="00A237A6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 buvo pradėta teikti, bei aprašyti, kodėl </w:t>
                  </w:r>
                  <w:r w:rsidRPr="00132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teikiamos inovatyvios </w:t>
                  </w:r>
                  <w:r>
                    <w:rPr>
                      <w:rFonts w:ascii="Times New Roman" w:eastAsia="Times New Roman" w:hAnsi="Times New Roman"/>
                      <w:bCs/>
                      <w:i/>
                      <w:sz w:val="24"/>
                      <w:szCs w:val="24"/>
                      <w:lang w:eastAsia="lt-LT"/>
                    </w:rPr>
                    <w:t>jauno verslo atstovo</w:t>
                  </w:r>
                  <w:r w:rsidRPr="00F6758B">
                    <w:rPr>
                      <w:rFonts w:ascii="Times New Roman" w:eastAsia="Times New Roman" w:hAnsi="Times New Roman"/>
                      <w:bCs/>
                      <w:i/>
                      <w:sz w:val="24"/>
                      <w:szCs w:val="24"/>
                      <w:lang w:eastAsia="lt-LT"/>
                    </w:rPr>
                    <w:t xml:space="preserve"> verslo ekonominės veiklos ir/ar priemonės</w:t>
                  </w:r>
                  <w:r w:rsidRPr="00BA538F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lt-LT"/>
                    </w:rPr>
                    <w:t xml:space="preserve"> </w:t>
                  </w:r>
                  <w:r w:rsidRPr="00A237A6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poreikis yra nepakankamas (asmenų, kuriems reikalinga tokia paslauga</w:t>
                  </w:r>
                  <w:r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 ir/ar prekė</w:t>
                  </w:r>
                  <w:r w:rsidRPr="00A237A6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 yra daugiau, nei šiuo metu suteikiama paslaugų</w:t>
                  </w:r>
                  <w:r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 ir/ar prekių</w:t>
                  </w:r>
                  <w:r w:rsidRPr="00A237A6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 ir pan.).</w:t>
                  </w:r>
                </w:p>
                <w:p w14:paraId="7F815CAD" w14:textId="1F1156C8" w:rsidR="007917B6" w:rsidRPr="00A237A6" w:rsidRDefault="007917B6" w:rsidP="007917B6">
                  <w:pPr>
                    <w:suppressAutoHyphens/>
                    <w:spacing w:after="0" w:line="240" w:lineRule="auto"/>
                    <w:jc w:val="center"/>
                    <w:textAlignment w:val="center"/>
                    <w:rPr>
                      <w:rFonts w:ascii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lt-LT"/>
                    </w:rPr>
                  </w:pPr>
                  <w:r w:rsidRPr="00A237A6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Jei planuojama pradėti teikti visai </w:t>
                  </w:r>
                  <w:r w:rsidRPr="00F6758B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nauja inovatyvi  </w:t>
                  </w:r>
                  <w:r>
                    <w:rPr>
                      <w:rFonts w:ascii="Times New Roman" w:eastAsia="Times New Roman" w:hAnsi="Times New Roman"/>
                      <w:bCs/>
                      <w:i/>
                      <w:sz w:val="24"/>
                      <w:szCs w:val="24"/>
                      <w:lang w:eastAsia="lt-LT"/>
                    </w:rPr>
                    <w:t>jauno verslo atstovo</w:t>
                  </w:r>
                  <w:r w:rsidRPr="00F6758B">
                    <w:rPr>
                      <w:rFonts w:ascii="Times New Roman" w:eastAsia="Times New Roman" w:hAnsi="Times New Roman"/>
                      <w:bCs/>
                      <w:i/>
                      <w:sz w:val="24"/>
                      <w:szCs w:val="24"/>
                      <w:lang w:eastAsia="lt-LT"/>
                    </w:rPr>
                    <w:t xml:space="preserve"> verslo ekonominė veikla ir/ar priemonė </w:t>
                  </w:r>
                  <w:r w:rsidRPr="00F6758B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/-</w:t>
                  </w:r>
                  <w:r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ės</w:t>
                  </w:r>
                  <w:r w:rsidRPr="00A237A6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, turi būti aprašyta, remiantis kitų VVG ar kitų šalių patirtimi, kodėl tokia paslauga reikalinga, sėkminga ir t.t.</w:t>
                  </w:r>
                </w:p>
              </w:tc>
            </w:tr>
            <w:tr w:rsidR="007917B6" w:rsidRPr="00A237A6" w14:paraId="2E111B77" w14:textId="77777777" w:rsidTr="00AB7F4C">
              <w:trPr>
                <w:trHeight w:val="580"/>
              </w:trPr>
              <w:tc>
                <w:tcPr>
                  <w:tcW w:w="261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0225CABB" w14:textId="77777777" w:rsidR="007917B6" w:rsidRPr="00A237A6" w:rsidRDefault="007917B6" w:rsidP="007917B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94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64F0B296" w14:textId="77777777" w:rsidR="007917B6" w:rsidRDefault="007917B6" w:rsidP="007917B6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237A6">
                    <w:rPr>
                      <w:rFonts w:ascii="Times New Roman" w:hAnsi="Times New Roman"/>
                      <w:sz w:val="24"/>
                      <w:szCs w:val="24"/>
                    </w:rPr>
                    <w:t>Planuojam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a</w:t>
                  </w:r>
                  <w:r w:rsidRPr="00A237A6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pradėti vykdyti</w:t>
                  </w:r>
                  <w:r w:rsidRPr="00A237A6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</w:p>
                <w:p w14:paraId="01000621" w14:textId="77777777" w:rsidR="007917B6" w:rsidRDefault="007917B6" w:rsidP="007917B6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inovatyvi</w:t>
                  </w:r>
                  <w:r w:rsidRPr="00A237A6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Pr="00F22690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lt-LT"/>
                    </w:rPr>
                    <w:t>socialinio verslo ekonominė veikla ir/ar priemonė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, kuri</w:t>
                  </w:r>
                  <w:r w:rsidRPr="00A237A6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Pr="00A237A6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teikiama iki 1 metų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Pr="00A237A6">
                    <w:rPr>
                      <w:rFonts w:ascii="Times New Roman" w:hAnsi="Times New Roman"/>
                      <w:sz w:val="24"/>
                      <w:szCs w:val="24"/>
                    </w:rPr>
                    <w:t>ir tok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s</w:t>
                  </w:r>
                  <w:r w:rsidRPr="00A237A6">
                    <w:rPr>
                      <w:rFonts w:ascii="Times New Roman" w:hAnsi="Times New Roman"/>
                      <w:sz w:val="24"/>
                      <w:szCs w:val="24"/>
                    </w:rPr>
                    <w:t xml:space="preserve"> paslaugos poreikis aiškiai pagrįstas  </w:t>
                  </w:r>
                </w:p>
                <w:p w14:paraId="7EDF187C" w14:textId="77777777" w:rsidR="007917B6" w:rsidRPr="00CE0C12" w:rsidRDefault="007917B6" w:rsidP="007917B6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  <w:i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FBB41DD" w14:textId="77777777" w:rsidR="007917B6" w:rsidRPr="00A237A6" w:rsidRDefault="007917B6" w:rsidP="007917B6">
                  <w:pPr>
                    <w:suppressAutoHyphens/>
                    <w:spacing w:after="0" w:line="240" w:lineRule="auto"/>
                    <w:jc w:val="center"/>
                    <w:textAlignment w:val="center"/>
                    <w:rPr>
                      <w:rFonts w:ascii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lt-LT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DDA8C95" w14:textId="77777777" w:rsidR="007917B6" w:rsidRPr="00A237A6" w:rsidRDefault="007917B6" w:rsidP="007917B6">
                  <w:pPr>
                    <w:suppressAutoHyphens/>
                    <w:spacing w:after="0" w:line="240" w:lineRule="auto"/>
                    <w:jc w:val="center"/>
                    <w:textAlignment w:val="center"/>
                    <w:rPr>
                      <w:rFonts w:ascii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lt-LT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lt-LT"/>
                    </w:rPr>
                    <w:t>5</w:t>
                  </w:r>
                </w:p>
              </w:tc>
              <w:tc>
                <w:tcPr>
                  <w:tcW w:w="227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24500D0B" w14:textId="77777777" w:rsidR="007917B6" w:rsidRPr="00A237A6" w:rsidRDefault="007917B6" w:rsidP="007917B6">
                  <w:pPr>
                    <w:suppressAutoHyphens/>
                    <w:spacing w:after="0" w:line="240" w:lineRule="auto"/>
                    <w:jc w:val="center"/>
                    <w:textAlignment w:val="center"/>
                    <w:rPr>
                      <w:rFonts w:ascii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lt-LT"/>
                    </w:rPr>
                  </w:pPr>
                </w:p>
              </w:tc>
            </w:tr>
            <w:tr w:rsidR="007917B6" w:rsidRPr="00A237A6" w14:paraId="41173899" w14:textId="77777777" w:rsidTr="00AB7F4C">
              <w:trPr>
                <w:trHeight w:val="1378"/>
              </w:trPr>
              <w:tc>
                <w:tcPr>
                  <w:tcW w:w="261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61576E1C" w14:textId="77777777" w:rsidR="007917B6" w:rsidRPr="00A237A6" w:rsidRDefault="007917B6" w:rsidP="007917B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94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722805C1" w14:textId="78F7C719" w:rsidR="007917B6" w:rsidRPr="00CE0C12" w:rsidRDefault="007917B6" w:rsidP="007917B6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  <w:i/>
                      <w:iCs/>
                      <w:sz w:val="24"/>
                      <w:szCs w:val="24"/>
                    </w:rPr>
                  </w:pPr>
                  <w:r w:rsidRPr="00A237A6">
                    <w:rPr>
                      <w:rFonts w:ascii="Times New Roman" w:hAnsi="Times New Roman"/>
                      <w:sz w:val="24"/>
                      <w:szCs w:val="24"/>
                    </w:rPr>
                    <w:t>Planuojam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a</w:t>
                  </w:r>
                  <w:r w:rsidRPr="00A237A6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pradėti </w:t>
                  </w:r>
                  <w:r w:rsidRPr="00C9133C">
                    <w:rPr>
                      <w:rFonts w:ascii="Times New Roman" w:hAnsi="Times New Roman"/>
                      <w:sz w:val="24"/>
                      <w:szCs w:val="24"/>
                    </w:rPr>
                    <w:t xml:space="preserve">vykdyti inovatyvi </w:t>
                  </w:r>
                  <w:r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lt-LT"/>
                    </w:rPr>
                    <w:t>jauno verslo atstovo</w:t>
                  </w:r>
                  <w:r w:rsidRPr="00C9133C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lt-LT"/>
                    </w:rPr>
                    <w:t xml:space="preserve"> verslo ekonominė veikla ir/ar priemonė</w:t>
                  </w:r>
                  <w:r w:rsidRPr="00C9133C">
                    <w:rPr>
                      <w:rFonts w:ascii="Times New Roman" w:hAnsi="Times New Roman"/>
                      <w:sz w:val="24"/>
                      <w:szCs w:val="24"/>
                    </w:rPr>
                    <w:t xml:space="preserve"> ir toks paslaugos poreikis aiškiai pagrįstas</w:t>
                  </w:r>
                  <w:r w:rsidRPr="00A237A6">
                    <w:rPr>
                      <w:rFonts w:ascii="Times New Roman" w:hAnsi="Times New Roman"/>
                      <w:sz w:val="24"/>
                      <w:szCs w:val="24"/>
                    </w:rPr>
                    <w:t xml:space="preserve">  </w:t>
                  </w:r>
                </w:p>
              </w:tc>
              <w:tc>
                <w:tcPr>
                  <w:tcW w:w="99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0471B84D" w14:textId="77777777" w:rsidR="007917B6" w:rsidRPr="00A237A6" w:rsidRDefault="007917B6" w:rsidP="007917B6">
                  <w:pPr>
                    <w:suppressAutoHyphens/>
                    <w:spacing w:after="0" w:line="240" w:lineRule="auto"/>
                    <w:jc w:val="center"/>
                    <w:textAlignment w:val="center"/>
                    <w:rPr>
                      <w:rFonts w:ascii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lt-LT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9B806C4" w14:textId="77777777" w:rsidR="007917B6" w:rsidRPr="0016265F" w:rsidRDefault="007917B6" w:rsidP="007917B6">
                  <w:pPr>
                    <w:suppressAutoHyphens/>
                    <w:spacing w:after="0" w:line="240" w:lineRule="auto"/>
                    <w:jc w:val="center"/>
                    <w:textAlignment w:val="center"/>
                    <w:rPr>
                      <w:rFonts w:ascii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val="en-US" w:eastAsia="lt-LT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val="en-US" w:eastAsia="lt-LT"/>
                    </w:rPr>
                    <w:t>10</w:t>
                  </w:r>
                </w:p>
              </w:tc>
              <w:tc>
                <w:tcPr>
                  <w:tcW w:w="227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43E847CC" w14:textId="77777777" w:rsidR="007917B6" w:rsidRPr="00A237A6" w:rsidRDefault="007917B6" w:rsidP="007917B6">
                  <w:pPr>
                    <w:suppressAutoHyphens/>
                    <w:spacing w:after="0" w:line="240" w:lineRule="auto"/>
                    <w:jc w:val="center"/>
                    <w:textAlignment w:val="center"/>
                    <w:rPr>
                      <w:rFonts w:ascii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lt-LT"/>
                    </w:rPr>
                  </w:pPr>
                </w:p>
              </w:tc>
            </w:tr>
            <w:tr w:rsidR="007917B6" w:rsidRPr="00A237A6" w14:paraId="4D167234" w14:textId="77777777" w:rsidTr="00AB7F4C">
              <w:tc>
                <w:tcPr>
                  <w:tcW w:w="530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2E3171B" w14:textId="77777777" w:rsidR="007917B6" w:rsidRPr="00A237A6" w:rsidRDefault="007917B6" w:rsidP="007917B6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b/>
                      <w:bCs/>
                      <w:caps/>
                      <w:sz w:val="24"/>
                      <w:szCs w:val="24"/>
                    </w:rPr>
                  </w:pPr>
                  <w:r w:rsidRPr="00A237A6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Suma</w:t>
                  </w:r>
                  <w:r w:rsidRPr="00A237A6">
                    <w:rPr>
                      <w:rFonts w:ascii="Times New Roman" w:hAnsi="Times New Roman"/>
                      <w:b/>
                      <w:bCs/>
                      <w:caps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198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CFA3243" w14:textId="77777777" w:rsidR="007917B6" w:rsidRPr="00A237A6" w:rsidRDefault="007917B6" w:rsidP="007917B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i/>
                      <w:iCs/>
                      <w:sz w:val="24"/>
                      <w:szCs w:val="24"/>
                    </w:rPr>
                  </w:pPr>
                  <w:r w:rsidRPr="00A237A6">
                    <w:rPr>
                      <w:rFonts w:ascii="Times New Roman" w:hAnsi="Times New Roman"/>
                      <w:b/>
                      <w:bCs/>
                      <w:i/>
                      <w:iCs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22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670ACF" w14:textId="77777777" w:rsidR="007917B6" w:rsidRPr="00A237A6" w:rsidRDefault="007917B6" w:rsidP="007917B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i/>
                      <w:iCs/>
                      <w:color w:val="FF0000"/>
                      <w:sz w:val="24"/>
                      <w:szCs w:val="24"/>
                    </w:rPr>
                  </w:pPr>
                </w:p>
              </w:tc>
            </w:tr>
            <w:tr w:rsidR="007917B6" w:rsidRPr="00A237A6" w14:paraId="137AFAAD" w14:textId="77777777" w:rsidTr="00AB7F4C">
              <w:tc>
                <w:tcPr>
                  <w:tcW w:w="530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12807E9" w14:textId="77777777" w:rsidR="007917B6" w:rsidRPr="00A237A6" w:rsidRDefault="007917B6" w:rsidP="007917B6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A237A6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Minimali privaloma surinkti balų suma:</w:t>
                  </w:r>
                </w:p>
              </w:tc>
              <w:tc>
                <w:tcPr>
                  <w:tcW w:w="198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7C45960" w14:textId="77777777" w:rsidR="007917B6" w:rsidRPr="00A237A6" w:rsidRDefault="007917B6" w:rsidP="007917B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i/>
                      <w:caps/>
                      <w:sz w:val="24"/>
                      <w:szCs w:val="24"/>
                    </w:rPr>
                  </w:pPr>
                  <w:r w:rsidRPr="00A237A6">
                    <w:rPr>
                      <w:rFonts w:ascii="Times New Roman" w:hAnsi="Times New Roman"/>
                      <w:b/>
                      <w:bCs/>
                      <w:i/>
                      <w:caps/>
                      <w:sz w:val="24"/>
                      <w:szCs w:val="24"/>
                      <w:lang w:val="en-US"/>
                    </w:rPr>
                    <w:t>70</w:t>
                  </w:r>
                </w:p>
              </w:tc>
              <w:tc>
                <w:tcPr>
                  <w:tcW w:w="22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A588B9" w14:textId="77777777" w:rsidR="007917B6" w:rsidRPr="00A237A6" w:rsidRDefault="007917B6" w:rsidP="007917B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i/>
                      <w:caps/>
                      <w:color w:val="FF0000"/>
                      <w:sz w:val="24"/>
                      <w:szCs w:val="24"/>
                      <w:lang w:val="en-US"/>
                    </w:rPr>
                  </w:pPr>
                </w:p>
              </w:tc>
            </w:tr>
          </w:tbl>
          <w:p w14:paraId="6FEF6DAD" w14:textId="77777777" w:rsidR="00EB1A0B" w:rsidRPr="00A237A6" w:rsidRDefault="00EB1A0B" w:rsidP="00AB7F4C">
            <w:pPr>
              <w:spacing w:after="0" w:line="240" w:lineRule="auto"/>
              <w:ind w:firstLine="851"/>
              <w:jc w:val="center"/>
              <w:rPr>
                <w:rFonts w:ascii="Times New Roman" w:hAnsi="Times New Roman"/>
                <w:caps/>
                <w:sz w:val="24"/>
                <w:szCs w:val="24"/>
              </w:rPr>
            </w:pPr>
          </w:p>
        </w:tc>
      </w:tr>
      <w:tr w:rsidR="00EB1A0B" w14:paraId="6918E2A6" w14:textId="77777777" w:rsidTr="00AB7F4C">
        <w:trPr>
          <w:trHeight w:val="20"/>
        </w:trPr>
        <w:tc>
          <w:tcPr>
            <w:tcW w:w="9787" w:type="dxa"/>
          </w:tcPr>
          <w:p w14:paraId="361BF1D2" w14:textId="77777777" w:rsidR="00EB1A0B" w:rsidRPr="00CB6245" w:rsidRDefault="00EB1A0B" w:rsidP="00AB7F4C">
            <w:pPr>
              <w:spacing w:after="0" w:line="240" w:lineRule="auto"/>
              <w:ind w:right="37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B1A0B" w14:paraId="47366980" w14:textId="77777777" w:rsidTr="00AB7F4C">
        <w:trPr>
          <w:trHeight w:val="20"/>
        </w:trPr>
        <w:tc>
          <w:tcPr>
            <w:tcW w:w="9787" w:type="dxa"/>
          </w:tcPr>
          <w:tbl>
            <w:tblPr>
              <w:tblStyle w:val="Lentelstinklelis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628"/>
            </w:tblGrid>
            <w:tr w:rsidR="00EB1A0B" w:rsidRPr="008111BB" w14:paraId="14A38BA6" w14:textId="77777777" w:rsidTr="00AB7F4C">
              <w:tc>
                <w:tcPr>
                  <w:tcW w:w="9628" w:type="dxa"/>
                </w:tcPr>
                <w:p w14:paraId="7ABBE094" w14:textId="77777777" w:rsidR="00EB1A0B" w:rsidRPr="008111BB" w:rsidRDefault="00EB1A0B" w:rsidP="00AB7F4C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8111BB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Vertinimo išvada</w:t>
                  </w:r>
                  <w:r w:rsidRPr="008111BB">
                    <w:rPr>
                      <w:rFonts w:ascii="Times New Roman" w:hAnsi="Times New Roman"/>
                      <w:sz w:val="24"/>
                      <w:szCs w:val="24"/>
                    </w:rPr>
                    <w:t xml:space="preserve">: </w:t>
                  </w:r>
                </w:p>
              </w:tc>
            </w:tr>
            <w:tr w:rsidR="00EB1A0B" w:rsidRPr="008111BB" w14:paraId="41730B29" w14:textId="77777777" w:rsidTr="00AB7F4C">
              <w:tc>
                <w:tcPr>
                  <w:tcW w:w="9628" w:type="dxa"/>
                </w:tcPr>
                <w:p w14:paraId="613118C6" w14:textId="77777777" w:rsidR="00EB1A0B" w:rsidRPr="008111BB" w:rsidRDefault="00EB1A0B" w:rsidP="00AB7F4C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111BB">
                    <w:rPr>
                      <w:rFonts w:ascii="Times New Roman" w:hAnsi="Times New Roman"/>
                      <w:sz w:val="24"/>
                      <w:szCs w:val="24"/>
                    </w:rPr>
                    <w:t xml:space="preserve">Vietos plėtros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projektas</w:t>
                  </w:r>
                  <w:r w:rsidRPr="008111BB">
                    <w:rPr>
                      <w:rFonts w:ascii="Times New Roman" w:hAnsi="Times New Roman"/>
                      <w:sz w:val="24"/>
                      <w:szCs w:val="24"/>
                    </w:rPr>
                    <w:t xml:space="preserve"> atitinka naudos ir kokybės vertinimo kriterijus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ir paskirta .... balų.</w:t>
                  </w:r>
                </w:p>
                <w:p w14:paraId="339049FC" w14:textId="77777777" w:rsidR="00EB1A0B" w:rsidRPr="008111BB" w:rsidRDefault="00EB1A0B" w:rsidP="00AB7F4C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14:paraId="757FE9BA" w14:textId="77777777" w:rsidR="00EB1A0B" w:rsidRPr="00CB6245" w:rsidRDefault="00EB1A0B" w:rsidP="00AB7F4C">
            <w:pPr>
              <w:spacing w:after="0" w:line="240" w:lineRule="auto"/>
              <w:ind w:right="37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0D7A20C1" w14:textId="77777777" w:rsidR="00EB1A0B" w:rsidRPr="004F6B2A" w:rsidRDefault="00EB1A0B" w:rsidP="00EB1A0B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highlight w:val="lightGray"/>
          <w:shd w:val="clear" w:color="auto" w:fill="FFFFFF"/>
          <w:lang w:val="en-US" w:eastAsia="lt-LT"/>
        </w:rPr>
      </w:pPr>
    </w:p>
    <w:tbl>
      <w:tblPr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781"/>
      </w:tblGrid>
      <w:tr w:rsidR="00EB1A0B" w14:paraId="75C9EA43" w14:textId="77777777" w:rsidTr="00AB7F4C">
        <w:trPr>
          <w:trHeight w:val="20"/>
        </w:trPr>
        <w:tc>
          <w:tcPr>
            <w:tcW w:w="9781" w:type="dxa"/>
          </w:tcPr>
          <w:p w14:paraId="21474A02" w14:textId="77777777" w:rsidR="00EB1A0B" w:rsidRDefault="00EB1A0B" w:rsidP="00AB7F4C">
            <w:pPr>
              <w:spacing w:after="0" w:line="240" w:lineRule="auto"/>
              <w:ind w:right="373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6EEE38D" w14:textId="77777777" w:rsidR="00EB1A0B" w:rsidRDefault="00EB1A0B" w:rsidP="00AB7F4C">
            <w:pPr>
              <w:spacing w:after="0" w:line="240" w:lineRule="auto"/>
              <w:ind w:right="373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59C743C" w14:textId="77777777" w:rsidR="00EB1A0B" w:rsidRPr="008A6D3A" w:rsidRDefault="00EB1A0B" w:rsidP="00AB7F4C">
            <w:pPr>
              <w:spacing w:after="0" w:line="240" w:lineRule="auto"/>
              <w:ind w:right="373"/>
              <w:rPr>
                <w:rFonts w:ascii="Times New Roman" w:hAnsi="Times New Roman"/>
                <w:b/>
                <w:sz w:val="24"/>
                <w:szCs w:val="24"/>
              </w:rPr>
            </w:pPr>
            <w:r w:rsidRPr="008A6D3A">
              <w:rPr>
                <w:rFonts w:ascii="Times New Roman" w:hAnsi="Times New Roman"/>
                <w:b/>
                <w:sz w:val="24"/>
                <w:szCs w:val="24"/>
              </w:rPr>
              <w:t xml:space="preserve">Vietos plėtros projekto vertintojas/-a </w:t>
            </w:r>
            <w:r w:rsidRPr="008A6D3A">
              <w:rPr>
                <w:rFonts w:ascii="Times New Roman" w:hAnsi="Times New Roman"/>
                <w:sz w:val="24"/>
                <w:szCs w:val="24"/>
              </w:rPr>
              <w:t>__________________________________________________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</w:t>
            </w:r>
            <w:r w:rsidRPr="008A6D3A">
              <w:rPr>
                <w:rFonts w:ascii="Times New Roman" w:hAnsi="Times New Roman"/>
                <w:sz w:val="24"/>
                <w:szCs w:val="24"/>
              </w:rPr>
              <w:tab/>
            </w:r>
            <w:r w:rsidRPr="008A6D3A">
              <w:rPr>
                <w:rFonts w:ascii="Times New Roman" w:hAnsi="Times New Roman"/>
                <w:sz w:val="24"/>
                <w:szCs w:val="24"/>
              </w:rPr>
              <w:tab/>
            </w:r>
            <w:r w:rsidRPr="008A6D3A">
              <w:rPr>
                <w:rFonts w:ascii="Times New Roman" w:hAnsi="Times New Roman"/>
                <w:sz w:val="24"/>
                <w:szCs w:val="24"/>
              </w:rPr>
              <w:tab/>
            </w:r>
            <w:r w:rsidRPr="008A6D3A">
              <w:rPr>
                <w:rFonts w:ascii="Times New Roman" w:hAnsi="Times New Roman"/>
                <w:sz w:val="24"/>
                <w:szCs w:val="24"/>
              </w:rPr>
              <w:tab/>
            </w:r>
            <w:r w:rsidRPr="008A6D3A">
              <w:rPr>
                <w:rFonts w:ascii="Times New Roman" w:hAnsi="Times New Roman"/>
                <w:sz w:val="24"/>
                <w:szCs w:val="24"/>
              </w:rPr>
              <w:tab/>
            </w:r>
            <w:r w:rsidRPr="008A6D3A">
              <w:rPr>
                <w:rFonts w:ascii="Times New Roman" w:hAnsi="Times New Roman"/>
                <w:sz w:val="24"/>
                <w:szCs w:val="24"/>
              </w:rPr>
              <w:tab/>
            </w:r>
            <w:r w:rsidRPr="008A6D3A">
              <w:rPr>
                <w:rFonts w:ascii="Times New Roman" w:hAnsi="Times New Roman"/>
                <w:sz w:val="24"/>
                <w:szCs w:val="24"/>
              </w:rPr>
              <w:tab/>
              <w:t>(vardas, pavardė, parašas)</w:t>
            </w:r>
          </w:p>
          <w:p w14:paraId="6E23FDBB" w14:textId="77777777" w:rsidR="00EB1A0B" w:rsidRPr="00CB6245" w:rsidRDefault="00EB1A0B" w:rsidP="00AB7F4C">
            <w:pPr>
              <w:spacing w:after="0" w:line="240" w:lineRule="auto"/>
              <w:ind w:right="37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6172BF3C" w14:textId="0A1F5C22" w:rsidR="00EB1A0B" w:rsidRPr="00EB1A0B" w:rsidRDefault="00EB1A0B" w:rsidP="008C74C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highlight w:val="lightGray"/>
          <w:shd w:val="clear" w:color="auto" w:fill="FFFFFF"/>
          <w:lang w:eastAsia="lt-LT"/>
        </w:rPr>
      </w:pPr>
    </w:p>
    <w:p w14:paraId="701E3713" w14:textId="77777777" w:rsidR="00EB1A0B" w:rsidRPr="004F6B2A" w:rsidRDefault="00EB1A0B" w:rsidP="008C74C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highlight w:val="lightGray"/>
          <w:shd w:val="clear" w:color="auto" w:fill="FFFFFF"/>
          <w:lang w:val="en-US" w:eastAsia="lt-LT"/>
        </w:rPr>
      </w:pPr>
    </w:p>
    <w:p w14:paraId="71FE3131" w14:textId="0141D0AF" w:rsidR="00EB1A0B" w:rsidRPr="00EB1A0B" w:rsidRDefault="00CE24C8" w:rsidP="00A00911">
      <w:pPr>
        <w:jc w:val="center"/>
      </w:pPr>
      <w:r>
        <w:t>____________________________</w:t>
      </w:r>
    </w:p>
    <w:p w14:paraId="2D6E09B4" w14:textId="77777777" w:rsidR="00EB1A0B" w:rsidRPr="00EB1A0B" w:rsidRDefault="00EB1A0B" w:rsidP="00EB1A0B"/>
    <w:p w14:paraId="3FB1DE1E" w14:textId="538D22ED" w:rsidR="008C74C9" w:rsidRPr="00A00911" w:rsidRDefault="008C74C9" w:rsidP="00A00911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8C74C9" w:rsidRPr="00A00911" w:rsidSect="009A2104">
      <w:pgSz w:w="11906" w:h="16838"/>
      <w:pgMar w:top="567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263D7C"/>
    <w:multiLevelType w:val="multilevel"/>
    <w:tmpl w:val="0D50072C"/>
    <w:lvl w:ilvl="0">
      <w:start w:val="1"/>
      <w:numFmt w:val="decimal"/>
      <w:lvlText w:val="%1.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19" w:hanging="46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8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48" w:hanging="1440"/>
      </w:pPr>
      <w:rPr>
        <w:rFonts w:hint="default"/>
      </w:rPr>
    </w:lvl>
  </w:abstractNum>
  <w:abstractNum w:abstractNumId="1" w15:restartNumberingAfterBreak="0">
    <w:nsid w:val="2C0B5EA1"/>
    <w:multiLevelType w:val="hybridMultilevel"/>
    <w:tmpl w:val="2EEC7806"/>
    <w:lvl w:ilvl="0" w:tplc="178CAC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825ED4"/>
    <w:multiLevelType w:val="multilevel"/>
    <w:tmpl w:val="D9F633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4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4C9"/>
    <w:rsid w:val="00013E7A"/>
    <w:rsid w:val="0002343E"/>
    <w:rsid w:val="000B388B"/>
    <w:rsid w:val="000E4E8D"/>
    <w:rsid w:val="00107024"/>
    <w:rsid w:val="00125DE8"/>
    <w:rsid w:val="0014670A"/>
    <w:rsid w:val="001A4564"/>
    <w:rsid w:val="001D140E"/>
    <w:rsid w:val="002034D7"/>
    <w:rsid w:val="00203B6F"/>
    <w:rsid w:val="00282FCD"/>
    <w:rsid w:val="002A592E"/>
    <w:rsid w:val="002B702A"/>
    <w:rsid w:val="002E5CD6"/>
    <w:rsid w:val="003121A9"/>
    <w:rsid w:val="00334141"/>
    <w:rsid w:val="00365EF7"/>
    <w:rsid w:val="004B0CBE"/>
    <w:rsid w:val="004B3925"/>
    <w:rsid w:val="004F5331"/>
    <w:rsid w:val="004F6B2A"/>
    <w:rsid w:val="00501290"/>
    <w:rsid w:val="00517AC5"/>
    <w:rsid w:val="00526DFC"/>
    <w:rsid w:val="005E0CA1"/>
    <w:rsid w:val="00603672"/>
    <w:rsid w:val="00666630"/>
    <w:rsid w:val="006F263E"/>
    <w:rsid w:val="006F2EB9"/>
    <w:rsid w:val="00703B95"/>
    <w:rsid w:val="00735A18"/>
    <w:rsid w:val="007917B6"/>
    <w:rsid w:val="007E105C"/>
    <w:rsid w:val="00803B77"/>
    <w:rsid w:val="008309A9"/>
    <w:rsid w:val="0086603F"/>
    <w:rsid w:val="008758AC"/>
    <w:rsid w:val="008C74C9"/>
    <w:rsid w:val="008E0963"/>
    <w:rsid w:val="00925A26"/>
    <w:rsid w:val="009373FD"/>
    <w:rsid w:val="009A2104"/>
    <w:rsid w:val="00A00911"/>
    <w:rsid w:val="00A10079"/>
    <w:rsid w:val="00B2168C"/>
    <w:rsid w:val="00B22F23"/>
    <w:rsid w:val="00B52DB4"/>
    <w:rsid w:val="00B576A7"/>
    <w:rsid w:val="00B6394D"/>
    <w:rsid w:val="00B71013"/>
    <w:rsid w:val="00B84A10"/>
    <w:rsid w:val="00BA3784"/>
    <w:rsid w:val="00C023A2"/>
    <w:rsid w:val="00C47AD8"/>
    <w:rsid w:val="00C61518"/>
    <w:rsid w:val="00C76D07"/>
    <w:rsid w:val="00C91D00"/>
    <w:rsid w:val="00CB6245"/>
    <w:rsid w:val="00CD00E7"/>
    <w:rsid w:val="00CE24C8"/>
    <w:rsid w:val="00D106F4"/>
    <w:rsid w:val="00DD181D"/>
    <w:rsid w:val="00DE0108"/>
    <w:rsid w:val="00DE6C38"/>
    <w:rsid w:val="00E8096F"/>
    <w:rsid w:val="00E851DA"/>
    <w:rsid w:val="00E912F7"/>
    <w:rsid w:val="00EB1A0B"/>
    <w:rsid w:val="00EB553F"/>
    <w:rsid w:val="00EE3B6B"/>
    <w:rsid w:val="00F64786"/>
    <w:rsid w:val="00FD5CB2"/>
    <w:rsid w:val="00FF52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2F73D"/>
  <w15:docId w15:val="{56CE9C8D-4E68-4FC2-8137-36097FF47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8C74C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8C74C9"/>
    <w:pPr>
      <w:ind w:left="720"/>
      <w:contextualSpacing/>
    </w:pPr>
  </w:style>
  <w:style w:type="character" w:styleId="Vietosrezervavimoenklotekstas">
    <w:name w:val="Placeholder Text"/>
    <w:basedOn w:val="Numatytasispastraiposriftas"/>
    <w:uiPriority w:val="99"/>
    <w:semiHidden/>
    <w:rsid w:val="00803B77"/>
    <w:rPr>
      <w:color w:val="808080"/>
    </w:rPr>
  </w:style>
  <w:style w:type="paragraph" w:customStyle="1" w:styleId="Default">
    <w:name w:val="Default"/>
    <w:rsid w:val="0060367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E3B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E3B6B"/>
    <w:rPr>
      <w:rFonts w:ascii="Tahoma" w:eastAsia="Calibri" w:hAnsi="Tahoma" w:cs="Tahoma"/>
      <w:sz w:val="16"/>
      <w:szCs w:val="16"/>
    </w:rPr>
  </w:style>
  <w:style w:type="paragraph" w:styleId="prastasiniatinklio">
    <w:name w:val="Normal (Web)"/>
    <w:basedOn w:val="prastasis"/>
    <w:uiPriority w:val="99"/>
    <w:rsid w:val="00C023A2"/>
    <w:pPr>
      <w:spacing w:before="120" w:after="120" w:line="300" w:lineRule="atLeast"/>
    </w:pPr>
    <w:rPr>
      <w:rFonts w:ascii="Times New Roman" w:eastAsia="Times New Roman" w:hAnsi="Times New Roman"/>
      <w:sz w:val="24"/>
      <w:szCs w:val="20"/>
      <w:lang w:eastAsia="lt-LT"/>
    </w:rPr>
  </w:style>
  <w:style w:type="character" w:styleId="Hipersaitas">
    <w:name w:val="Hyperlink"/>
    <w:uiPriority w:val="99"/>
    <w:unhideWhenUsed/>
    <w:rsid w:val="009A2104"/>
    <w:rPr>
      <w:color w:val="0000FF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6663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666630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666630"/>
    <w:rPr>
      <w:rFonts w:ascii="Calibri" w:eastAsia="Calibri" w:hAnsi="Calibri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6663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66630"/>
    <w:rPr>
      <w:rFonts w:ascii="Calibri" w:eastAsia="Calibri" w:hAnsi="Calibri" w:cs="Times New Roman"/>
      <w:b/>
      <w:bCs/>
      <w:sz w:val="20"/>
      <w:szCs w:val="20"/>
    </w:rPr>
  </w:style>
  <w:style w:type="table" w:styleId="Lentelstinklelis">
    <w:name w:val="Table Grid"/>
    <w:basedOn w:val="prastojilentel"/>
    <w:uiPriority w:val="59"/>
    <w:rsid w:val="00EB1A0B"/>
    <w:pPr>
      <w:spacing w:after="0" w:line="240" w:lineRule="auto"/>
    </w:pPr>
    <w:rPr>
      <w:rFonts w:eastAsia="Times New Roman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kruojis.l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joniskiomiestovvg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sinvesticijos.lt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4</Pages>
  <Words>4722</Words>
  <Characters>2692</Characters>
  <Application>Microsoft Office Word</Application>
  <DocSecurity>0</DocSecurity>
  <Lines>22</Lines>
  <Paragraphs>14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Aiste Juraskiene</dc:creator>
  <cp:keywords/>
  <dc:description/>
  <cp:lastModifiedBy>Vaida</cp:lastModifiedBy>
  <cp:revision>45</cp:revision>
  <dcterms:created xsi:type="dcterms:W3CDTF">2020-02-13T12:01:00Z</dcterms:created>
  <dcterms:modified xsi:type="dcterms:W3CDTF">2024-12-26T19:05:00Z</dcterms:modified>
</cp:coreProperties>
</file>