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CC0DA" w14:textId="68FCB0C7" w:rsidR="004E7D11" w:rsidRDefault="0004775A" w:rsidP="004045F6">
      <w:pPr>
        <w:tabs>
          <w:tab w:val="center" w:pos="4819"/>
          <w:tab w:val="right" w:pos="9638"/>
        </w:tabs>
        <w:ind w:left="6804"/>
        <w:rPr>
          <w:rFonts w:eastAsia="Calibri"/>
          <w:b/>
          <w:bCs/>
        </w:rPr>
      </w:pPr>
      <w:r w:rsidRPr="15CF67B8">
        <w:rPr>
          <w:rFonts w:eastAsia="Calibri"/>
          <w:b/>
          <w:bCs/>
        </w:rPr>
        <w:t>Projekt</w:t>
      </w:r>
      <w:r w:rsidR="00D7650B" w:rsidRPr="15CF67B8">
        <w:rPr>
          <w:rFonts w:eastAsia="Calibri"/>
          <w:b/>
          <w:bCs/>
        </w:rPr>
        <w:t>o</w:t>
      </w:r>
      <w:r w:rsidR="00BE1A7E">
        <w:rPr>
          <w:rFonts w:eastAsia="Calibri"/>
          <w:b/>
          <w:bCs/>
        </w:rPr>
        <w:t xml:space="preserve"> </w:t>
      </w:r>
    </w:p>
    <w:p w14:paraId="414ADC51" w14:textId="41AF04ED" w:rsidR="00D7650B" w:rsidRPr="002E14E2" w:rsidRDefault="00D7650B" w:rsidP="004045F6">
      <w:pPr>
        <w:tabs>
          <w:tab w:val="center" w:pos="4819"/>
          <w:tab w:val="right" w:pos="9638"/>
        </w:tabs>
        <w:ind w:left="6804"/>
        <w:rPr>
          <w:rFonts w:eastAsia="Calibri"/>
          <w:b/>
          <w:szCs w:val="22"/>
        </w:rPr>
      </w:pPr>
      <w:r w:rsidRPr="15CF67B8">
        <w:rPr>
          <w:rFonts w:eastAsia="Calibri"/>
          <w:b/>
          <w:bCs/>
        </w:rPr>
        <w:t>lyginamasis varian</w:t>
      </w:r>
      <w:r w:rsidR="00BE1A7E">
        <w:rPr>
          <w:rFonts w:eastAsia="Calibri"/>
          <w:b/>
          <w:bCs/>
        </w:rPr>
        <w:t>t</w:t>
      </w:r>
      <w:r w:rsidRPr="15CF67B8">
        <w:rPr>
          <w:rFonts w:eastAsia="Calibri"/>
          <w:b/>
          <w:bCs/>
        </w:rPr>
        <w:t>as</w:t>
      </w:r>
    </w:p>
    <w:p w14:paraId="0AC52A21" w14:textId="77777777" w:rsidR="009D0E57" w:rsidRPr="002E14E2" w:rsidRDefault="009D0E57" w:rsidP="0004775A">
      <w:pPr>
        <w:tabs>
          <w:tab w:val="center" w:pos="4819"/>
          <w:tab w:val="right" w:pos="9638"/>
        </w:tabs>
        <w:jc w:val="center"/>
        <w:rPr>
          <w:rFonts w:eastAsia="Calibri"/>
          <w:b/>
          <w:szCs w:val="22"/>
        </w:rPr>
      </w:pPr>
    </w:p>
    <w:p w14:paraId="0CB4E25A" w14:textId="77777777" w:rsidR="0004775A" w:rsidRDefault="0004775A">
      <w:pPr>
        <w:jc w:val="center"/>
        <w:rPr>
          <w:b/>
          <w:bCs/>
          <w:lang w:eastAsia="lt-LT"/>
        </w:rPr>
      </w:pPr>
    </w:p>
    <w:p w14:paraId="24027E4A" w14:textId="77777777" w:rsidR="0004775A" w:rsidRDefault="0004775A">
      <w:pPr>
        <w:jc w:val="center"/>
        <w:rPr>
          <w:b/>
          <w:bCs/>
          <w:lang w:eastAsia="lt-LT"/>
        </w:rPr>
      </w:pPr>
    </w:p>
    <w:p w14:paraId="48EDEAFC" w14:textId="0DB641AF" w:rsidR="009D0E57" w:rsidRPr="002E14E2" w:rsidRDefault="00354210">
      <w:pPr>
        <w:jc w:val="center"/>
        <w:rPr>
          <w:b/>
          <w:bCs/>
          <w:lang w:eastAsia="lt-LT"/>
        </w:rPr>
      </w:pPr>
      <w:r w:rsidRPr="47FEC323">
        <w:rPr>
          <w:b/>
          <w:bCs/>
          <w:lang w:eastAsia="lt-LT"/>
        </w:rPr>
        <w:t>LIETUVOS RESPUBLIKOS APLINKOS MINISTRAS</w:t>
      </w:r>
    </w:p>
    <w:p w14:paraId="6A5CABD2" w14:textId="77777777" w:rsidR="009D0E57" w:rsidRPr="002E14E2" w:rsidRDefault="009D0E57">
      <w:pPr>
        <w:jc w:val="center"/>
        <w:rPr>
          <w:b/>
          <w:bCs/>
        </w:rPr>
      </w:pPr>
    </w:p>
    <w:p w14:paraId="0038952C" w14:textId="77777777" w:rsidR="009D0E57" w:rsidRPr="002E14E2" w:rsidRDefault="00354210" w:rsidP="1AE26F5C">
      <w:pPr>
        <w:tabs>
          <w:tab w:val="center" w:pos="4819"/>
          <w:tab w:val="right" w:pos="9638"/>
        </w:tabs>
        <w:jc w:val="center"/>
        <w:rPr>
          <w:b/>
          <w:bCs/>
          <w:lang w:eastAsia="lt-LT"/>
        </w:rPr>
      </w:pPr>
      <w:commentRangeStart w:id="0"/>
      <w:commentRangeStart w:id="1"/>
      <w:commentRangeStart w:id="2"/>
      <w:r w:rsidRPr="002E14E2">
        <w:rPr>
          <w:b/>
          <w:bCs/>
          <w:lang w:eastAsia="lt-LT"/>
        </w:rPr>
        <w:t>ĮSAKYMAS</w:t>
      </w:r>
      <w:commentRangeEnd w:id="0"/>
      <w:r w:rsidR="008F10B2">
        <w:rPr>
          <w:rStyle w:val="Komentaronuoroda"/>
        </w:rPr>
        <w:commentReference w:id="0"/>
      </w:r>
      <w:commentRangeEnd w:id="1"/>
      <w:r w:rsidR="003D1038">
        <w:rPr>
          <w:rStyle w:val="Komentaronuoroda"/>
        </w:rPr>
        <w:commentReference w:id="1"/>
      </w:r>
      <w:commentRangeEnd w:id="2"/>
      <w:r w:rsidR="001F2B72">
        <w:rPr>
          <w:rStyle w:val="Komentaronuoroda"/>
        </w:rPr>
        <w:commentReference w:id="2"/>
      </w:r>
    </w:p>
    <w:p w14:paraId="15BF7275" w14:textId="77777777" w:rsidR="009D0E57" w:rsidRDefault="00354210">
      <w:pPr>
        <w:suppressAutoHyphens/>
        <w:jc w:val="center"/>
        <w:rPr>
          <w:b/>
          <w:lang w:eastAsia="lt-LT"/>
        </w:rPr>
      </w:pPr>
      <w:r w:rsidRPr="002E14E2">
        <w:rPr>
          <w:b/>
          <w:bCs/>
          <w:szCs w:val="24"/>
          <w:lang w:eastAsia="lt-LT"/>
        </w:rPr>
        <w:t>DĖL LIETUVOS RESPUBLIKOS APLINKOS MINISTRO 2022 M. LIEPOS 25 D. ĮSAKYMO NR. D1-239</w:t>
      </w:r>
      <w:r w:rsidRPr="002E14E2">
        <w:rPr>
          <w:szCs w:val="24"/>
          <w:lang w:eastAsia="lt-LT"/>
        </w:rPr>
        <w:t xml:space="preserve"> „</w:t>
      </w:r>
      <w:r w:rsidRPr="002E14E2">
        <w:rPr>
          <w:b/>
          <w:lang w:eastAsia="lt-LT"/>
        </w:rPr>
        <w:t xml:space="preserve">DĖL 2022–2030 METŲ PLĖTROS PROGRAMOS VALDYTOJOS LIETUVOS RESPUBLIKOS APLINKOS MINISTERIJOS APLINKOS APSAUGOS IR KLIMATO KAITOS VALDYMO PLĖTROS PROGRAMOS PAŽANGOS PRIEMONĖS NR. 02-001-06-04-01 „SKATINTI PASTATŲ RENOVACIJĄ“ ĮGYVENDINIMO“ </w:t>
      </w:r>
      <w:r w:rsidRPr="002E14E2">
        <w:rPr>
          <w:b/>
          <w:bCs/>
          <w:szCs w:val="24"/>
          <w:lang w:eastAsia="lt-LT"/>
        </w:rPr>
        <w:t>PAKEITIMO</w:t>
      </w:r>
    </w:p>
    <w:p w14:paraId="6C96B231" w14:textId="77777777" w:rsidR="009D0E57" w:rsidRDefault="009D0E57">
      <w:pPr>
        <w:suppressAutoHyphens/>
        <w:jc w:val="center"/>
        <w:rPr>
          <w:b/>
          <w:lang w:eastAsia="lt-LT"/>
        </w:rPr>
      </w:pPr>
    </w:p>
    <w:p w14:paraId="0F9BD120" w14:textId="29811884" w:rsidR="00A0747A" w:rsidRDefault="00A0747A" w:rsidP="00A0747A">
      <w:pPr>
        <w:overflowPunct w:val="0"/>
        <w:spacing w:line="360" w:lineRule="auto"/>
        <w:jc w:val="center"/>
        <w:textAlignment w:val="baseline"/>
      </w:pPr>
      <w:r>
        <w:t>202</w:t>
      </w:r>
      <w:r w:rsidR="003F3CDD">
        <w:t>5</w:t>
      </w:r>
      <w:r>
        <w:t xml:space="preserve"> m.                     d. Nr. </w:t>
      </w:r>
    </w:p>
    <w:p w14:paraId="46E8C959" w14:textId="77777777" w:rsidR="009D0E57" w:rsidRDefault="00354210">
      <w:pPr>
        <w:suppressAutoHyphens/>
        <w:jc w:val="center"/>
        <w:rPr>
          <w:lang w:eastAsia="lt-LT"/>
        </w:rPr>
      </w:pPr>
      <w:r>
        <w:rPr>
          <w:lang w:eastAsia="lt-LT"/>
        </w:rPr>
        <w:t>Vilnius</w:t>
      </w:r>
    </w:p>
    <w:p w14:paraId="6B812B21" w14:textId="77777777" w:rsidR="009D0E57" w:rsidRDefault="009D0E57">
      <w:pPr>
        <w:suppressAutoHyphens/>
        <w:jc w:val="center"/>
        <w:rPr>
          <w:lang w:eastAsia="lt-LT"/>
        </w:rPr>
      </w:pPr>
    </w:p>
    <w:p w14:paraId="55607BFC" w14:textId="77777777" w:rsidR="009D0E57" w:rsidRDefault="009D0E57">
      <w:pPr>
        <w:suppressAutoHyphens/>
        <w:jc w:val="center"/>
        <w:rPr>
          <w:lang w:eastAsia="lt-LT"/>
        </w:rPr>
      </w:pPr>
    </w:p>
    <w:p w14:paraId="0DB1F3D2" w14:textId="0370EB61" w:rsidR="00F659E0" w:rsidRDefault="006D438A" w:rsidP="00F659E0">
      <w:pPr>
        <w:suppressAutoHyphens/>
        <w:spacing w:line="276" w:lineRule="atLeast"/>
        <w:ind w:firstLine="709"/>
        <w:jc w:val="both"/>
        <w:textAlignment w:val="baseline"/>
        <w:rPr>
          <w:color w:val="000000"/>
          <w:spacing w:val="-4"/>
          <w:szCs w:val="24"/>
          <w:lang w:eastAsia="lt-LT"/>
        </w:rPr>
      </w:pPr>
      <w:r w:rsidRPr="002D1E6A">
        <w:rPr>
          <w:color w:val="000000"/>
          <w:spacing w:val="-4"/>
          <w:szCs w:val="24"/>
          <w:lang w:eastAsia="lt-LT"/>
        </w:rPr>
        <w:t xml:space="preserve">P a k e i č i u </w:t>
      </w:r>
      <w:r w:rsidR="00F1482D">
        <w:rPr>
          <w:color w:val="000000"/>
          <w:spacing w:val="-4"/>
          <w:szCs w:val="24"/>
          <w:lang w:eastAsia="lt-LT"/>
        </w:rPr>
        <w:t xml:space="preserve"> </w:t>
      </w:r>
      <w:r w:rsidR="00F659E0" w:rsidRPr="002D1E6A">
        <w:rPr>
          <w:color w:val="000000"/>
          <w:spacing w:val="-4"/>
          <w:szCs w:val="24"/>
          <w:lang w:eastAsia="lt-LT"/>
        </w:rPr>
        <w:t>Lietuvos Respublikos aplinkos ministro 2022 m. liepos 25 d. įsakymą Nr. D1</w:t>
      </w:r>
      <w:r w:rsidR="00460AAD" w:rsidRPr="002D1E6A">
        <w:rPr>
          <w:color w:val="000000"/>
          <w:spacing w:val="-4"/>
          <w:szCs w:val="24"/>
          <w:lang w:eastAsia="lt-LT"/>
        </w:rPr>
        <w:t>- </w:t>
      </w:r>
      <w:r w:rsidR="00F659E0" w:rsidRPr="002D1E6A">
        <w:rPr>
          <w:color w:val="000000"/>
          <w:spacing w:val="-4"/>
          <w:szCs w:val="24"/>
          <w:lang w:eastAsia="lt-LT"/>
        </w:rPr>
        <w:t xml:space="preserve">239 „Dėl 2022–2030 metų plėtros programos valdytojos Lietuvos Respublikos aplinkos ministerijos aplinkos apsaugos ir klimato kaitos valdymo plėtros programos pažangos priemonės Nr. 02-001-06-04-01 „Skatinti pastatų renovaciją“ įgyvendinimo“: </w:t>
      </w:r>
    </w:p>
    <w:p w14:paraId="5555997C" w14:textId="3387BBBD" w:rsidR="00335603" w:rsidRPr="00335603" w:rsidRDefault="00335603" w:rsidP="00335603">
      <w:pPr>
        <w:suppressAutoHyphens/>
        <w:spacing w:line="276" w:lineRule="atLeast"/>
        <w:ind w:firstLine="709"/>
        <w:jc w:val="both"/>
        <w:textAlignment w:val="baseline"/>
        <w:rPr>
          <w:color w:val="000000"/>
          <w:spacing w:val="-4"/>
          <w:szCs w:val="24"/>
          <w:lang w:eastAsia="lt-LT"/>
        </w:rPr>
      </w:pPr>
      <w:r>
        <w:rPr>
          <w:color w:val="000000"/>
          <w:spacing w:val="-4"/>
          <w:szCs w:val="24"/>
          <w:lang w:eastAsia="lt-LT"/>
        </w:rPr>
        <w:t>1</w:t>
      </w:r>
      <w:r w:rsidRPr="00335603">
        <w:rPr>
          <w:color w:val="000000"/>
          <w:spacing w:val="-4"/>
          <w:szCs w:val="24"/>
          <w:lang w:eastAsia="lt-LT"/>
        </w:rPr>
        <w:t>. Pakeičiu nurodytu įsakymu patvirtintą 2022–2030 metų plėtros programos valdytojos Lietuvos Respublikos aplinkos ministerijos aplinkos apsaugos ir klimato kaitos valdymo plėtros programos pažangos priemonės Nr. 02-001-06-04-01 „Skatinti pastatų renovaciją“ aprašą:</w:t>
      </w:r>
    </w:p>
    <w:p w14:paraId="6DC9094F" w14:textId="195EC52C" w:rsidR="00335603" w:rsidRPr="000F6A9E" w:rsidRDefault="00335603" w:rsidP="00335603">
      <w:pPr>
        <w:suppressAutoHyphens/>
        <w:spacing w:line="276" w:lineRule="atLeast"/>
        <w:ind w:firstLine="709"/>
        <w:jc w:val="both"/>
        <w:textAlignment w:val="baseline"/>
        <w:rPr>
          <w:color w:val="000000"/>
          <w:spacing w:val="-4"/>
          <w:szCs w:val="24"/>
          <w:lang w:eastAsia="lt-LT"/>
        </w:rPr>
      </w:pPr>
      <w:r w:rsidRPr="000F6A9E">
        <w:rPr>
          <w:color w:val="000000"/>
          <w:spacing w:val="-4"/>
          <w:szCs w:val="24"/>
          <w:lang w:eastAsia="lt-LT"/>
        </w:rPr>
        <w:t>1.1. P</w:t>
      </w:r>
      <w:r w:rsidR="00D7650B" w:rsidRPr="000F6A9E">
        <w:rPr>
          <w:color w:val="000000"/>
          <w:spacing w:val="-4"/>
          <w:szCs w:val="24"/>
          <w:lang w:eastAsia="lt-LT"/>
        </w:rPr>
        <w:t>ripažįstu netekusia galios</w:t>
      </w:r>
      <w:r w:rsidRPr="000F6A9E">
        <w:rPr>
          <w:color w:val="000000"/>
          <w:spacing w:val="-4"/>
          <w:szCs w:val="24"/>
          <w:lang w:eastAsia="lt-LT"/>
        </w:rPr>
        <w:t xml:space="preserve"> I skyriaus lentelės </w:t>
      </w:r>
      <w:r w:rsidR="001F2B72">
        <w:rPr>
          <w:color w:val="000000"/>
          <w:spacing w:val="-4"/>
          <w:szCs w:val="24"/>
          <w:lang w:eastAsia="lt-LT"/>
        </w:rPr>
        <w:t>šešioliktąją</w:t>
      </w:r>
      <w:r w:rsidRPr="000F6A9E">
        <w:rPr>
          <w:color w:val="000000"/>
          <w:spacing w:val="-4"/>
          <w:szCs w:val="24"/>
          <w:lang w:eastAsia="lt-LT"/>
        </w:rPr>
        <w:t xml:space="preserve"> pastraipą.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1134"/>
        <w:gridCol w:w="2700"/>
        <w:gridCol w:w="583"/>
        <w:gridCol w:w="565"/>
        <w:gridCol w:w="567"/>
        <w:gridCol w:w="1687"/>
      </w:tblGrid>
      <w:tr w:rsidR="0090246D" w:rsidRPr="0090246D" w14:paraId="6303D523" w14:textId="77777777" w:rsidTr="0090246D">
        <w:trPr>
          <w:trHeight w:val="479"/>
        </w:trPr>
        <w:tc>
          <w:tcPr>
            <w:tcW w:w="2398" w:type="dxa"/>
            <w:shd w:val="clear" w:color="auto" w:fill="auto"/>
            <w:vAlign w:val="center"/>
            <w:hideMark/>
          </w:tcPr>
          <w:p w14:paraId="2C70F238" w14:textId="77777777" w:rsidR="00973915" w:rsidRPr="0090246D" w:rsidRDefault="00973915" w:rsidP="001C1C44">
            <w:pPr>
              <w:rPr>
                <w:strike/>
                <w:color w:val="000000"/>
                <w:sz w:val="22"/>
                <w:szCs w:val="22"/>
                <w:lang w:eastAsia="lt-LT"/>
              </w:rPr>
            </w:pPr>
            <w:r w:rsidRPr="0090246D">
              <w:rPr>
                <w:strike/>
                <w:color w:val="000000"/>
                <w:sz w:val="22"/>
                <w:szCs w:val="22"/>
                <w:lang w:eastAsia="lt-LT"/>
              </w:rPr>
              <w:t>P-02-001-06-04-01-16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7462FF" w14:textId="77777777" w:rsidR="00973915" w:rsidRPr="0090246D" w:rsidRDefault="00973915" w:rsidP="001C1C44">
            <w:pPr>
              <w:jc w:val="center"/>
              <w:rPr>
                <w:strike/>
                <w:color w:val="000000"/>
                <w:sz w:val="22"/>
                <w:szCs w:val="22"/>
                <w:lang w:eastAsia="lt-LT"/>
              </w:rPr>
            </w:pPr>
            <w:r w:rsidRPr="0090246D">
              <w:rPr>
                <w:strike/>
                <w:color w:val="000000"/>
                <w:sz w:val="22"/>
                <w:szCs w:val="22"/>
                <w:lang w:eastAsia="lt-LT"/>
              </w:rPr>
              <w:t>produkto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6069319" w14:textId="77777777" w:rsidR="00973915" w:rsidRPr="0090246D" w:rsidRDefault="00973915" w:rsidP="001C1C44">
            <w:pPr>
              <w:rPr>
                <w:strike/>
                <w:color w:val="000000"/>
                <w:sz w:val="22"/>
                <w:szCs w:val="22"/>
                <w:lang w:eastAsia="lt-LT"/>
              </w:rPr>
            </w:pPr>
            <w:r w:rsidRPr="0090246D">
              <w:rPr>
                <w:strike/>
                <w:color w:val="000000"/>
                <w:sz w:val="22"/>
                <w:szCs w:val="22"/>
                <w:lang w:eastAsia="lt-LT"/>
              </w:rPr>
              <w:t>Atrinkti pastatai renovacijai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35460458" w14:textId="77777777" w:rsidR="00973915" w:rsidRPr="0090246D" w:rsidRDefault="00973915" w:rsidP="001C1C44">
            <w:pPr>
              <w:jc w:val="center"/>
              <w:rPr>
                <w:strike/>
                <w:color w:val="000000"/>
                <w:sz w:val="22"/>
                <w:szCs w:val="22"/>
                <w:lang w:eastAsia="lt-LT"/>
              </w:rPr>
            </w:pPr>
            <w:r w:rsidRPr="0090246D">
              <w:rPr>
                <w:strike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14:paraId="5A216AC6" w14:textId="77777777" w:rsidR="00973915" w:rsidRPr="0090246D" w:rsidRDefault="00973915" w:rsidP="001C1C44">
            <w:pPr>
              <w:jc w:val="center"/>
              <w:rPr>
                <w:strike/>
                <w:color w:val="000000"/>
                <w:sz w:val="22"/>
                <w:szCs w:val="22"/>
                <w:lang w:eastAsia="lt-LT"/>
              </w:rPr>
            </w:pPr>
            <w:r w:rsidRPr="0090246D">
              <w:rPr>
                <w:strike/>
                <w:color w:val="000000"/>
                <w:sz w:val="22"/>
                <w:szCs w:val="22"/>
                <w:lang w:eastAsia="lt-LT"/>
              </w:rPr>
              <w:t>n/a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0A20B8" w14:textId="77777777" w:rsidR="00973915" w:rsidRPr="0090246D" w:rsidRDefault="00973915" w:rsidP="001C1C44">
            <w:pPr>
              <w:jc w:val="center"/>
              <w:rPr>
                <w:strike/>
                <w:color w:val="000000"/>
                <w:sz w:val="22"/>
                <w:szCs w:val="22"/>
                <w:lang w:eastAsia="lt-LT"/>
              </w:rPr>
            </w:pPr>
            <w:r w:rsidRPr="0090246D">
              <w:rPr>
                <w:strike/>
                <w:color w:val="000000"/>
                <w:sz w:val="22"/>
                <w:szCs w:val="22"/>
                <w:lang w:eastAsia="lt-LT"/>
              </w:rPr>
              <w:t>n/a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14:paraId="48F2C1A4" w14:textId="77777777" w:rsidR="00973915" w:rsidRPr="0090246D" w:rsidRDefault="00973915" w:rsidP="001C1C44">
            <w:pPr>
              <w:jc w:val="center"/>
              <w:rPr>
                <w:strike/>
                <w:color w:val="000000"/>
                <w:sz w:val="22"/>
                <w:szCs w:val="22"/>
                <w:lang w:eastAsia="lt-LT"/>
              </w:rPr>
            </w:pPr>
            <w:r w:rsidRPr="0090246D">
              <w:rPr>
                <w:strike/>
                <w:color w:val="000000"/>
                <w:sz w:val="22"/>
                <w:szCs w:val="22"/>
                <w:lang w:eastAsia="lt-LT"/>
              </w:rPr>
              <w:t>1</w:t>
            </w:r>
          </w:p>
          <w:p w14:paraId="5296172C" w14:textId="24B182C7" w:rsidR="00973915" w:rsidRPr="0090246D" w:rsidRDefault="00973915" w:rsidP="001C1C44">
            <w:pPr>
              <w:jc w:val="center"/>
              <w:rPr>
                <w:strike/>
                <w:color w:val="000000"/>
                <w:sz w:val="22"/>
                <w:szCs w:val="22"/>
                <w:lang w:eastAsia="lt-LT"/>
              </w:rPr>
            </w:pPr>
            <w:r w:rsidRPr="0090246D">
              <w:rPr>
                <w:strike/>
                <w:color w:val="000000"/>
                <w:sz w:val="22"/>
                <w:szCs w:val="22"/>
                <w:lang w:eastAsia="lt-LT"/>
              </w:rPr>
              <w:t>(2023 m. III k.)</w:t>
            </w:r>
          </w:p>
        </w:tc>
      </w:tr>
    </w:tbl>
    <w:p w14:paraId="410E31F2" w14:textId="77777777" w:rsidR="00D7650B" w:rsidRDefault="00D7650B" w:rsidP="00335603">
      <w:pPr>
        <w:suppressAutoHyphens/>
        <w:spacing w:line="276" w:lineRule="atLeast"/>
        <w:ind w:firstLine="709"/>
        <w:jc w:val="both"/>
        <w:textAlignment w:val="baseline"/>
        <w:rPr>
          <w:color w:val="000000"/>
          <w:spacing w:val="-4"/>
          <w:szCs w:val="24"/>
          <w:lang w:eastAsia="lt-LT"/>
        </w:rPr>
      </w:pPr>
    </w:p>
    <w:p w14:paraId="27830557" w14:textId="56FA4DEC" w:rsidR="00335603" w:rsidRPr="00BC6712" w:rsidRDefault="006917B5" w:rsidP="006917B5">
      <w:pPr>
        <w:suppressAutoHyphens/>
        <w:spacing w:line="276" w:lineRule="atLeast"/>
        <w:ind w:firstLine="709"/>
        <w:jc w:val="both"/>
        <w:textAlignment w:val="baseline"/>
        <w:rPr>
          <w:color w:val="000000"/>
          <w:spacing w:val="-4"/>
          <w:szCs w:val="24"/>
          <w:lang w:eastAsia="lt-LT"/>
        </w:rPr>
      </w:pPr>
      <w:r w:rsidRPr="00981584">
        <w:rPr>
          <w:color w:val="000000"/>
          <w:spacing w:val="-4"/>
          <w:szCs w:val="24"/>
          <w:lang w:eastAsia="lt-LT"/>
        </w:rPr>
        <w:t>1</w:t>
      </w:r>
      <w:r w:rsidR="00335603" w:rsidRPr="00BC6712">
        <w:rPr>
          <w:color w:val="000000"/>
          <w:spacing w:val="-4"/>
          <w:szCs w:val="24"/>
          <w:lang w:eastAsia="lt-LT"/>
        </w:rPr>
        <w:t>.</w:t>
      </w:r>
      <w:r w:rsidRPr="00BC6712">
        <w:rPr>
          <w:color w:val="000000"/>
          <w:spacing w:val="-4"/>
          <w:szCs w:val="24"/>
          <w:lang w:eastAsia="lt-LT"/>
        </w:rPr>
        <w:t>2</w:t>
      </w:r>
      <w:r w:rsidR="00335603" w:rsidRPr="00BC6712">
        <w:rPr>
          <w:color w:val="000000"/>
          <w:spacing w:val="-4"/>
          <w:szCs w:val="24"/>
          <w:lang w:eastAsia="lt-LT"/>
        </w:rPr>
        <w:t>. Pakeičiu III skyriaus 2.2 papunktį ir jį išdėstau taip: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282"/>
        <w:gridCol w:w="1276"/>
        <w:gridCol w:w="305"/>
        <w:gridCol w:w="639"/>
        <w:gridCol w:w="349"/>
        <w:gridCol w:w="693"/>
        <w:gridCol w:w="772"/>
        <w:gridCol w:w="1348"/>
        <w:gridCol w:w="807"/>
        <w:gridCol w:w="709"/>
        <w:gridCol w:w="1032"/>
      </w:tblGrid>
      <w:tr w:rsidR="0014379D" w:rsidRPr="00057AFE" w14:paraId="17D22735" w14:textId="77777777" w:rsidTr="0014379D">
        <w:trPr>
          <w:trHeight w:val="699"/>
          <w:tblHeader/>
          <w:jc w:val="center"/>
        </w:trPr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A16F6" w14:textId="251BA514" w:rsidR="0017769D" w:rsidRPr="00057AFE" w:rsidRDefault="00902E9B" w:rsidP="00842F9E">
            <w:pPr>
              <w:rPr>
                <w:sz w:val="16"/>
                <w:szCs w:val="16"/>
              </w:rPr>
            </w:pPr>
            <w:r w:rsidRPr="00057AFE">
              <w:rPr>
                <w:sz w:val="16"/>
                <w:szCs w:val="16"/>
              </w:rPr>
              <w:t>„</w:t>
            </w:r>
            <w:r w:rsidR="0017769D" w:rsidRPr="00057AFE">
              <w:rPr>
                <w:sz w:val="16"/>
                <w:szCs w:val="16"/>
              </w:rPr>
              <w:t>2.2.  Dotacijos bandomiesiems daugiabučių ir viešųjų pastatų atnaujinimo (modernizavimo) naudojant skydus projektams įgyvendinti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FCD69" w14:textId="77777777" w:rsidR="0017769D" w:rsidRPr="00057AFE" w:rsidRDefault="0017769D" w:rsidP="00263711">
            <w:pPr>
              <w:jc w:val="center"/>
              <w:rPr>
                <w:sz w:val="16"/>
                <w:szCs w:val="16"/>
              </w:rPr>
            </w:pPr>
            <w:r w:rsidRPr="00057AFE">
              <w:rPr>
                <w:sz w:val="16"/>
                <w:szCs w:val="16"/>
              </w:rPr>
              <w:t>I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7FA27" w14:textId="77777777" w:rsidR="0017769D" w:rsidRPr="00057AFE" w:rsidRDefault="0017769D" w:rsidP="00864CE9">
            <w:pPr>
              <w:rPr>
                <w:sz w:val="16"/>
                <w:szCs w:val="16"/>
              </w:rPr>
            </w:pPr>
            <w:r w:rsidRPr="00057AFE">
              <w:rPr>
                <w:sz w:val="16"/>
                <w:szCs w:val="16"/>
              </w:rPr>
              <w:t>APVA</w:t>
            </w:r>
          </w:p>
          <w:p w14:paraId="31048F2C" w14:textId="77777777" w:rsidR="0017769D" w:rsidRPr="00057AFE" w:rsidRDefault="0017769D" w:rsidP="00864CE9">
            <w:pPr>
              <w:rPr>
                <w:sz w:val="16"/>
                <w:szCs w:val="16"/>
              </w:rPr>
            </w:pPr>
          </w:p>
          <w:p w14:paraId="16F55F22" w14:textId="77777777" w:rsidR="0017769D" w:rsidRPr="00057AFE" w:rsidRDefault="0017769D" w:rsidP="00864CE9">
            <w:pPr>
              <w:rPr>
                <w:sz w:val="16"/>
                <w:szCs w:val="16"/>
              </w:rPr>
            </w:pPr>
            <w:r w:rsidRPr="00057AFE">
              <w:rPr>
                <w:sz w:val="16"/>
                <w:szCs w:val="16"/>
              </w:rPr>
              <w:t>Partneriai: daugiabučių administratoriai, savivaldybių administracijos, VĮ Turto bankas</w:t>
            </w:r>
          </w:p>
        </w:tc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F4E27" w14:textId="77777777" w:rsidR="0017769D" w:rsidRPr="00057AFE" w:rsidRDefault="0017769D" w:rsidP="00263711">
            <w:pPr>
              <w:jc w:val="center"/>
              <w:rPr>
                <w:sz w:val="16"/>
                <w:szCs w:val="16"/>
              </w:rPr>
            </w:pPr>
            <w:r w:rsidRPr="00057AFE">
              <w:rPr>
                <w:sz w:val="16"/>
                <w:szCs w:val="16"/>
              </w:rPr>
              <w:t>P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60DDA" w14:textId="77777777" w:rsidR="0017769D" w:rsidRPr="00057AFE" w:rsidRDefault="0017769D" w:rsidP="00263711">
            <w:pPr>
              <w:jc w:val="center"/>
              <w:rPr>
                <w:sz w:val="16"/>
                <w:szCs w:val="16"/>
              </w:rPr>
            </w:pPr>
            <w:r w:rsidRPr="00057AFE">
              <w:rPr>
                <w:sz w:val="16"/>
                <w:szCs w:val="16"/>
              </w:rPr>
              <w:t>Taip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E3C51" w14:textId="77777777" w:rsidR="0017769D" w:rsidRPr="00057AFE" w:rsidRDefault="0017769D" w:rsidP="00263711">
            <w:pPr>
              <w:jc w:val="center"/>
              <w:rPr>
                <w:sz w:val="16"/>
                <w:szCs w:val="16"/>
              </w:rPr>
            </w:pPr>
            <w:r w:rsidRPr="00057AFE">
              <w:rPr>
                <w:sz w:val="16"/>
                <w:szCs w:val="16"/>
              </w:rPr>
              <w:t>D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C93EA" w14:textId="77777777" w:rsidR="0017769D" w:rsidRPr="006333EE" w:rsidRDefault="0017769D" w:rsidP="00263711">
            <w:pPr>
              <w:jc w:val="center"/>
              <w:rPr>
                <w:sz w:val="16"/>
                <w:szCs w:val="16"/>
              </w:rPr>
            </w:pPr>
            <w:r w:rsidRPr="006333EE">
              <w:rPr>
                <w:sz w:val="16"/>
                <w:szCs w:val="16"/>
              </w:rPr>
              <w:t>10.000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36374" w14:textId="77777777" w:rsidR="0017769D" w:rsidRPr="00C24A93" w:rsidRDefault="0017769D" w:rsidP="00A31911">
            <w:pPr>
              <w:rPr>
                <w:sz w:val="16"/>
                <w:szCs w:val="16"/>
              </w:rPr>
            </w:pPr>
            <w:r w:rsidRPr="00C24A93">
              <w:rPr>
                <w:sz w:val="16"/>
                <w:szCs w:val="16"/>
              </w:rPr>
              <w:t>EGADP (REPowerEU)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B5C31" w14:textId="77777777" w:rsidR="0017769D" w:rsidRPr="00FB3AD7" w:rsidRDefault="0017769D" w:rsidP="00A31911">
            <w:pPr>
              <w:rPr>
                <w:spacing w:val="-6"/>
                <w:sz w:val="16"/>
                <w:szCs w:val="16"/>
              </w:rPr>
            </w:pPr>
            <w:r w:rsidRPr="00FB3AD7">
              <w:rPr>
                <w:spacing w:val="-6"/>
                <w:sz w:val="16"/>
                <w:szCs w:val="16"/>
              </w:rPr>
              <w:t>Per metus sutaupytas pirminės energijos suvartojimo kiekis (R)</w:t>
            </w:r>
          </w:p>
          <w:p w14:paraId="2E75D549" w14:textId="77777777" w:rsidR="00C91ED1" w:rsidRPr="00FB3AD7" w:rsidRDefault="00C91ED1" w:rsidP="00A31911">
            <w:pPr>
              <w:rPr>
                <w:spacing w:val="-6"/>
                <w:sz w:val="16"/>
                <w:szCs w:val="16"/>
              </w:rPr>
            </w:pPr>
          </w:p>
          <w:p w14:paraId="657C91CD" w14:textId="24EE87E6" w:rsidR="0017769D" w:rsidRPr="00FB3AD7" w:rsidRDefault="00C91ED1" w:rsidP="00A31911">
            <w:pPr>
              <w:rPr>
                <w:strike/>
                <w:spacing w:val="-6"/>
                <w:sz w:val="16"/>
                <w:szCs w:val="16"/>
              </w:rPr>
            </w:pPr>
            <w:r w:rsidRPr="00FB3AD7">
              <w:rPr>
                <w:strike/>
                <w:spacing w:val="-6"/>
                <w:sz w:val="16"/>
                <w:szCs w:val="16"/>
              </w:rPr>
              <w:t>Atrinkti pastatai renovacijai, vnt. (P)</w:t>
            </w:r>
          </w:p>
          <w:p w14:paraId="6627A1B0" w14:textId="77777777" w:rsidR="00FD4213" w:rsidRPr="00FB3AD7" w:rsidRDefault="00FD4213" w:rsidP="00A31911">
            <w:pPr>
              <w:rPr>
                <w:spacing w:val="-6"/>
                <w:sz w:val="16"/>
                <w:szCs w:val="16"/>
              </w:rPr>
            </w:pPr>
          </w:p>
          <w:p w14:paraId="5E1F7481" w14:textId="607757B3" w:rsidR="0017769D" w:rsidRPr="00FB3AD7" w:rsidRDefault="004B6F90" w:rsidP="00A31911">
            <w:pPr>
              <w:rPr>
                <w:spacing w:val="-6"/>
                <w:sz w:val="16"/>
                <w:szCs w:val="16"/>
              </w:rPr>
            </w:pPr>
            <w:r w:rsidRPr="00FB3AD7">
              <w:rPr>
                <w:spacing w:val="-6"/>
                <w:sz w:val="16"/>
                <w:szCs w:val="16"/>
              </w:rPr>
              <w:t>R</w:t>
            </w:r>
            <w:r w:rsidR="0017769D" w:rsidRPr="00FB3AD7">
              <w:rPr>
                <w:spacing w:val="-6"/>
                <w:sz w:val="16"/>
                <w:szCs w:val="16"/>
              </w:rPr>
              <w:t>enovuotų demonstracinių pastatų plotas, siekiant vidutiniškai sumažinti bent 30 proc. pirminės energijos suvartojimą, kaip apibrėžta Komisijos rekomendacijoje (ES) 2019/786 dėl pastatų renovacijos, m² (P)</w:t>
            </w:r>
          </w:p>
          <w:p w14:paraId="77C56522" w14:textId="77777777" w:rsidR="0017769D" w:rsidRPr="00FB3AD7" w:rsidRDefault="0017769D" w:rsidP="00A31911">
            <w:pPr>
              <w:rPr>
                <w:spacing w:val="-6"/>
                <w:sz w:val="16"/>
                <w:szCs w:val="16"/>
              </w:rPr>
            </w:pPr>
          </w:p>
          <w:p w14:paraId="6AC5B53F" w14:textId="77777777" w:rsidR="0017769D" w:rsidRPr="00FB3AD7" w:rsidRDefault="0017769D" w:rsidP="00A31911">
            <w:pPr>
              <w:rPr>
                <w:spacing w:val="-6"/>
                <w:sz w:val="16"/>
                <w:szCs w:val="16"/>
              </w:rPr>
            </w:pPr>
            <w:r w:rsidRPr="00FB3AD7">
              <w:rPr>
                <w:spacing w:val="-6"/>
                <w:sz w:val="16"/>
                <w:szCs w:val="16"/>
              </w:rPr>
              <w:t>Renovuotų demonstracinių pastatų skaičius, vnt. (P)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7214E" w14:textId="77777777" w:rsidR="0017769D" w:rsidRPr="00057AFE" w:rsidRDefault="0017769D" w:rsidP="00263711">
            <w:pPr>
              <w:jc w:val="center"/>
              <w:rPr>
                <w:sz w:val="16"/>
                <w:szCs w:val="16"/>
              </w:rPr>
            </w:pPr>
            <w:r w:rsidRPr="00057AFE">
              <w:rPr>
                <w:sz w:val="16"/>
                <w:szCs w:val="16"/>
              </w:rPr>
              <w:t>n/a</w:t>
            </w:r>
          </w:p>
          <w:p w14:paraId="1B558B13" w14:textId="77777777" w:rsidR="0017769D" w:rsidRPr="00057AFE" w:rsidRDefault="0017769D" w:rsidP="00263711">
            <w:pPr>
              <w:jc w:val="center"/>
              <w:rPr>
                <w:sz w:val="16"/>
                <w:szCs w:val="16"/>
              </w:rPr>
            </w:pPr>
          </w:p>
          <w:p w14:paraId="786AF657" w14:textId="77777777" w:rsidR="0017769D" w:rsidRDefault="0017769D" w:rsidP="00263711">
            <w:pPr>
              <w:jc w:val="center"/>
              <w:rPr>
                <w:sz w:val="16"/>
                <w:szCs w:val="16"/>
              </w:rPr>
            </w:pPr>
          </w:p>
          <w:p w14:paraId="42BCAEC7" w14:textId="77777777" w:rsidR="00BE7BEF" w:rsidRDefault="00BE7BEF" w:rsidP="00263711">
            <w:pPr>
              <w:jc w:val="center"/>
              <w:rPr>
                <w:sz w:val="16"/>
                <w:szCs w:val="16"/>
              </w:rPr>
            </w:pPr>
          </w:p>
          <w:p w14:paraId="50AFC6D0" w14:textId="77777777" w:rsidR="00BE7BEF" w:rsidRPr="00057AFE" w:rsidRDefault="00BE7BEF" w:rsidP="00263711">
            <w:pPr>
              <w:jc w:val="center"/>
              <w:rPr>
                <w:sz w:val="16"/>
                <w:szCs w:val="16"/>
              </w:rPr>
            </w:pPr>
          </w:p>
          <w:p w14:paraId="157121E7" w14:textId="77777777" w:rsidR="00880EDA" w:rsidRDefault="00880EDA" w:rsidP="00263711">
            <w:pPr>
              <w:jc w:val="center"/>
              <w:rPr>
                <w:sz w:val="16"/>
                <w:szCs w:val="16"/>
              </w:rPr>
            </w:pPr>
          </w:p>
          <w:p w14:paraId="72CA7236" w14:textId="77777777" w:rsidR="00C91ED1" w:rsidRPr="002D5C7F" w:rsidRDefault="00C91ED1" w:rsidP="00263711">
            <w:pPr>
              <w:jc w:val="center"/>
              <w:rPr>
                <w:strike/>
                <w:sz w:val="16"/>
                <w:szCs w:val="16"/>
              </w:rPr>
            </w:pPr>
            <w:r w:rsidRPr="002D5C7F">
              <w:rPr>
                <w:strike/>
                <w:sz w:val="16"/>
                <w:szCs w:val="16"/>
              </w:rPr>
              <w:t>1</w:t>
            </w:r>
          </w:p>
          <w:p w14:paraId="5B8C81E5" w14:textId="6DE0428A" w:rsidR="00C91ED1" w:rsidRPr="002D5C7F" w:rsidRDefault="00C91ED1" w:rsidP="00263711">
            <w:pPr>
              <w:jc w:val="center"/>
              <w:rPr>
                <w:strike/>
                <w:sz w:val="16"/>
                <w:szCs w:val="16"/>
              </w:rPr>
            </w:pPr>
            <w:r w:rsidRPr="002D5C7F">
              <w:rPr>
                <w:strike/>
                <w:sz w:val="16"/>
                <w:szCs w:val="16"/>
              </w:rPr>
              <w:t>(2023 m. III k.)</w:t>
            </w:r>
          </w:p>
          <w:p w14:paraId="41F354F2" w14:textId="77777777" w:rsidR="00C24A93" w:rsidRPr="00057AFE" w:rsidRDefault="00C24A93" w:rsidP="00263711">
            <w:pPr>
              <w:jc w:val="center"/>
              <w:rPr>
                <w:sz w:val="16"/>
                <w:szCs w:val="16"/>
              </w:rPr>
            </w:pPr>
          </w:p>
          <w:p w14:paraId="7D2ABCCC" w14:textId="77777777" w:rsidR="0017769D" w:rsidRPr="00057AFE" w:rsidRDefault="0017769D" w:rsidP="00263711">
            <w:pPr>
              <w:jc w:val="center"/>
              <w:rPr>
                <w:sz w:val="16"/>
                <w:szCs w:val="16"/>
              </w:rPr>
            </w:pPr>
            <w:r w:rsidRPr="00057AFE">
              <w:rPr>
                <w:sz w:val="16"/>
                <w:szCs w:val="16"/>
              </w:rPr>
              <w:t>16.500</w:t>
            </w:r>
          </w:p>
          <w:p w14:paraId="6B99D3AB" w14:textId="77777777" w:rsidR="0017769D" w:rsidRPr="00057AFE" w:rsidRDefault="0017769D" w:rsidP="00263711">
            <w:pPr>
              <w:jc w:val="center"/>
              <w:rPr>
                <w:sz w:val="16"/>
                <w:szCs w:val="16"/>
              </w:rPr>
            </w:pPr>
            <w:r w:rsidRPr="00057AFE">
              <w:rPr>
                <w:sz w:val="16"/>
                <w:szCs w:val="16"/>
              </w:rPr>
              <w:t>(2026 m. II k.)</w:t>
            </w:r>
          </w:p>
          <w:p w14:paraId="075A472D" w14:textId="77777777" w:rsidR="0017769D" w:rsidRPr="00057AFE" w:rsidRDefault="0017769D" w:rsidP="00263711">
            <w:pPr>
              <w:jc w:val="center"/>
              <w:rPr>
                <w:sz w:val="16"/>
                <w:szCs w:val="16"/>
              </w:rPr>
            </w:pPr>
          </w:p>
          <w:p w14:paraId="2D694D29" w14:textId="77777777" w:rsidR="0017769D" w:rsidRPr="00057AFE" w:rsidRDefault="0017769D" w:rsidP="00263711">
            <w:pPr>
              <w:jc w:val="center"/>
              <w:rPr>
                <w:sz w:val="16"/>
                <w:szCs w:val="16"/>
              </w:rPr>
            </w:pPr>
          </w:p>
          <w:p w14:paraId="3BC1E022" w14:textId="77777777" w:rsidR="0017769D" w:rsidRDefault="0017769D" w:rsidP="00263711">
            <w:pPr>
              <w:jc w:val="center"/>
              <w:rPr>
                <w:sz w:val="16"/>
                <w:szCs w:val="16"/>
              </w:rPr>
            </w:pPr>
          </w:p>
          <w:p w14:paraId="5B5EEFB8" w14:textId="77777777" w:rsidR="00BE7BEF" w:rsidRDefault="00BE7BEF" w:rsidP="00263711">
            <w:pPr>
              <w:jc w:val="center"/>
              <w:rPr>
                <w:sz w:val="16"/>
                <w:szCs w:val="16"/>
              </w:rPr>
            </w:pPr>
          </w:p>
          <w:p w14:paraId="1FBB0FA7" w14:textId="77777777" w:rsidR="00BE7BEF" w:rsidRDefault="00BE7BEF" w:rsidP="00263711">
            <w:pPr>
              <w:jc w:val="center"/>
              <w:rPr>
                <w:sz w:val="16"/>
                <w:szCs w:val="16"/>
              </w:rPr>
            </w:pPr>
          </w:p>
          <w:p w14:paraId="4B008050" w14:textId="77777777" w:rsidR="00BE7BEF" w:rsidRDefault="00BE7BEF" w:rsidP="00263711">
            <w:pPr>
              <w:jc w:val="center"/>
              <w:rPr>
                <w:sz w:val="16"/>
                <w:szCs w:val="16"/>
              </w:rPr>
            </w:pPr>
          </w:p>
          <w:p w14:paraId="669859AC" w14:textId="77777777" w:rsidR="00BE7BEF" w:rsidRDefault="00BE7BEF" w:rsidP="00263711">
            <w:pPr>
              <w:jc w:val="center"/>
              <w:rPr>
                <w:sz w:val="16"/>
                <w:szCs w:val="16"/>
              </w:rPr>
            </w:pPr>
          </w:p>
          <w:p w14:paraId="24C3A557" w14:textId="77777777" w:rsidR="00BE7BEF" w:rsidRDefault="00BE7BEF" w:rsidP="00263711">
            <w:pPr>
              <w:jc w:val="center"/>
              <w:rPr>
                <w:sz w:val="16"/>
                <w:szCs w:val="16"/>
              </w:rPr>
            </w:pPr>
          </w:p>
          <w:p w14:paraId="31C50C32" w14:textId="77777777" w:rsidR="00BE7BEF" w:rsidRDefault="00BE7BEF" w:rsidP="00263711">
            <w:pPr>
              <w:jc w:val="center"/>
              <w:rPr>
                <w:sz w:val="16"/>
                <w:szCs w:val="16"/>
              </w:rPr>
            </w:pPr>
          </w:p>
          <w:p w14:paraId="7522496B" w14:textId="77777777" w:rsidR="00BE7BEF" w:rsidRDefault="00BE7BEF" w:rsidP="00263711">
            <w:pPr>
              <w:jc w:val="center"/>
              <w:rPr>
                <w:sz w:val="16"/>
                <w:szCs w:val="16"/>
              </w:rPr>
            </w:pPr>
          </w:p>
          <w:p w14:paraId="7FF960B8" w14:textId="77777777" w:rsidR="00BE7BEF" w:rsidRDefault="00BE7BEF" w:rsidP="00263711">
            <w:pPr>
              <w:jc w:val="center"/>
              <w:rPr>
                <w:sz w:val="16"/>
                <w:szCs w:val="16"/>
              </w:rPr>
            </w:pPr>
          </w:p>
          <w:p w14:paraId="343391BA" w14:textId="77777777" w:rsidR="00BE7BEF" w:rsidRPr="00057AFE" w:rsidRDefault="00BE7BEF" w:rsidP="00263711">
            <w:pPr>
              <w:jc w:val="center"/>
              <w:rPr>
                <w:sz w:val="16"/>
                <w:szCs w:val="16"/>
              </w:rPr>
            </w:pPr>
          </w:p>
          <w:p w14:paraId="4E099EC9" w14:textId="77777777" w:rsidR="0017769D" w:rsidRPr="00057AFE" w:rsidRDefault="0017769D" w:rsidP="00263711">
            <w:pPr>
              <w:jc w:val="center"/>
              <w:rPr>
                <w:sz w:val="16"/>
                <w:szCs w:val="16"/>
              </w:rPr>
            </w:pPr>
          </w:p>
          <w:p w14:paraId="7B8F4266" w14:textId="77777777" w:rsidR="0017769D" w:rsidRPr="00057AFE" w:rsidRDefault="0017769D" w:rsidP="00263711">
            <w:pPr>
              <w:jc w:val="center"/>
              <w:rPr>
                <w:sz w:val="16"/>
                <w:szCs w:val="16"/>
              </w:rPr>
            </w:pPr>
            <w:r w:rsidRPr="00057AFE">
              <w:rPr>
                <w:sz w:val="16"/>
                <w:szCs w:val="16"/>
              </w:rPr>
              <w:t>6</w:t>
            </w:r>
          </w:p>
          <w:p w14:paraId="41F331F3" w14:textId="77777777" w:rsidR="0017769D" w:rsidRPr="00057AFE" w:rsidRDefault="0017769D" w:rsidP="00263711">
            <w:pPr>
              <w:jc w:val="center"/>
              <w:rPr>
                <w:sz w:val="16"/>
                <w:szCs w:val="16"/>
              </w:rPr>
            </w:pPr>
            <w:r w:rsidRPr="00057AFE">
              <w:rPr>
                <w:sz w:val="16"/>
                <w:szCs w:val="16"/>
              </w:rPr>
              <w:t>(2026 m. II k.)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0A86" w14:textId="77777777" w:rsidR="0017769D" w:rsidRPr="00057AFE" w:rsidRDefault="0017769D" w:rsidP="009F48BC">
            <w:pPr>
              <w:rPr>
                <w:sz w:val="16"/>
                <w:szCs w:val="16"/>
              </w:rPr>
            </w:pPr>
            <w:r w:rsidRPr="00057AFE">
              <w:rPr>
                <w:sz w:val="16"/>
                <w:szCs w:val="16"/>
              </w:rPr>
              <w:t>CPVA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088F4" w14:textId="7E31E6F3" w:rsidR="0017769D" w:rsidRPr="00BE7BEF" w:rsidRDefault="0017769D" w:rsidP="009F48BC">
            <w:pPr>
              <w:rPr>
                <w:spacing w:val="-6"/>
                <w:sz w:val="16"/>
                <w:szCs w:val="16"/>
              </w:rPr>
            </w:pPr>
            <w:r w:rsidRPr="00BE7BEF">
              <w:rPr>
                <w:spacing w:val="-6"/>
                <w:sz w:val="16"/>
                <w:szCs w:val="16"/>
              </w:rPr>
              <w:t>Lietuvos Respublikos energetikos ministerija,  savivaldybės</w:t>
            </w:r>
            <w:r w:rsidR="00902E9B" w:rsidRPr="00BE7BEF">
              <w:rPr>
                <w:spacing w:val="-6"/>
                <w:sz w:val="16"/>
                <w:szCs w:val="16"/>
              </w:rPr>
              <w:t>“</w:t>
            </w:r>
          </w:p>
        </w:tc>
      </w:tr>
      <w:tr w:rsidR="0014379D" w:rsidRPr="00FC3CE2" w14:paraId="22D69C46" w14:textId="77777777" w:rsidTr="0014379D">
        <w:trPr>
          <w:trHeight w:val="308"/>
          <w:tblHeader/>
          <w:jc w:val="center"/>
        </w:trPr>
        <w:tc>
          <w:tcPr>
            <w:tcW w:w="7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15A6" w14:textId="77777777" w:rsidR="0017769D" w:rsidRPr="00FC3CE2" w:rsidRDefault="0017769D" w:rsidP="00633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544AA" w14:textId="77777777" w:rsidR="0017769D" w:rsidRPr="00FC3CE2" w:rsidRDefault="0017769D" w:rsidP="00633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812E9" w14:textId="77777777" w:rsidR="0017769D" w:rsidRPr="00FC3CE2" w:rsidRDefault="0017769D" w:rsidP="00633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A56BA" w14:textId="77777777" w:rsidR="0017769D" w:rsidRPr="00FC3CE2" w:rsidRDefault="0017769D" w:rsidP="00633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EE7E" w14:textId="77777777" w:rsidR="0017769D" w:rsidRPr="00FC3CE2" w:rsidRDefault="0017769D" w:rsidP="00633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33835" w14:textId="77777777" w:rsidR="0017769D" w:rsidRPr="00FC3CE2" w:rsidRDefault="0017769D" w:rsidP="00633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01A54" w14:textId="2D701F4E" w:rsidR="0017769D" w:rsidRPr="006333EE" w:rsidRDefault="0017769D" w:rsidP="006333EE">
            <w:pPr>
              <w:jc w:val="center"/>
              <w:rPr>
                <w:sz w:val="16"/>
                <w:szCs w:val="16"/>
              </w:rPr>
            </w:pPr>
            <w:r w:rsidRPr="006333EE">
              <w:rPr>
                <w:sz w:val="16"/>
                <w:szCs w:val="16"/>
              </w:rPr>
              <w:t>2.100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D086" w14:textId="416DBB91" w:rsidR="0017769D" w:rsidRPr="00C24A93" w:rsidRDefault="0017769D" w:rsidP="00A31911">
            <w:pPr>
              <w:rPr>
                <w:sz w:val="16"/>
                <w:szCs w:val="16"/>
              </w:rPr>
            </w:pPr>
            <w:r w:rsidRPr="00C24A93">
              <w:rPr>
                <w:sz w:val="16"/>
                <w:szCs w:val="16"/>
              </w:rPr>
              <w:t>VB netinkamam PVM</w:t>
            </w:r>
          </w:p>
        </w:tc>
        <w:tc>
          <w:tcPr>
            <w:tcW w:w="7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26D82" w14:textId="77777777" w:rsidR="0017769D" w:rsidRPr="00FC3CE2" w:rsidRDefault="0017769D" w:rsidP="00633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0358" w14:textId="77777777" w:rsidR="0017769D" w:rsidRPr="00FC3CE2" w:rsidRDefault="0017769D" w:rsidP="00633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2F1F" w14:textId="77777777" w:rsidR="0017769D" w:rsidRPr="00FC3CE2" w:rsidRDefault="0017769D" w:rsidP="00633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57E2C" w14:textId="77777777" w:rsidR="0017769D" w:rsidRPr="00FC3CE2" w:rsidRDefault="0017769D" w:rsidP="006333E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0D33829" w14:textId="77777777" w:rsidR="00335603" w:rsidRPr="002D1E6A" w:rsidRDefault="00335603" w:rsidP="00335603">
      <w:pPr>
        <w:suppressAutoHyphens/>
        <w:spacing w:line="276" w:lineRule="atLeast"/>
        <w:ind w:firstLine="709"/>
        <w:jc w:val="both"/>
        <w:textAlignment w:val="baseline"/>
        <w:rPr>
          <w:color w:val="000000"/>
          <w:spacing w:val="-4"/>
          <w:szCs w:val="24"/>
          <w:lang w:eastAsia="lt-LT"/>
        </w:rPr>
      </w:pPr>
    </w:p>
    <w:p w14:paraId="641C8A8E" w14:textId="466FF00E" w:rsidR="007F206A" w:rsidRDefault="00335603" w:rsidP="007F206A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2</w:t>
      </w:r>
      <w:r w:rsidR="007F206A" w:rsidRPr="00F659E0">
        <w:rPr>
          <w:color w:val="000000"/>
          <w:szCs w:val="24"/>
          <w:lang w:eastAsia="lt-LT"/>
        </w:rPr>
        <w:t xml:space="preserve">. </w:t>
      </w:r>
      <w:r w:rsidR="007F206A" w:rsidRPr="00341A70">
        <w:rPr>
          <w:color w:val="000000"/>
          <w:szCs w:val="24"/>
          <w:lang w:eastAsia="lt-LT"/>
        </w:rPr>
        <w:t>Pakeičiu nurodytu įsakymu patvirtintą Plėtros programos pažangos priemonės Nr. 02-001-06-04-01 „Skatinti pastatų renovaciją“ 2 veiklos „Dotacijos atnaujinti (modernizuoti) pastatus“ 2.2 poveiklės „Dotacijos bandomiesiems daugiabučių ir viešųjų pastatų atnaujinimo (modernizavimo) naudojant skydus projektams įgyvendinti“ projektų finansavimo sąlygų aprašą:</w:t>
      </w:r>
    </w:p>
    <w:p w14:paraId="1623C97D" w14:textId="5866D42B" w:rsidR="00DB798D" w:rsidRDefault="00335603" w:rsidP="006B4884">
      <w:pPr>
        <w:suppressAutoHyphens/>
        <w:spacing w:line="276" w:lineRule="atLeast"/>
        <w:ind w:firstLine="709"/>
        <w:jc w:val="both"/>
        <w:textAlignment w:val="baseline"/>
        <w:rPr>
          <w:color w:val="000000"/>
          <w:lang w:eastAsia="lt-LT"/>
        </w:rPr>
      </w:pPr>
      <w:r>
        <w:rPr>
          <w:color w:val="000000"/>
          <w:lang w:eastAsia="lt-LT"/>
        </w:rPr>
        <w:t>2</w:t>
      </w:r>
      <w:r w:rsidR="007F206A" w:rsidRPr="3E087D25">
        <w:rPr>
          <w:color w:val="000000"/>
          <w:lang w:eastAsia="lt-LT"/>
        </w:rPr>
        <w:t>.1</w:t>
      </w:r>
      <w:r w:rsidR="007F206A">
        <w:rPr>
          <w:color w:val="000000"/>
          <w:lang w:eastAsia="lt-LT"/>
        </w:rPr>
        <w:t>.</w:t>
      </w:r>
      <w:r w:rsidR="007F206A" w:rsidRPr="3E087D25">
        <w:rPr>
          <w:color w:val="000000"/>
          <w:lang w:eastAsia="lt-LT"/>
        </w:rPr>
        <w:t xml:space="preserve"> </w:t>
      </w:r>
      <w:r w:rsidR="00DB798D">
        <w:rPr>
          <w:color w:val="000000"/>
          <w:lang w:eastAsia="lt-LT"/>
        </w:rPr>
        <w:t>P</w:t>
      </w:r>
      <w:r w:rsidR="00AF70A3">
        <w:rPr>
          <w:color w:val="000000"/>
          <w:lang w:eastAsia="lt-LT"/>
        </w:rPr>
        <w:t>ripažįstu netekusi</w:t>
      </w:r>
      <w:r w:rsidR="0064558B">
        <w:rPr>
          <w:color w:val="000000"/>
          <w:lang w:eastAsia="lt-LT"/>
        </w:rPr>
        <w:t>a</w:t>
      </w:r>
      <w:r w:rsidR="00AF70A3">
        <w:rPr>
          <w:color w:val="000000"/>
          <w:lang w:eastAsia="lt-LT"/>
        </w:rPr>
        <w:t xml:space="preserve"> galios</w:t>
      </w:r>
      <w:r w:rsidR="00DB798D">
        <w:rPr>
          <w:color w:val="000000"/>
          <w:lang w:eastAsia="lt-LT"/>
        </w:rPr>
        <w:t xml:space="preserve"> lentelės </w:t>
      </w:r>
      <w:r w:rsidR="00DB798D" w:rsidRPr="00DB798D">
        <w:rPr>
          <w:color w:val="000000"/>
          <w:lang w:eastAsia="lt-LT"/>
        </w:rPr>
        <w:t>„V</w:t>
      </w:r>
      <w:r w:rsidR="00BD4355" w:rsidRPr="00DB798D">
        <w:rPr>
          <w:color w:val="000000"/>
          <w:lang w:eastAsia="lt-LT"/>
        </w:rPr>
        <w:t>eiklos ar poveiklės, kurioms nustatomos projektų finansavimo sąlygos</w:t>
      </w:r>
      <w:r w:rsidR="00DB798D" w:rsidRPr="00DB798D">
        <w:rPr>
          <w:color w:val="000000"/>
          <w:lang w:eastAsia="lt-LT"/>
        </w:rPr>
        <w:t>“</w:t>
      </w:r>
      <w:r w:rsidR="00DB798D">
        <w:rPr>
          <w:color w:val="000000"/>
          <w:lang w:eastAsia="lt-LT"/>
        </w:rPr>
        <w:t xml:space="preserve"> penktąją pastraipą.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2617"/>
        <w:gridCol w:w="2188"/>
        <w:gridCol w:w="2285"/>
      </w:tblGrid>
      <w:tr w:rsidR="00754AC1" w:rsidRPr="00754AC1" w14:paraId="2A02D31C" w14:textId="77777777" w:rsidTr="00754AC1">
        <w:trPr>
          <w:trHeight w:val="405"/>
        </w:trPr>
        <w:tc>
          <w:tcPr>
            <w:tcW w:w="37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178D8" w14:textId="77777777" w:rsidR="00754AC1" w:rsidRPr="00754AC1" w:rsidRDefault="00754AC1" w:rsidP="00754AC1">
            <w:pPr>
              <w:jc w:val="center"/>
              <w:rPr>
                <w:strike/>
                <w:szCs w:val="24"/>
                <w:lang w:eastAsia="lt-LT"/>
              </w:rPr>
            </w:pPr>
            <w:r w:rsidRPr="00754AC1">
              <w:rPr>
                <w:strike/>
                <w:szCs w:val="24"/>
                <w:lang w:eastAsia="lt-LT"/>
              </w:rPr>
              <w:t>Atrinkti pastatai renovacijai</w:t>
            </w:r>
          </w:p>
        </w:tc>
        <w:tc>
          <w:tcPr>
            <w:tcW w:w="37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5ADB0" w14:textId="77777777" w:rsidR="00754AC1" w:rsidRPr="00754AC1" w:rsidRDefault="00754AC1" w:rsidP="00754AC1">
            <w:pPr>
              <w:jc w:val="center"/>
              <w:rPr>
                <w:strike/>
                <w:szCs w:val="24"/>
                <w:lang w:eastAsia="lt-LT"/>
              </w:rPr>
            </w:pPr>
            <w:r w:rsidRPr="00754AC1">
              <w:rPr>
                <w:strike/>
                <w:szCs w:val="24"/>
                <w:lang w:eastAsia="lt-LT"/>
              </w:rPr>
              <w:t>P-02-001-06-04-01-16</w:t>
            </w:r>
          </w:p>
          <w:p w14:paraId="4105341F" w14:textId="77777777" w:rsidR="00754AC1" w:rsidRPr="00754AC1" w:rsidRDefault="00754AC1" w:rsidP="00754AC1">
            <w:pPr>
              <w:jc w:val="center"/>
              <w:rPr>
                <w:strike/>
                <w:szCs w:val="24"/>
                <w:lang w:eastAsia="lt-LT"/>
              </w:rPr>
            </w:pPr>
            <w:r w:rsidRPr="00754AC1">
              <w:rPr>
                <w:strike/>
                <w:szCs w:val="24"/>
                <w:lang w:eastAsia="lt-LT"/>
              </w:rPr>
              <w:t>P.S.1.1049.1</w:t>
            </w:r>
          </w:p>
        </w:tc>
        <w:tc>
          <w:tcPr>
            <w:tcW w:w="37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D5469" w14:textId="77777777" w:rsidR="00754AC1" w:rsidRPr="00754AC1" w:rsidRDefault="00754AC1" w:rsidP="00754AC1">
            <w:pPr>
              <w:jc w:val="center"/>
              <w:rPr>
                <w:strike/>
                <w:szCs w:val="24"/>
                <w:lang w:eastAsia="lt-LT"/>
              </w:rPr>
            </w:pPr>
            <w:r w:rsidRPr="00754AC1">
              <w:rPr>
                <w:strike/>
                <w:szCs w:val="24"/>
                <w:lang w:eastAsia="lt-LT"/>
              </w:rPr>
              <w:t>vnt.</w:t>
            </w:r>
          </w:p>
        </w:tc>
        <w:tc>
          <w:tcPr>
            <w:tcW w:w="37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C4777" w14:textId="77777777" w:rsidR="00754AC1" w:rsidRPr="00754AC1" w:rsidRDefault="00754AC1" w:rsidP="00754AC1">
            <w:pPr>
              <w:jc w:val="center"/>
              <w:rPr>
                <w:strike/>
                <w:szCs w:val="24"/>
                <w:lang w:eastAsia="lt-LT"/>
              </w:rPr>
            </w:pPr>
            <w:r w:rsidRPr="00754AC1">
              <w:rPr>
                <w:strike/>
                <w:szCs w:val="24"/>
                <w:lang w:eastAsia="lt-LT"/>
              </w:rPr>
              <w:t>1</w:t>
            </w:r>
          </w:p>
          <w:p w14:paraId="1B9E7BDF" w14:textId="77777777" w:rsidR="00754AC1" w:rsidRPr="00754AC1" w:rsidRDefault="00754AC1" w:rsidP="00754AC1">
            <w:pPr>
              <w:jc w:val="center"/>
              <w:rPr>
                <w:strike/>
                <w:szCs w:val="24"/>
                <w:lang w:eastAsia="lt-LT"/>
              </w:rPr>
            </w:pPr>
            <w:r w:rsidRPr="00754AC1">
              <w:rPr>
                <w:strike/>
                <w:szCs w:val="24"/>
                <w:lang w:eastAsia="lt-LT"/>
              </w:rPr>
              <w:t>(2023 m. III ketv.)</w:t>
            </w:r>
          </w:p>
        </w:tc>
      </w:tr>
    </w:tbl>
    <w:p w14:paraId="4FECCD35" w14:textId="77777777" w:rsidR="0064558B" w:rsidRDefault="0064558B" w:rsidP="006B4884">
      <w:pPr>
        <w:suppressAutoHyphens/>
        <w:spacing w:line="276" w:lineRule="atLeast"/>
        <w:ind w:firstLine="709"/>
        <w:jc w:val="both"/>
        <w:textAlignment w:val="baseline"/>
        <w:rPr>
          <w:color w:val="000000"/>
          <w:lang w:eastAsia="lt-LT"/>
        </w:rPr>
      </w:pPr>
    </w:p>
    <w:p w14:paraId="35FC5555" w14:textId="17BB6A25" w:rsidR="007F206A" w:rsidRDefault="00DB798D" w:rsidP="006B4884">
      <w:pPr>
        <w:suppressAutoHyphens/>
        <w:spacing w:line="276" w:lineRule="atLeast"/>
        <w:ind w:firstLine="709"/>
        <w:jc w:val="both"/>
        <w:textAlignment w:val="baseline"/>
        <w:rPr>
          <w:spacing w:val="-6"/>
          <w:lang w:eastAsia="lt-LT"/>
        </w:rPr>
      </w:pPr>
      <w:r>
        <w:rPr>
          <w:color w:val="000000"/>
          <w:lang w:eastAsia="lt-LT"/>
        </w:rPr>
        <w:t xml:space="preserve">2.2 </w:t>
      </w:r>
      <w:r w:rsidR="007F206A" w:rsidRPr="3E087D25">
        <w:rPr>
          <w:color w:val="000000"/>
          <w:spacing w:val="-6"/>
          <w:lang w:eastAsia="lt-LT"/>
        </w:rPr>
        <w:t xml:space="preserve">Pakeičiu </w:t>
      </w:r>
      <w:r w:rsidR="007F206A" w:rsidRPr="001B35A2">
        <w:rPr>
          <w:color w:val="000000"/>
          <w:szCs w:val="24"/>
          <w:lang w:eastAsia="lt-LT"/>
        </w:rPr>
        <w:t>lentelės „</w:t>
      </w:r>
      <w:r w:rsidR="007F206A" w:rsidRPr="00C91ED1">
        <w:rPr>
          <w:color w:val="000000"/>
          <w:szCs w:val="24"/>
          <w:lang w:eastAsia="lt-LT"/>
        </w:rPr>
        <w:t>V</w:t>
      </w:r>
      <w:r w:rsidR="00754AC1" w:rsidRPr="00C91ED1">
        <w:rPr>
          <w:color w:val="000000"/>
          <w:szCs w:val="24"/>
          <w:lang w:eastAsia="lt-LT"/>
        </w:rPr>
        <w:t>eiklos ar poveiklės, kurioms nustatomos projektų finansavimo sąlygos</w:t>
      </w:r>
      <w:r w:rsidR="007F206A" w:rsidRPr="001B35A2">
        <w:rPr>
          <w:color w:val="000000"/>
          <w:szCs w:val="24"/>
          <w:lang w:eastAsia="lt-LT"/>
        </w:rPr>
        <w:t xml:space="preserve">“ </w:t>
      </w:r>
      <w:r w:rsidR="002B37DA">
        <w:rPr>
          <w:color w:val="000000"/>
          <w:szCs w:val="24"/>
          <w:lang w:eastAsia="lt-LT"/>
        </w:rPr>
        <w:t>šeštąją</w:t>
      </w:r>
      <w:r w:rsidR="007F206A">
        <w:rPr>
          <w:color w:val="000000"/>
          <w:szCs w:val="24"/>
          <w:lang w:eastAsia="lt-LT"/>
        </w:rPr>
        <w:t xml:space="preserve"> </w:t>
      </w:r>
      <w:r w:rsidR="007F206A" w:rsidRPr="001B35A2">
        <w:rPr>
          <w:color w:val="000000"/>
          <w:szCs w:val="24"/>
          <w:lang w:eastAsia="lt-LT"/>
        </w:rPr>
        <w:t>pastraip</w:t>
      </w:r>
      <w:r w:rsidR="002B37DA">
        <w:rPr>
          <w:color w:val="000000"/>
          <w:szCs w:val="24"/>
          <w:lang w:eastAsia="lt-LT"/>
        </w:rPr>
        <w:t>ą</w:t>
      </w:r>
      <w:r w:rsidR="007F206A" w:rsidRPr="001B35A2">
        <w:rPr>
          <w:color w:val="000000"/>
          <w:szCs w:val="24"/>
          <w:lang w:eastAsia="lt-LT"/>
        </w:rPr>
        <w:t xml:space="preserve"> </w:t>
      </w:r>
      <w:r w:rsidR="007F206A">
        <w:rPr>
          <w:color w:val="000000"/>
          <w:szCs w:val="24"/>
          <w:lang w:eastAsia="lt-LT"/>
        </w:rPr>
        <w:t>ir j</w:t>
      </w:r>
      <w:r w:rsidR="002B37DA">
        <w:rPr>
          <w:color w:val="000000"/>
          <w:szCs w:val="24"/>
          <w:lang w:eastAsia="lt-LT"/>
        </w:rPr>
        <w:t>ą</w:t>
      </w:r>
      <w:r w:rsidR="007F206A">
        <w:rPr>
          <w:color w:val="000000"/>
          <w:szCs w:val="24"/>
          <w:lang w:eastAsia="lt-LT"/>
        </w:rPr>
        <w:t xml:space="preserve"> </w:t>
      </w:r>
      <w:r w:rsidR="007F206A" w:rsidRPr="001B35A2">
        <w:rPr>
          <w:color w:val="000000"/>
          <w:szCs w:val="24"/>
          <w:lang w:eastAsia="lt-LT"/>
        </w:rPr>
        <w:t>išdėstau taip:</w:t>
      </w:r>
      <w:r w:rsidR="007F206A">
        <w:rPr>
          <w:color w:val="000000"/>
          <w:szCs w:val="24"/>
          <w:lang w:eastAsia="lt-LT"/>
        </w:rPr>
        <w:t xml:space="preserve"> 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2444"/>
        <w:gridCol w:w="1242"/>
        <w:gridCol w:w="2296"/>
      </w:tblGrid>
      <w:tr w:rsidR="00E7395E" w:rsidRPr="00E7395E" w14:paraId="675B1A2A" w14:textId="77777777" w:rsidTr="00754AC1">
        <w:trPr>
          <w:trHeight w:val="40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5A8CF" w14:textId="0303EF7B" w:rsidR="00E7395E" w:rsidRPr="00E7395E" w:rsidRDefault="00AF70A3" w:rsidP="00E7395E">
            <w:pPr>
              <w:jc w:val="center"/>
              <w:rPr>
                <w:szCs w:val="24"/>
                <w:lang w:eastAsia="lt-LT"/>
              </w:rPr>
            </w:pPr>
            <w:bookmarkStart w:id="3" w:name="_Hlk184033478"/>
            <w:r>
              <w:rPr>
                <w:szCs w:val="24"/>
                <w:lang w:eastAsia="lt-LT"/>
              </w:rPr>
              <w:t>„</w:t>
            </w:r>
            <w:r w:rsidR="00E7395E" w:rsidRPr="00E7395E">
              <w:rPr>
                <w:szCs w:val="24"/>
                <w:lang w:eastAsia="lt-LT"/>
              </w:rPr>
              <w:t>Renovuotų demonstracinių pastatų plotas, siekiant pirminės energijos suvartojimą vidutiniškai sumažinti bent 30 %, kaip nurodyta Komisijos rekomendacijoje (ES) 2019/786 dėl pastatų renovacijos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A1651" w14:textId="77777777" w:rsidR="00E7395E" w:rsidRPr="00E7395E" w:rsidRDefault="00E7395E" w:rsidP="00E7395E">
            <w:pPr>
              <w:jc w:val="center"/>
              <w:rPr>
                <w:szCs w:val="24"/>
                <w:lang w:eastAsia="lt-LT"/>
              </w:rPr>
            </w:pPr>
            <w:r w:rsidRPr="00E7395E">
              <w:rPr>
                <w:szCs w:val="24"/>
                <w:lang w:eastAsia="lt-LT"/>
              </w:rPr>
              <w:t>P-02-001-06-04-01-17</w:t>
            </w:r>
          </w:p>
          <w:p w14:paraId="35C70ADA" w14:textId="17C6B749" w:rsidR="00E7395E" w:rsidRPr="00E7395E" w:rsidRDefault="00C91ED1" w:rsidP="00880EDA">
            <w:pPr>
              <w:jc w:val="center"/>
              <w:rPr>
                <w:szCs w:val="24"/>
                <w:lang w:eastAsia="lt-LT"/>
              </w:rPr>
            </w:pPr>
            <w:r w:rsidRPr="00C91ED1">
              <w:rPr>
                <w:strike/>
                <w:szCs w:val="24"/>
                <w:lang w:eastAsia="lt-LT"/>
              </w:rPr>
              <w:t>P.S.1.1049</w:t>
            </w:r>
            <w:r w:rsidRPr="00C91ED1">
              <w:rPr>
                <w:szCs w:val="24"/>
                <w:lang w:eastAsia="lt-LT"/>
              </w:rPr>
              <w:t xml:space="preserve"> </w:t>
            </w:r>
            <w:r w:rsidR="00713576" w:rsidRPr="00C91ED1">
              <w:rPr>
                <w:b/>
                <w:bCs/>
                <w:szCs w:val="24"/>
                <w:lang w:eastAsia="lt-LT"/>
              </w:rPr>
              <w:t>P.S.1.1209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8168D" w14:textId="77777777" w:rsidR="00E7395E" w:rsidRPr="00E7395E" w:rsidRDefault="00E7395E" w:rsidP="00E7395E">
            <w:pPr>
              <w:jc w:val="center"/>
              <w:rPr>
                <w:szCs w:val="24"/>
                <w:lang w:eastAsia="lt-LT"/>
              </w:rPr>
            </w:pPr>
            <w:r w:rsidRPr="00E7395E">
              <w:rPr>
                <w:szCs w:val="24"/>
                <w:lang w:eastAsia="lt-LT"/>
              </w:rPr>
              <w:t>m²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5F264" w14:textId="77777777" w:rsidR="00E7395E" w:rsidRPr="00E7395E" w:rsidRDefault="00E7395E" w:rsidP="00E7395E">
            <w:pPr>
              <w:jc w:val="center"/>
              <w:rPr>
                <w:szCs w:val="24"/>
                <w:lang w:eastAsia="lt-LT"/>
              </w:rPr>
            </w:pPr>
            <w:r w:rsidRPr="00E7395E">
              <w:rPr>
                <w:szCs w:val="24"/>
                <w:lang w:eastAsia="lt-LT"/>
              </w:rPr>
              <w:t>16.500</w:t>
            </w:r>
          </w:p>
          <w:p w14:paraId="3CB0D7FF" w14:textId="60263466" w:rsidR="00E7395E" w:rsidRPr="00E7395E" w:rsidRDefault="00E7395E" w:rsidP="00E7395E">
            <w:pPr>
              <w:jc w:val="center"/>
              <w:rPr>
                <w:szCs w:val="24"/>
                <w:lang w:eastAsia="lt-LT"/>
              </w:rPr>
            </w:pPr>
            <w:r w:rsidRPr="00E7395E">
              <w:rPr>
                <w:szCs w:val="24"/>
                <w:lang w:eastAsia="lt-LT"/>
              </w:rPr>
              <w:t>(2026 m. II ketv.)</w:t>
            </w:r>
            <w:r w:rsidR="00AF70A3">
              <w:rPr>
                <w:szCs w:val="24"/>
                <w:lang w:eastAsia="lt-LT"/>
              </w:rPr>
              <w:t>“</w:t>
            </w:r>
          </w:p>
        </w:tc>
      </w:tr>
      <w:bookmarkEnd w:id="3"/>
    </w:tbl>
    <w:p w14:paraId="343E92CE" w14:textId="77777777" w:rsidR="007F206A" w:rsidRDefault="007F206A" w:rsidP="006B4884">
      <w:pPr>
        <w:suppressAutoHyphens/>
        <w:spacing w:line="276" w:lineRule="atLeast"/>
        <w:ind w:firstLine="709"/>
        <w:jc w:val="both"/>
        <w:textAlignment w:val="baseline"/>
        <w:rPr>
          <w:color w:val="000000" w:themeColor="text1"/>
          <w:lang w:eastAsia="lt-LT"/>
        </w:rPr>
      </w:pPr>
    </w:p>
    <w:p w14:paraId="6A76A48A" w14:textId="35C390C9" w:rsidR="0064558B" w:rsidRDefault="00335603" w:rsidP="004E3F12">
      <w:pPr>
        <w:suppressAutoHyphens/>
        <w:ind w:firstLine="709"/>
        <w:jc w:val="both"/>
        <w:textAlignment w:val="baseline"/>
        <w:rPr>
          <w:color w:val="000000" w:themeColor="text1"/>
          <w:lang w:eastAsia="lt-LT"/>
        </w:rPr>
      </w:pPr>
      <w:bookmarkStart w:id="4" w:name="_Hlk183788846"/>
      <w:r>
        <w:rPr>
          <w:color w:val="000000" w:themeColor="text1"/>
          <w:lang w:eastAsia="lt-LT"/>
        </w:rPr>
        <w:t>2</w:t>
      </w:r>
      <w:r w:rsidR="007F206A" w:rsidRPr="3E087D25">
        <w:rPr>
          <w:color w:val="000000" w:themeColor="text1"/>
          <w:lang w:eastAsia="lt-LT"/>
        </w:rPr>
        <w:t>.</w:t>
      </w:r>
      <w:r w:rsidR="002B4AC5">
        <w:rPr>
          <w:color w:val="000000" w:themeColor="text1"/>
          <w:lang w:eastAsia="lt-LT"/>
        </w:rPr>
        <w:t>3</w:t>
      </w:r>
      <w:r w:rsidR="007F206A">
        <w:rPr>
          <w:color w:val="000000" w:themeColor="text1"/>
          <w:lang w:eastAsia="lt-LT"/>
        </w:rPr>
        <w:t>.</w:t>
      </w:r>
      <w:r w:rsidR="007F206A" w:rsidRPr="3E087D25">
        <w:rPr>
          <w:color w:val="000000" w:themeColor="text1"/>
          <w:lang w:eastAsia="lt-LT"/>
        </w:rPr>
        <w:t xml:space="preserve"> </w:t>
      </w:r>
      <w:r w:rsidR="0064558B">
        <w:rPr>
          <w:color w:val="000000" w:themeColor="text1"/>
          <w:lang w:eastAsia="lt-LT"/>
        </w:rPr>
        <w:t>Pakeičiu 2 priedą:</w:t>
      </w:r>
    </w:p>
    <w:p w14:paraId="79EE0229" w14:textId="2A964DCE" w:rsidR="004E3F12" w:rsidRDefault="0064558B" w:rsidP="004E3F12">
      <w:pPr>
        <w:suppressAutoHyphens/>
        <w:ind w:firstLine="709"/>
        <w:jc w:val="both"/>
        <w:textAlignment w:val="baseline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>2.</w:t>
      </w:r>
      <w:r w:rsidR="002B4AC5">
        <w:rPr>
          <w:color w:val="000000" w:themeColor="text1"/>
          <w:lang w:eastAsia="lt-LT"/>
        </w:rPr>
        <w:t>3</w:t>
      </w:r>
      <w:r>
        <w:rPr>
          <w:color w:val="000000" w:themeColor="text1"/>
          <w:lang w:eastAsia="lt-LT"/>
        </w:rPr>
        <w:t xml:space="preserve">.1. </w:t>
      </w:r>
      <w:r w:rsidR="00787452" w:rsidRPr="00787452">
        <w:rPr>
          <w:color w:val="000000" w:themeColor="text1"/>
          <w:lang w:eastAsia="lt-LT"/>
        </w:rPr>
        <w:t>P</w:t>
      </w:r>
      <w:r w:rsidR="008F10B2">
        <w:rPr>
          <w:color w:val="000000" w:themeColor="text1"/>
          <w:lang w:eastAsia="lt-LT"/>
        </w:rPr>
        <w:t xml:space="preserve">ripažįstu netekusiu galios </w:t>
      </w:r>
      <w:r w:rsidR="004E3F12" w:rsidRPr="004E3F12">
        <w:rPr>
          <w:color w:val="000000" w:themeColor="text1"/>
          <w:lang w:eastAsia="lt-LT"/>
        </w:rPr>
        <w:t xml:space="preserve">II </w:t>
      </w:r>
      <w:r w:rsidR="00E55A58" w:rsidRPr="004E3F12">
        <w:rPr>
          <w:color w:val="000000" w:themeColor="text1"/>
          <w:lang w:eastAsia="lt-LT"/>
        </w:rPr>
        <w:t>skyri</w:t>
      </w:r>
      <w:r w:rsidR="00E55A58">
        <w:rPr>
          <w:color w:val="000000" w:themeColor="text1"/>
          <w:lang w:eastAsia="lt-LT"/>
        </w:rPr>
        <w:t>ų</w:t>
      </w:r>
      <w:r w:rsidR="00DB798D">
        <w:rPr>
          <w:color w:val="000000" w:themeColor="text1"/>
          <w:lang w:eastAsia="lt-LT"/>
        </w:rPr>
        <w:t>.</w:t>
      </w:r>
    </w:p>
    <w:p w14:paraId="131482F0" w14:textId="77777777" w:rsidR="00F50570" w:rsidRPr="00F50570" w:rsidRDefault="00F50570" w:rsidP="00F50570">
      <w:pPr>
        <w:jc w:val="center"/>
        <w:rPr>
          <w:strike/>
          <w:szCs w:val="24"/>
        </w:rPr>
      </w:pPr>
      <w:r w:rsidRPr="00F50570">
        <w:rPr>
          <w:strike/>
          <w:szCs w:val="24"/>
        </w:rPr>
        <w:t>II SKYRIUS</w:t>
      </w:r>
    </w:p>
    <w:p w14:paraId="14EFE8F0" w14:textId="77777777" w:rsidR="00F50570" w:rsidRPr="00F50570" w:rsidRDefault="00F50570" w:rsidP="00F50570">
      <w:pPr>
        <w:keepNext/>
        <w:keepLines/>
        <w:spacing w:line="254" w:lineRule="auto"/>
        <w:jc w:val="center"/>
        <w:outlineLvl w:val="1"/>
        <w:rPr>
          <w:rFonts w:eastAsia="SimSun"/>
          <w:caps/>
          <w:strike/>
          <w:szCs w:val="24"/>
          <w:lang w:eastAsia="lt-LT"/>
        </w:rPr>
      </w:pPr>
      <w:r w:rsidRPr="00F50570">
        <w:rPr>
          <w:rFonts w:eastAsia="SimSun"/>
          <w:caps/>
          <w:strike/>
          <w:szCs w:val="24"/>
          <w:lang w:eastAsia="lt-LT"/>
        </w:rPr>
        <w:t>Stebėsenos rodiklio „ATRINKTI PASTATUS RENOVACIJAI“ aprašymo kortelė</w:t>
      </w:r>
    </w:p>
    <w:p w14:paraId="52C7F80F" w14:textId="77777777" w:rsidR="00F50570" w:rsidRPr="00F50570" w:rsidRDefault="00F50570" w:rsidP="00F50570">
      <w:pPr>
        <w:jc w:val="both"/>
        <w:rPr>
          <w:strike/>
          <w:sz w:val="20"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882"/>
        <w:gridCol w:w="5184"/>
      </w:tblGrid>
      <w:tr w:rsidR="00F50570" w:rsidRPr="00F50570" w14:paraId="1FB0640F" w14:textId="77777777" w:rsidTr="00F50570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842C1E" w14:textId="77777777" w:rsidR="00F50570" w:rsidRPr="00F50570" w:rsidRDefault="00F50570" w:rsidP="00F50570">
            <w:pPr>
              <w:widowControl w:val="0"/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9D5E7A" w14:textId="77777777" w:rsidR="00F50570" w:rsidRPr="00F50570" w:rsidRDefault="00F50570" w:rsidP="00F50570">
            <w:pPr>
              <w:widowControl w:val="0"/>
              <w:jc w:val="center"/>
              <w:rPr>
                <w:strike/>
                <w:szCs w:val="24"/>
                <w:lang w:eastAsia="lt-LT"/>
              </w:rPr>
            </w:pPr>
            <w:r w:rsidRPr="00F50570">
              <w:rPr>
                <w:strike/>
                <w:szCs w:val="24"/>
                <w:lang w:eastAsia="lt-LT"/>
              </w:rPr>
              <w:t>Elementai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3E5786" w14:textId="77777777" w:rsidR="00F50570" w:rsidRPr="00F50570" w:rsidRDefault="00F50570" w:rsidP="00F50570">
            <w:pPr>
              <w:widowControl w:val="0"/>
              <w:jc w:val="center"/>
              <w:rPr>
                <w:strike/>
                <w:szCs w:val="24"/>
                <w:lang w:eastAsia="lt-LT"/>
              </w:rPr>
            </w:pPr>
            <w:r w:rsidRPr="00F50570">
              <w:rPr>
                <w:strike/>
                <w:szCs w:val="24"/>
                <w:lang w:eastAsia="lt-LT"/>
              </w:rPr>
              <w:t>Kodai, pavadinimai ir aprašymas</w:t>
            </w:r>
          </w:p>
        </w:tc>
      </w:tr>
      <w:tr w:rsidR="00F50570" w:rsidRPr="00F50570" w14:paraId="7FC472C7" w14:textId="77777777" w:rsidTr="00F50570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FB45A7" w14:textId="77777777" w:rsidR="00F50570" w:rsidRPr="00F50570" w:rsidRDefault="00F50570" w:rsidP="00F50570">
            <w:pPr>
              <w:widowControl w:val="0"/>
              <w:rPr>
                <w:strike/>
                <w:szCs w:val="24"/>
                <w:lang w:eastAsia="lt-LT"/>
              </w:rPr>
            </w:pPr>
            <w:r w:rsidRPr="00F50570">
              <w:rPr>
                <w:strike/>
                <w:szCs w:val="24"/>
                <w:lang w:eastAsia="lt-LT"/>
              </w:rPr>
              <w:t>1.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ABE5F7" w14:textId="77777777" w:rsidR="00F50570" w:rsidRPr="00F50570" w:rsidRDefault="00F50570" w:rsidP="00F50570">
            <w:pPr>
              <w:widowControl w:val="0"/>
              <w:rPr>
                <w:strike/>
                <w:szCs w:val="24"/>
                <w:highlight w:val="yellow"/>
                <w:lang w:eastAsia="lt-LT"/>
              </w:rPr>
            </w:pPr>
            <w:r w:rsidRPr="00F50570">
              <w:rPr>
                <w:strike/>
                <w:szCs w:val="24"/>
                <w:lang w:eastAsia="lt-LT"/>
              </w:rPr>
              <w:t>Stebėsenos rodiklio pavadinimas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A22DD2" w14:textId="77777777" w:rsidR="00F50570" w:rsidRPr="00F50570" w:rsidRDefault="00F50570" w:rsidP="00F50570">
            <w:pPr>
              <w:jc w:val="both"/>
              <w:rPr>
                <w:bCs/>
                <w:strike/>
                <w:szCs w:val="24"/>
                <w:lang w:eastAsia="lt-LT"/>
              </w:rPr>
            </w:pPr>
            <w:r w:rsidRPr="00F50570">
              <w:rPr>
                <w:bCs/>
                <w:strike/>
                <w:szCs w:val="24"/>
                <w:lang w:eastAsia="lt-LT"/>
              </w:rPr>
              <w:t>Atrinkti pastatai renovacijai</w:t>
            </w:r>
          </w:p>
        </w:tc>
      </w:tr>
      <w:tr w:rsidR="00F50570" w:rsidRPr="00F50570" w14:paraId="017279F1" w14:textId="77777777" w:rsidTr="00F50570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7443EA" w14:textId="77777777" w:rsidR="00F50570" w:rsidRPr="00F50570" w:rsidRDefault="00F50570" w:rsidP="00F50570">
            <w:pPr>
              <w:widowControl w:val="0"/>
              <w:rPr>
                <w:strike/>
                <w:szCs w:val="24"/>
                <w:lang w:eastAsia="lt-LT"/>
              </w:rPr>
            </w:pPr>
            <w:r w:rsidRPr="00F50570">
              <w:rPr>
                <w:strike/>
                <w:szCs w:val="24"/>
                <w:lang w:eastAsia="lt-LT"/>
              </w:rPr>
              <w:t>2.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5E3928" w14:textId="77777777" w:rsidR="00F50570" w:rsidRPr="00F50570" w:rsidRDefault="00F50570" w:rsidP="00F50570">
            <w:pPr>
              <w:widowControl w:val="0"/>
              <w:rPr>
                <w:strike/>
                <w:szCs w:val="24"/>
                <w:lang w:eastAsia="lt-LT"/>
              </w:rPr>
            </w:pPr>
            <w:r w:rsidRPr="00F50570">
              <w:rPr>
                <w:strike/>
                <w:szCs w:val="24"/>
                <w:lang w:eastAsia="lt-LT"/>
              </w:rPr>
              <w:t>Stebėsenos rodiklio matavimo vienetai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C38281" w14:textId="77777777" w:rsidR="00F50570" w:rsidRPr="00F50570" w:rsidRDefault="00F50570" w:rsidP="00F50570">
            <w:pPr>
              <w:widowControl w:val="0"/>
              <w:jc w:val="both"/>
              <w:rPr>
                <w:iCs/>
                <w:strike/>
                <w:szCs w:val="24"/>
              </w:rPr>
            </w:pPr>
            <w:r w:rsidRPr="00F50570">
              <w:rPr>
                <w:strike/>
              </w:rPr>
              <w:t>Vnt.</w:t>
            </w:r>
          </w:p>
        </w:tc>
      </w:tr>
      <w:tr w:rsidR="00F50570" w:rsidRPr="00F50570" w14:paraId="1D96F0AC" w14:textId="77777777" w:rsidTr="00F50570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BCB552" w14:textId="77777777" w:rsidR="00F50570" w:rsidRPr="00F50570" w:rsidRDefault="00F50570" w:rsidP="00F50570">
            <w:pPr>
              <w:widowControl w:val="0"/>
              <w:rPr>
                <w:strike/>
                <w:szCs w:val="24"/>
                <w:lang w:eastAsia="lt-LT"/>
              </w:rPr>
            </w:pPr>
            <w:r w:rsidRPr="00F50570">
              <w:rPr>
                <w:strike/>
                <w:szCs w:val="24"/>
                <w:lang w:eastAsia="lt-LT"/>
              </w:rPr>
              <w:t>3.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84C90F" w14:textId="77777777" w:rsidR="00F50570" w:rsidRPr="00F50570" w:rsidRDefault="00F50570" w:rsidP="00F50570">
            <w:pPr>
              <w:widowControl w:val="0"/>
              <w:rPr>
                <w:strike/>
                <w:szCs w:val="24"/>
                <w:lang w:eastAsia="lt-LT"/>
              </w:rPr>
            </w:pPr>
            <w:r w:rsidRPr="00F50570">
              <w:rPr>
                <w:strike/>
                <w:szCs w:val="24"/>
                <w:lang w:eastAsia="lt-LT"/>
              </w:rPr>
              <w:t>Stebėsenos rodiklio reikšmės kryptis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220140" w14:textId="77777777" w:rsidR="00F50570" w:rsidRPr="00F50570" w:rsidRDefault="00F50570" w:rsidP="00F50570">
            <w:pPr>
              <w:jc w:val="both"/>
              <w:rPr>
                <w:bCs/>
                <w:strike/>
                <w:szCs w:val="24"/>
                <w:lang w:eastAsia="lt-LT"/>
              </w:rPr>
            </w:pPr>
            <w:r w:rsidRPr="00F50570">
              <w:rPr>
                <w:bCs/>
                <w:strike/>
                <w:szCs w:val="24"/>
                <w:lang w:eastAsia="lt-LT"/>
              </w:rPr>
              <w:t>Didėjimas</w:t>
            </w:r>
          </w:p>
        </w:tc>
      </w:tr>
      <w:tr w:rsidR="00F50570" w:rsidRPr="00F50570" w14:paraId="23A48993" w14:textId="77777777" w:rsidTr="00F50570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9BAE75" w14:textId="77777777" w:rsidR="00F50570" w:rsidRPr="00F50570" w:rsidRDefault="00F50570" w:rsidP="00F50570">
            <w:pPr>
              <w:widowControl w:val="0"/>
              <w:rPr>
                <w:strike/>
                <w:szCs w:val="24"/>
                <w:lang w:eastAsia="lt-LT"/>
              </w:rPr>
            </w:pPr>
            <w:r w:rsidRPr="00F50570">
              <w:rPr>
                <w:strike/>
                <w:szCs w:val="24"/>
                <w:lang w:eastAsia="lt-LT"/>
              </w:rPr>
              <w:t>4.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808C47" w14:textId="77777777" w:rsidR="00F50570" w:rsidRPr="00F50570" w:rsidRDefault="00F50570" w:rsidP="00F50570">
            <w:pPr>
              <w:widowControl w:val="0"/>
              <w:rPr>
                <w:strike/>
                <w:szCs w:val="24"/>
                <w:lang w:eastAsia="lt-LT"/>
              </w:rPr>
            </w:pPr>
            <w:r w:rsidRPr="00F50570">
              <w:rPr>
                <w:strike/>
                <w:szCs w:val="24"/>
                <w:lang w:eastAsia="lt-LT"/>
              </w:rPr>
              <w:t>Stebėsenos rodiklio reikšmės tipas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926E77" w14:textId="77777777" w:rsidR="00F50570" w:rsidRPr="00F50570" w:rsidRDefault="00F50570" w:rsidP="00F50570">
            <w:pPr>
              <w:jc w:val="both"/>
              <w:rPr>
                <w:bCs/>
                <w:strike/>
                <w:szCs w:val="24"/>
                <w:lang w:eastAsia="lt-LT"/>
              </w:rPr>
            </w:pPr>
            <w:r w:rsidRPr="00F50570">
              <w:rPr>
                <w:bCs/>
                <w:strike/>
                <w:szCs w:val="24"/>
                <w:lang w:eastAsia="lt-LT"/>
              </w:rPr>
              <w:t>Skaitinė reikšmė</w:t>
            </w:r>
          </w:p>
        </w:tc>
      </w:tr>
      <w:tr w:rsidR="00F50570" w:rsidRPr="00F50570" w14:paraId="52DA4FB6" w14:textId="77777777" w:rsidTr="00F50570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3E84AC" w14:textId="77777777" w:rsidR="00F50570" w:rsidRPr="00F50570" w:rsidRDefault="00F50570" w:rsidP="00F50570">
            <w:pPr>
              <w:widowControl w:val="0"/>
              <w:rPr>
                <w:strike/>
                <w:szCs w:val="24"/>
                <w:lang w:eastAsia="lt-LT"/>
              </w:rPr>
            </w:pPr>
            <w:r w:rsidRPr="00F50570">
              <w:rPr>
                <w:strike/>
                <w:szCs w:val="24"/>
                <w:lang w:eastAsia="lt-LT"/>
              </w:rPr>
              <w:t>5.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74A422" w14:textId="77777777" w:rsidR="00F50570" w:rsidRPr="00F50570" w:rsidRDefault="00F50570" w:rsidP="00F50570">
            <w:pPr>
              <w:widowControl w:val="0"/>
              <w:rPr>
                <w:strike/>
                <w:szCs w:val="24"/>
                <w:lang w:eastAsia="lt-LT"/>
              </w:rPr>
            </w:pPr>
            <w:r w:rsidRPr="00F50570">
              <w:rPr>
                <w:strike/>
                <w:szCs w:val="24"/>
                <w:lang w:eastAsia="lt-LT"/>
              </w:rPr>
              <w:t>Stebėsenos rodiklio tipas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C98AAF" w14:textId="77777777" w:rsidR="00F50570" w:rsidRPr="00F50570" w:rsidRDefault="00F50570" w:rsidP="00F50570">
            <w:pPr>
              <w:jc w:val="both"/>
              <w:rPr>
                <w:bCs/>
                <w:strike/>
                <w:szCs w:val="24"/>
                <w:lang w:eastAsia="lt-LT"/>
              </w:rPr>
            </w:pPr>
            <w:r w:rsidRPr="00F50570">
              <w:rPr>
                <w:bCs/>
                <w:strike/>
                <w:szCs w:val="24"/>
                <w:lang w:eastAsia="lt-LT"/>
              </w:rPr>
              <w:t>Produkto rodiklis</w:t>
            </w:r>
          </w:p>
        </w:tc>
      </w:tr>
      <w:tr w:rsidR="00F50570" w:rsidRPr="00F50570" w14:paraId="78BEDAC0" w14:textId="77777777" w:rsidTr="00F50570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30E7CA" w14:textId="77777777" w:rsidR="00F50570" w:rsidRPr="00F50570" w:rsidRDefault="00F50570" w:rsidP="00F50570">
            <w:pPr>
              <w:widowControl w:val="0"/>
              <w:rPr>
                <w:strike/>
                <w:szCs w:val="24"/>
                <w:lang w:eastAsia="lt-LT"/>
              </w:rPr>
            </w:pPr>
            <w:r w:rsidRPr="00F50570">
              <w:rPr>
                <w:strike/>
                <w:szCs w:val="24"/>
                <w:lang w:eastAsia="lt-LT"/>
              </w:rPr>
              <w:t>6.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38EEBA" w14:textId="77777777" w:rsidR="00F50570" w:rsidRPr="00F50570" w:rsidRDefault="00F50570" w:rsidP="00F50570">
            <w:pPr>
              <w:widowControl w:val="0"/>
              <w:rPr>
                <w:strike/>
                <w:szCs w:val="24"/>
                <w:lang w:eastAsia="lt-LT"/>
              </w:rPr>
            </w:pPr>
            <w:r w:rsidRPr="00F50570">
              <w:rPr>
                <w:strike/>
                <w:szCs w:val="24"/>
                <w:lang w:eastAsia="lt-LT"/>
              </w:rPr>
              <w:t>Stebėsenos rodiklio kodas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2B0DD7" w14:textId="77777777" w:rsidR="00F50570" w:rsidRPr="00F50570" w:rsidRDefault="00F50570" w:rsidP="00F50570">
            <w:pPr>
              <w:jc w:val="both"/>
              <w:rPr>
                <w:bCs/>
                <w:strike/>
                <w:szCs w:val="24"/>
                <w:lang w:eastAsia="lt-LT"/>
              </w:rPr>
            </w:pPr>
            <w:r w:rsidRPr="00F50570">
              <w:rPr>
                <w:bCs/>
                <w:strike/>
                <w:szCs w:val="24"/>
                <w:lang w:eastAsia="lt-LT"/>
              </w:rPr>
              <w:t>P-02-001-06-04-01-16</w:t>
            </w:r>
          </w:p>
        </w:tc>
      </w:tr>
      <w:tr w:rsidR="00F50570" w:rsidRPr="00F50570" w14:paraId="6A6FE96C" w14:textId="77777777" w:rsidTr="00F50570">
        <w:trPr>
          <w:trHeight w:val="54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DAFC73" w14:textId="77777777" w:rsidR="00F50570" w:rsidRPr="00F50570" w:rsidRDefault="00F50570" w:rsidP="00F50570">
            <w:pPr>
              <w:widowControl w:val="0"/>
              <w:rPr>
                <w:strike/>
                <w:szCs w:val="24"/>
                <w:lang w:eastAsia="lt-LT"/>
              </w:rPr>
            </w:pPr>
            <w:r w:rsidRPr="00F50570">
              <w:rPr>
                <w:bCs/>
                <w:strike/>
                <w:szCs w:val="24"/>
                <w:lang w:eastAsia="lt-LT"/>
              </w:rPr>
              <w:t>7.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1395A2" w14:textId="77777777" w:rsidR="00F50570" w:rsidRPr="00F50570" w:rsidRDefault="00F50570" w:rsidP="00F50570">
            <w:pPr>
              <w:widowControl w:val="0"/>
              <w:rPr>
                <w:strike/>
                <w:szCs w:val="24"/>
                <w:lang w:eastAsia="lt-LT"/>
              </w:rPr>
            </w:pPr>
            <w:r w:rsidRPr="00F50570">
              <w:rPr>
                <w:rFonts w:eastAsia="Calibri"/>
                <w:bCs/>
                <w:strike/>
                <w:color w:val="000000"/>
                <w:szCs w:val="24"/>
                <w:lang w:eastAsia="lt-LT"/>
              </w:rPr>
              <w:t>Europos Komisijos suteiktas stebėsenos rodiklio kodas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6010C2" w14:textId="77777777" w:rsidR="00F50570" w:rsidRPr="00F50570" w:rsidRDefault="00F50570" w:rsidP="00F50570">
            <w:pPr>
              <w:widowControl w:val="0"/>
              <w:jc w:val="both"/>
              <w:rPr>
                <w:strike/>
                <w:szCs w:val="24"/>
                <w:lang w:eastAsia="lt-LT"/>
              </w:rPr>
            </w:pPr>
            <w:r w:rsidRPr="00F50570">
              <w:rPr>
                <w:strike/>
                <w:szCs w:val="24"/>
                <w:lang w:eastAsia="lt-LT"/>
              </w:rPr>
              <w:t>LT-C[C2]-R[B-1-3-.B-1-3-]-MON[49.1]</w:t>
            </w:r>
          </w:p>
        </w:tc>
      </w:tr>
      <w:tr w:rsidR="00F50570" w:rsidRPr="00F50570" w14:paraId="5E78682A" w14:textId="77777777" w:rsidTr="00F50570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5AB351" w14:textId="77777777" w:rsidR="00F50570" w:rsidRPr="00F50570" w:rsidRDefault="00F50570" w:rsidP="00F50570">
            <w:pPr>
              <w:widowControl w:val="0"/>
              <w:rPr>
                <w:strike/>
                <w:szCs w:val="24"/>
                <w:lang w:eastAsia="lt-LT"/>
              </w:rPr>
            </w:pPr>
            <w:r w:rsidRPr="00F50570">
              <w:rPr>
                <w:strike/>
                <w:szCs w:val="24"/>
                <w:lang w:eastAsia="lt-LT"/>
              </w:rPr>
              <w:t>8.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9E1785" w14:textId="77777777" w:rsidR="00F50570" w:rsidRPr="00F50570" w:rsidRDefault="00F50570" w:rsidP="00F50570">
            <w:pPr>
              <w:widowControl w:val="0"/>
              <w:rPr>
                <w:strike/>
                <w:szCs w:val="24"/>
                <w:highlight w:val="yellow"/>
                <w:lang w:eastAsia="lt-LT"/>
              </w:rPr>
            </w:pPr>
            <w:r w:rsidRPr="00F50570">
              <w:rPr>
                <w:strike/>
                <w:szCs w:val="24"/>
                <w:lang w:eastAsia="lt-LT"/>
              </w:rPr>
              <w:t>Stebėsenos rodiklio paaiškinimas</w:t>
            </w:r>
            <w:r w:rsidRPr="00F50570">
              <w:rPr>
                <w:bCs/>
                <w:strike/>
                <w:szCs w:val="24"/>
                <w:lang w:eastAsia="lt-LT"/>
              </w:rPr>
              <w:t xml:space="preserve">, </w:t>
            </w:r>
            <w:r w:rsidRPr="00F50570">
              <w:rPr>
                <w:rFonts w:eastAsia="Calibri"/>
                <w:bCs/>
                <w:strike/>
                <w:color w:val="000000"/>
                <w:szCs w:val="24"/>
                <w:lang w:eastAsia="lt-LT"/>
              </w:rPr>
              <w:t>sąvokų apibrėžtys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F93523" w14:textId="77777777" w:rsidR="00F50570" w:rsidRPr="00F50570" w:rsidRDefault="00F50570" w:rsidP="00F50570">
            <w:pPr>
              <w:tabs>
                <w:tab w:val="left" w:pos="1577"/>
              </w:tabs>
              <w:jc w:val="both"/>
              <w:rPr>
                <w:strike/>
                <w:lang w:eastAsia="lt-LT"/>
              </w:rPr>
            </w:pPr>
            <w:r w:rsidRPr="00F50570">
              <w:rPr>
                <w:strike/>
                <w:spacing w:val="-6"/>
                <w:lang w:eastAsia="lt-LT"/>
              </w:rPr>
              <w:t xml:space="preserve">Atrinktų  bandomiesiems (parodomiesiems) projektams skaičius. Partnerius (daugiabučių namų atnaujinimo projekto administratorius, savivaldybes, Turto banką) ir jų pastatus atnaujinimui (modernizavimui) atrinks </w:t>
            </w:r>
            <w:r w:rsidRPr="00F50570">
              <w:rPr>
                <w:strike/>
                <w:lang w:eastAsia="lt-LT"/>
              </w:rPr>
              <w:t xml:space="preserve">Lietuvos Respublikos aplinkos ministerijos Aplinkos projektų valdymo agentūra (toliau – </w:t>
            </w:r>
            <w:r w:rsidRPr="00F50570">
              <w:rPr>
                <w:strike/>
                <w:spacing w:val="-6"/>
                <w:lang w:eastAsia="lt-LT"/>
              </w:rPr>
              <w:t>projekto vykdytojas</w:t>
            </w:r>
            <w:r w:rsidRPr="00F50570">
              <w:rPr>
                <w:strike/>
                <w:lang w:eastAsia="lt-LT"/>
              </w:rPr>
              <w:t>)</w:t>
            </w:r>
            <w:r w:rsidRPr="00F50570">
              <w:rPr>
                <w:strike/>
                <w:spacing w:val="-6"/>
                <w:lang w:eastAsia="lt-LT"/>
              </w:rPr>
              <w:t xml:space="preserve"> pagal paskelbtus kvietimus teikti paraiškas. </w:t>
            </w:r>
          </w:p>
        </w:tc>
      </w:tr>
      <w:tr w:rsidR="00F50570" w:rsidRPr="00F50570" w14:paraId="01E19AA9" w14:textId="77777777" w:rsidTr="00F50570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40F50A" w14:textId="77777777" w:rsidR="00F50570" w:rsidRPr="00F50570" w:rsidRDefault="00F50570" w:rsidP="00F50570">
            <w:pPr>
              <w:widowControl w:val="0"/>
              <w:rPr>
                <w:bCs/>
                <w:strike/>
                <w:szCs w:val="24"/>
                <w:lang w:eastAsia="lt-LT"/>
              </w:rPr>
            </w:pPr>
            <w:r w:rsidRPr="00F50570">
              <w:rPr>
                <w:bCs/>
                <w:strike/>
                <w:szCs w:val="24"/>
                <w:lang w:eastAsia="lt-LT"/>
              </w:rPr>
              <w:t>9.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055C0B" w14:textId="77777777" w:rsidR="00F50570" w:rsidRPr="00F50570" w:rsidRDefault="00F50570" w:rsidP="00F50570">
            <w:pPr>
              <w:jc w:val="both"/>
              <w:rPr>
                <w:rFonts w:eastAsia="Calibri"/>
                <w:bCs/>
                <w:strike/>
                <w:color w:val="000000"/>
                <w:spacing w:val="-6"/>
                <w:szCs w:val="24"/>
                <w:highlight w:val="yellow"/>
                <w:lang w:eastAsia="lt-LT"/>
              </w:rPr>
            </w:pPr>
            <w:r w:rsidRPr="00F50570">
              <w:rPr>
                <w:rFonts w:eastAsia="Calibri"/>
                <w:bCs/>
                <w:strike/>
                <w:color w:val="000000"/>
                <w:spacing w:val="-6"/>
                <w:szCs w:val="24"/>
                <w:lang w:eastAsia="lt-LT"/>
              </w:rPr>
              <w:t>Stebėsenos rodiklio reikšmės apskaičiavimo tipas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A902EA" w14:textId="77777777" w:rsidR="00F50570" w:rsidRPr="00F50570" w:rsidRDefault="00F50570" w:rsidP="00F50570">
            <w:pPr>
              <w:tabs>
                <w:tab w:val="left" w:pos="568"/>
              </w:tabs>
              <w:ind w:left="31"/>
              <w:jc w:val="both"/>
              <w:rPr>
                <w:rFonts w:eastAsia="Calibri"/>
                <w:bCs/>
                <w:strike/>
                <w:szCs w:val="24"/>
                <w:lang w:eastAsia="lt-LT"/>
              </w:rPr>
            </w:pPr>
            <w:r w:rsidRPr="00F50570">
              <w:rPr>
                <w:rFonts w:eastAsia="Calibri"/>
                <w:bCs/>
                <w:strike/>
                <w:szCs w:val="24"/>
                <w:lang w:eastAsia="lt-LT"/>
              </w:rPr>
              <w:t>Automatiškai apskaičiuojamas.</w:t>
            </w:r>
          </w:p>
        </w:tc>
      </w:tr>
      <w:tr w:rsidR="00F50570" w:rsidRPr="00F50570" w14:paraId="507F40F9" w14:textId="77777777" w:rsidTr="00F50570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F6FC18" w14:textId="77777777" w:rsidR="00F50570" w:rsidRPr="00F50570" w:rsidRDefault="00F50570" w:rsidP="00F50570">
            <w:pPr>
              <w:widowControl w:val="0"/>
              <w:rPr>
                <w:strike/>
                <w:szCs w:val="24"/>
                <w:lang w:eastAsia="lt-LT"/>
              </w:rPr>
            </w:pPr>
            <w:r w:rsidRPr="00F50570">
              <w:rPr>
                <w:strike/>
                <w:szCs w:val="24"/>
                <w:lang w:eastAsia="lt-LT"/>
              </w:rPr>
              <w:t>10.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31EF21" w14:textId="77777777" w:rsidR="00F50570" w:rsidRPr="00F50570" w:rsidRDefault="00F50570" w:rsidP="00F50570">
            <w:pPr>
              <w:widowControl w:val="0"/>
              <w:jc w:val="both"/>
              <w:rPr>
                <w:strike/>
                <w:spacing w:val="-6"/>
                <w:szCs w:val="24"/>
                <w:lang w:eastAsia="lt-LT"/>
              </w:rPr>
            </w:pPr>
            <w:r w:rsidRPr="00F50570">
              <w:rPr>
                <w:bCs/>
                <w:strike/>
                <w:spacing w:val="-6"/>
                <w:szCs w:val="24"/>
                <w:lang w:eastAsia="lt-LT"/>
              </w:rPr>
              <w:t xml:space="preserve">Stebėsenos rodiklio </w:t>
            </w:r>
            <w:r w:rsidRPr="00F50570">
              <w:rPr>
                <w:rFonts w:eastAsia="Calibri"/>
                <w:bCs/>
                <w:strike/>
                <w:color w:val="000000"/>
                <w:spacing w:val="-6"/>
                <w:szCs w:val="24"/>
                <w:lang w:eastAsia="lt-LT"/>
              </w:rPr>
              <w:t xml:space="preserve">reikšmės </w:t>
            </w:r>
            <w:r w:rsidRPr="00F50570">
              <w:rPr>
                <w:bCs/>
                <w:strike/>
                <w:spacing w:val="-6"/>
                <w:szCs w:val="24"/>
                <w:lang w:eastAsia="lt-LT"/>
              </w:rPr>
              <w:t>apskaičiavimo metodas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AF7743" w14:textId="77777777" w:rsidR="00F50570" w:rsidRPr="00F50570" w:rsidRDefault="00F50570" w:rsidP="00F50570">
            <w:pPr>
              <w:jc w:val="both"/>
              <w:rPr>
                <w:strike/>
                <w:spacing w:val="-2"/>
                <w:szCs w:val="24"/>
                <w:lang w:eastAsia="lt-LT"/>
              </w:rPr>
            </w:pPr>
            <w:r w:rsidRPr="00F50570">
              <w:rPr>
                <w:rFonts w:eastAsia="Calibri"/>
                <w:bCs/>
                <w:strike/>
                <w:spacing w:val="-2"/>
                <w:szCs w:val="24"/>
                <w:lang w:eastAsia="lt-LT"/>
              </w:rPr>
              <w:t>Rodiklio reikšmė – renovacijai atrinktų pastatų skaičius.</w:t>
            </w:r>
          </w:p>
        </w:tc>
      </w:tr>
      <w:tr w:rsidR="00F50570" w:rsidRPr="00F50570" w14:paraId="12D37F4A" w14:textId="77777777" w:rsidTr="00F50570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EC5F35" w14:textId="77777777" w:rsidR="00F50570" w:rsidRPr="00F50570" w:rsidRDefault="00F50570" w:rsidP="00F50570">
            <w:pPr>
              <w:widowControl w:val="0"/>
              <w:rPr>
                <w:strike/>
                <w:szCs w:val="24"/>
                <w:lang w:eastAsia="lt-LT"/>
              </w:rPr>
            </w:pPr>
            <w:r w:rsidRPr="00F50570">
              <w:rPr>
                <w:strike/>
                <w:szCs w:val="24"/>
                <w:lang w:eastAsia="lt-LT"/>
              </w:rPr>
              <w:t>11.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0D4A6C" w14:textId="77777777" w:rsidR="00F50570" w:rsidRPr="00F50570" w:rsidRDefault="00F50570" w:rsidP="00F50570">
            <w:pPr>
              <w:widowControl w:val="0"/>
              <w:rPr>
                <w:strike/>
                <w:szCs w:val="24"/>
                <w:lang w:eastAsia="lt-LT"/>
              </w:rPr>
            </w:pPr>
            <w:r w:rsidRPr="00F50570">
              <w:rPr>
                <w:strike/>
                <w:szCs w:val="24"/>
                <w:lang w:eastAsia="lt-LT"/>
              </w:rPr>
              <w:t>Stebėsenos rodiklio duomenų šaltiniai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ECE6BA" w14:textId="77777777" w:rsidR="00F50570" w:rsidRPr="00F50570" w:rsidRDefault="00F50570" w:rsidP="00F50570">
            <w:pPr>
              <w:jc w:val="both"/>
              <w:rPr>
                <w:strike/>
              </w:rPr>
            </w:pPr>
            <w:r w:rsidRPr="00F50570">
              <w:rPr>
                <w:strike/>
              </w:rPr>
              <w:t>Pirminis duomenų šaltinis: Lietuvos Respublikos aplinkos ministerijos Aplinkos projektų valdymo agentūros direktoriaus įsakymas dėl bandomiesiems projektams atrinktų renovuoti pastatų patvirtinimo.</w:t>
            </w:r>
          </w:p>
          <w:p w14:paraId="7E5C5112" w14:textId="77777777" w:rsidR="00F50570" w:rsidRPr="00F50570" w:rsidRDefault="00F50570" w:rsidP="00F50570">
            <w:pPr>
              <w:jc w:val="both"/>
              <w:rPr>
                <w:bCs/>
                <w:iCs/>
                <w:strike/>
                <w:szCs w:val="24"/>
              </w:rPr>
            </w:pPr>
          </w:p>
          <w:p w14:paraId="369F2822" w14:textId="77777777" w:rsidR="00F50570" w:rsidRPr="00F50570" w:rsidRDefault="00F50570" w:rsidP="00F50570">
            <w:pPr>
              <w:jc w:val="both"/>
              <w:rPr>
                <w:strike/>
                <w:spacing w:val="-4"/>
                <w:lang w:eastAsia="lt-LT"/>
              </w:rPr>
            </w:pPr>
            <w:r w:rsidRPr="00F50570">
              <w:rPr>
                <w:strike/>
                <w:spacing w:val="-4"/>
              </w:rPr>
              <w:lastRenderedPageBreak/>
              <w:t>Antrinis duomenų šaltinis</w:t>
            </w:r>
            <w:r w:rsidRPr="00F50570">
              <w:rPr>
                <w:bCs/>
                <w:iCs/>
                <w:strike/>
                <w:spacing w:val="-4"/>
                <w:szCs w:val="24"/>
              </w:rPr>
              <w:t xml:space="preserve">: </w:t>
            </w:r>
            <w:r w:rsidRPr="00F50570">
              <w:rPr>
                <w:strike/>
                <w:spacing w:val="-4"/>
              </w:rPr>
              <w:t>projekto vykdytojo veiklos ataskaitos</w:t>
            </w:r>
            <w:r w:rsidRPr="00F50570">
              <w:rPr>
                <w:bCs/>
                <w:iCs/>
                <w:strike/>
                <w:spacing w:val="-4"/>
                <w:szCs w:val="24"/>
              </w:rPr>
              <w:t>.</w:t>
            </w:r>
          </w:p>
        </w:tc>
      </w:tr>
      <w:tr w:rsidR="00F50570" w:rsidRPr="00B72DE2" w14:paraId="4E7DFCCB" w14:textId="77777777" w:rsidTr="00F50570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C6F2AD" w14:textId="77777777" w:rsidR="00F50570" w:rsidRPr="00B72DE2" w:rsidRDefault="00F50570" w:rsidP="00F50570">
            <w:pPr>
              <w:widowControl w:val="0"/>
              <w:rPr>
                <w:strike/>
                <w:szCs w:val="24"/>
                <w:lang w:eastAsia="lt-LT"/>
              </w:rPr>
            </w:pPr>
            <w:r w:rsidRPr="00B72DE2">
              <w:rPr>
                <w:strike/>
                <w:szCs w:val="24"/>
                <w:lang w:eastAsia="lt-LT"/>
              </w:rPr>
              <w:lastRenderedPageBreak/>
              <w:t>12.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58CAEA" w14:textId="77777777" w:rsidR="00F50570" w:rsidRPr="00B72DE2" w:rsidRDefault="00F50570" w:rsidP="00F50570">
            <w:pPr>
              <w:widowControl w:val="0"/>
              <w:rPr>
                <w:strike/>
                <w:szCs w:val="24"/>
                <w:lang w:eastAsia="lt-LT"/>
              </w:rPr>
            </w:pPr>
            <w:r w:rsidRPr="00B72DE2">
              <w:rPr>
                <w:strike/>
                <w:szCs w:val="24"/>
                <w:lang w:eastAsia="lt-LT"/>
              </w:rPr>
              <w:t>Stebėsenos rodiklio reikšmės skaičiavimo periodiškumas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6D3458" w14:textId="77777777" w:rsidR="00F50570" w:rsidRPr="00B72DE2" w:rsidRDefault="00F50570" w:rsidP="00F50570">
            <w:pPr>
              <w:jc w:val="both"/>
              <w:rPr>
                <w:strike/>
                <w:szCs w:val="24"/>
              </w:rPr>
            </w:pPr>
            <w:r w:rsidRPr="00B72DE2">
              <w:rPr>
                <w:strike/>
                <w:szCs w:val="24"/>
              </w:rPr>
              <w:t xml:space="preserve">Stebėsenos rodiklio reikšmė skaičiuojama vieną kartą, kai pasibaigus kvietimui projekto vykdytojas pagal pastatų renovacijos paraiškas atrenka projekto partnerius ir jų pastatus. </w:t>
            </w:r>
          </w:p>
        </w:tc>
      </w:tr>
      <w:tr w:rsidR="00F50570" w:rsidRPr="00B72DE2" w14:paraId="16D9FF7F" w14:textId="77777777" w:rsidTr="00F50570">
        <w:trPr>
          <w:trHeight w:val="10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57D601" w14:textId="77777777" w:rsidR="00F50570" w:rsidRPr="00B72DE2" w:rsidRDefault="00F50570" w:rsidP="00F50570">
            <w:pPr>
              <w:widowControl w:val="0"/>
              <w:rPr>
                <w:strike/>
                <w:szCs w:val="24"/>
                <w:lang w:eastAsia="lt-LT"/>
              </w:rPr>
            </w:pPr>
            <w:r w:rsidRPr="00B72DE2">
              <w:rPr>
                <w:strike/>
                <w:szCs w:val="24"/>
                <w:lang w:eastAsia="lt-LT"/>
              </w:rPr>
              <w:t>13.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B9D18A" w14:textId="77777777" w:rsidR="00F50570" w:rsidRPr="00B72DE2" w:rsidRDefault="00F50570" w:rsidP="00F50570">
            <w:pPr>
              <w:widowControl w:val="0"/>
              <w:rPr>
                <w:strike/>
                <w:szCs w:val="24"/>
                <w:lang w:eastAsia="lt-LT"/>
              </w:rPr>
            </w:pPr>
            <w:r w:rsidRPr="00B72DE2">
              <w:rPr>
                <w:bCs/>
                <w:strike/>
                <w:szCs w:val="24"/>
                <w:lang w:eastAsia="lt-LT"/>
              </w:rPr>
              <w:t>Stebėsenos rodiklio pasiekimo momentas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A84133" w14:textId="77777777" w:rsidR="00F50570" w:rsidRPr="00B72DE2" w:rsidRDefault="00F50570" w:rsidP="00F50570">
            <w:pPr>
              <w:jc w:val="both"/>
              <w:rPr>
                <w:strike/>
              </w:rPr>
            </w:pPr>
            <w:r w:rsidRPr="00B72DE2">
              <w:rPr>
                <w:strike/>
                <w:spacing w:val="-4"/>
              </w:rPr>
              <w:t>Stebėsenos rodiklis laikomas pasiektu Lietuvos Respublikos aplinkos ministerijos Aplinkos projektų valdymo agentūros direktoriaus įsakymu patvirtinus atrinktas paraiškas renovuoti pastatus.</w:t>
            </w:r>
          </w:p>
        </w:tc>
      </w:tr>
      <w:tr w:rsidR="00F50570" w:rsidRPr="00B72DE2" w14:paraId="526E832C" w14:textId="77777777" w:rsidTr="00F50570">
        <w:trPr>
          <w:trHeight w:val="1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2B66EE" w14:textId="77777777" w:rsidR="00F50570" w:rsidRPr="00B72DE2" w:rsidRDefault="00F50570" w:rsidP="00F50570">
            <w:pPr>
              <w:widowControl w:val="0"/>
              <w:rPr>
                <w:strike/>
                <w:szCs w:val="24"/>
                <w:lang w:eastAsia="lt-LT"/>
              </w:rPr>
            </w:pPr>
            <w:r w:rsidRPr="00B72DE2">
              <w:rPr>
                <w:strike/>
                <w:szCs w:val="24"/>
                <w:lang w:eastAsia="lt-LT"/>
              </w:rPr>
              <w:t>14.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18905A" w14:textId="77777777" w:rsidR="00F50570" w:rsidRPr="00B72DE2" w:rsidRDefault="00F50570" w:rsidP="00F50570">
            <w:pPr>
              <w:widowControl w:val="0"/>
              <w:rPr>
                <w:strike/>
                <w:szCs w:val="24"/>
                <w:lang w:eastAsia="lt-LT"/>
              </w:rPr>
            </w:pPr>
            <w:r w:rsidRPr="00B72DE2">
              <w:rPr>
                <w:strike/>
                <w:szCs w:val="24"/>
                <w:lang w:eastAsia="lt-LT"/>
              </w:rPr>
              <w:t xml:space="preserve">Už stebėsenos rodiklį atsakinga </w:t>
            </w:r>
            <w:r w:rsidRPr="00B72DE2">
              <w:rPr>
                <w:bCs/>
                <w:strike/>
                <w:szCs w:val="24"/>
                <w:lang w:eastAsia="lt-LT"/>
              </w:rPr>
              <w:t>įstaiga</w:t>
            </w:r>
            <w:r w:rsidRPr="00B72DE2">
              <w:rPr>
                <w:strike/>
                <w:szCs w:val="24"/>
                <w:lang w:eastAsia="lt-LT"/>
              </w:rPr>
              <w:t xml:space="preserve"> 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66A901" w14:textId="77777777" w:rsidR="00F50570" w:rsidRPr="00B72DE2" w:rsidRDefault="00F50570" w:rsidP="00F50570">
            <w:pPr>
              <w:widowControl w:val="0"/>
              <w:jc w:val="both"/>
              <w:rPr>
                <w:strike/>
              </w:rPr>
            </w:pPr>
            <w:r w:rsidRPr="00B72DE2">
              <w:rPr>
                <w:strike/>
              </w:rPr>
              <w:t>Lietuvos Respublikos aplinkos ministerija.</w:t>
            </w:r>
          </w:p>
        </w:tc>
      </w:tr>
      <w:tr w:rsidR="00F50570" w:rsidRPr="00B72DE2" w14:paraId="53003D9E" w14:textId="77777777" w:rsidTr="00F50570">
        <w:trPr>
          <w:trHeight w:val="102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AB19D4" w14:textId="77777777" w:rsidR="00F50570" w:rsidRPr="00B72DE2" w:rsidRDefault="00F50570" w:rsidP="00F50570">
            <w:pPr>
              <w:widowControl w:val="0"/>
              <w:rPr>
                <w:strike/>
                <w:szCs w:val="24"/>
                <w:lang w:eastAsia="lt-LT"/>
              </w:rPr>
            </w:pPr>
            <w:r w:rsidRPr="00B72DE2">
              <w:rPr>
                <w:strike/>
                <w:szCs w:val="24"/>
                <w:lang w:eastAsia="lt-LT"/>
              </w:rPr>
              <w:t>15.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0ADAF7" w14:textId="77777777" w:rsidR="00F50570" w:rsidRPr="00B72DE2" w:rsidRDefault="00F50570" w:rsidP="00F50570">
            <w:pPr>
              <w:widowControl w:val="0"/>
              <w:rPr>
                <w:strike/>
                <w:szCs w:val="24"/>
                <w:lang w:eastAsia="lt-LT"/>
              </w:rPr>
            </w:pPr>
            <w:r w:rsidRPr="00B72DE2">
              <w:rPr>
                <w:strike/>
                <w:szCs w:val="24"/>
                <w:lang w:eastAsia="lt-LT"/>
              </w:rPr>
              <w:t>Įstaigos padalinys ir kontaktinis telefono numeris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7F26CC" w14:textId="77777777" w:rsidR="00F50570" w:rsidRPr="00B72DE2" w:rsidRDefault="00F50570" w:rsidP="00F50570">
            <w:pPr>
              <w:jc w:val="both"/>
              <w:rPr>
                <w:rFonts w:eastAsia="Calibri"/>
                <w:bCs/>
                <w:strike/>
                <w:spacing w:val="-6"/>
                <w:szCs w:val="24"/>
                <w:lang w:eastAsia="lt-LT"/>
              </w:rPr>
            </w:pPr>
            <w:r w:rsidRPr="00B72DE2">
              <w:rPr>
                <w:strike/>
                <w:spacing w:val="-6"/>
                <w:szCs w:val="24"/>
              </w:rPr>
              <w:t>Strateginio valdymo ir investicijų departamento Europos Sąjungos investicijų valdymo skyrius, tel. +370 616 79109</w:t>
            </w:r>
          </w:p>
        </w:tc>
      </w:tr>
      <w:tr w:rsidR="00F50570" w:rsidRPr="00B72DE2" w14:paraId="3F7D9C2A" w14:textId="77777777" w:rsidTr="00F50570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48CA9D" w14:textId="77777777" w:rsidR="00F50570" w:rsidRPr="00B72DE2" w:rsidRDefault="00F50570" w:rsidP="00F50570">
            <w:pPr>
              <w:widowControl w:val="0"/>
              <w:rPr>
                <w:strike/>
                <w:szCs w:val="24"/>
                <w:lang w:eastAsia="lt-LT"/>
              </w:rPr>
            </w:pPr>
            <w:r w:rsidRPr="00B72DE2">
              <w:rPr>
                <w:strike/>
                <w:szCs w:val="24"/>
                <w:lang w:eastAsia="lt-LT"/>
              </w:rPr>
              <w:t>16.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91B84F" w14:textId="77777777" w:rsidR="00F50570" w:rsidRPr="00B72DE2" w:rsidRDefault="00F50570" w:rsidP="00F50570">
            <w:pPr>
              <w:widowControl w:val="0"/>
              <w:rPr>
                <w:strike/>
                <w:szCs w:val="24"/>
                <w:lang w:eastAsia="lt-LT"/>
              </w:rPr>
            </w:pPr>
            <w:r w:rsidRPr="00B72DE2">
              <w:rPr>
                <w:strike/>
                <w:szCs w:val="24"/>
                <w:lang w:eastAsia="lt-LT"/>
              </w:rPr>
              <w:t>Kita svarbi informacija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588F48" w14:textId="77777777" w:rsidR="00F50570" w:rsidRPr="00B72DE2" w:rsidRDefault="00F50570" w:rsidP="00F50570">
            <w:pPr>
              <w:widowControl w:val="0"/>
              <w:jc w:val="both"/>
              <w:rPr>
                <w:bCs/>
                <w:strike/>
                <w:szCs w:val="24"/>
                <w:lang w:eastAsia="lt-LT"/>
              </w:rPr>
            </w:pPr>
            <w:r w:rsidRPr="00B72DE2">
              <w:rPr>
                <w:bCs/>
                <w:strike/>
                <w:szCs w:val="24"/>
                <w:lang w:eastAsia="lt-LT"/>
              </w:rPr>
              <w:t>Stebėsenos rodiklio kodas P.S.1.1049.1</w:t>
            </w:r>
          </w:p>
        </w:tc>
      </w:tr>
    </w:tbl>
    <w:p w14:paraId="480DCDCB" w14:textId="77777777" w:rsidR="00965594" w:rsidRDefault="00965594" w:rsidP="004E3F12">
      <w:pPr>
        <w:suppressAutoHyphens/>
        <w:ind w:firstLine="709"/>
        <w:jc w:val="both"/>
        <w:textAlignment w:val="baseline"/>
        <w:rPr>
          <w:color w:val="000000" w:themeColor="text1"/>
          <w:lang w:eastAsia="lt-LT"/>
        </w:rPr>
      </w:pPr>
    </w:p>
    <w:p w14:paraId="7487A3CB" w14:textId="7897B1F9" w:rsidR="00DB798D" w:rsidRDefault="00DB798D" w:rsidP="004E3F12">
      <w:pPr>
        <w:suppressAutoHyphens/>
        <w:ind w:firstLine="709"/>
        <w:jc w:val="both"/>
        <w:textAlignment w:val="baseline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>2.</w:t>
      </w:r>
      <w:r w:rsidR="002B4AC5">
        <w:rPr>
          <w:color w:val="000000" w:themeColor="text1"/>
          <w:lang w:eastAsia="lt-LT"/>
        </w:rPr>
        <w:t>3</w:t>
      </w:r>
      <w:r w:rsidR="0064558B">
        <w:rPr>
          <w:color w:val="000000" w:themeColor="text1"/>
          <w:lang w:eastAsia="lt-LT"/>
        </w:rPr>
        <w:t>.2</w:t>
      </w:r>
      <w:r>
        <w:rPr>
          <w:color w:val="000000" w:themeColor="text1"/>
          <w:lang w:eastAsia="lt-LT"/>
        </w:rPr>
        <w:t xml:space="preserve">. </w:t>
      </w:r>
      <w:r w:rsidRPr="00DB798D">
        <w:rPr>
          <w:color w:val="000000" w:themeColor="text1"/>
          <w:lang w:eastAsia="lt-LT"/>
        </w:rPr>
        <w:t>Buvus</w:t>
      </w:r>
      <w:r w:rsidR="001343AF">
        <w:rPr>
          <w:color w:val="000000" w:themeColor="text1"/>
          <w:lang w:eastAsia="lt-LT"/>
        </w:rPr>
        <w:t>ius</w:t>
      </w:r>
      <w:r w:rsidRPr="00DB798D">
        <w:rPr>
          <w:color w:val="000000" w:themeColor="text1"/>
          <w:lang w:eastAsia="lt-LT"/>
        </w:rPr>
        <w:t xml:space="preserve"> III </w:t>
      </w:r>
      <w:r w:rsidR="001343AF">
        <w:rPr>
          <w:color w:val="000000" w:themeColor="text1"/>
          <w:lang w:eastAsia="lt-LT"/>
        </w:rPr>
        <w:t xml:space="preserve">ir IV </w:t>
      </w:r>
      <w:r w:rsidRPr="00DB798D">
        <w:rPr>
          <w:color w:val="000000" w:themeColor="text1"/>
          <w:lang w:eastAsia="lt-LT"/>
        </w:rPr>
        <w:t>skyri</w:t>
      </w:r>
      <w:r w:rsidR="001343AF">
        <w:rPr>
          <w:color w:val="000000" w:themeColor="text1"/>
          <w:lang w:eastAsia="lt-LT"/>
        </w:rPr>
        <w:t>us</w:t>
      </w:r>
      <w:r w:rsidRPr="00DB798D">
        <w:rPr>
          <w:color w:val="000000" w:themeColor="text1"/>
          <w:lang w:eastAsia="lt-LT"/>
        </w:rPr>
        <w:t xml:space="preserve"> laikau atitinkamai I</w:t>
      </w:r>
      <w:r>
        <w:rPr>
          <w:color w:val="000000" w:themeColor="text1"/>
          <w:lang w:eastAsia="lt-LT"/>
        </w:rPr>
        <w:t>I</w:t>
      </w:r>
      <w:r w:rsidR="001343AF">
        <w:rPr>
          <w:color w:val="000000" w:themeColor="text1"/>
          <w:lang w:eastAsia="lt-LT"/>
        </w:rPr>
        <w:t xml:space="preserve"> ir III</w:t>
      </w:r>
      <w:r w:rsidRPr="00DB798D">
        <w:rPr>
          <w:color w:val="000000" w:themeColor="text1"/>
          <w:lang w:eastAsia="lt-LT"/>
        </w:rPr>
        <w:t xml:space="preserve"> skyri</w:t>
      </w:r>
      <w:r w:rsidR="001343AF">
        <w:rPr>
          <w:color w:val="000000" w:themeColor="text1"/>
          <w:lang w:eastAsia="lt-LT"/>
        </w:rPr>
        <w:t>ais</w:t>
      </w:r>
      <w:r w:rsidRPr="00DB798D">
        <w:rPr>
          <w:color w:val="000000" w:themeColor="text1"/>
          <w:lang w:eastAsia="lt-LT"/>
        </w:rPr>
        <w:t>.</w:t>
      </w:r>
    </w:p>
    <w:bookmarkEnd w:id="4"/>
    <w:p w14:paraId="18A5FF66" w14:textId="2D97C39E" w:rsidR="009030AF" w:rsidRDefault="00DB798D" w:rsidP="004E3F12">
      <w:pPr>
        <w:suppressAutoHyphens/>
        <w:ind w:firstLine="709"/>
        <w:jc w:val="both"/>
        <w:textAlignment w:val="baseline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>2</w:t>
      </w:r>
      <w:r w:rsidR="009030AF" w:rsidRPr="009030AF">
        <w:rPr>
          <w:color w:val="000000" w:themeColor="text1"/>
          <w:lang w:eastAsia="lt-LT"/>
        </w:rPr>
        <w:t>.</w:t>
      </w:r>
      <w:r w:rsidR="002B4AC5">
        <w:rPr>
          <w:color w:val="000000" w:themeColor="text1"/>
          <w:lang w:eastAsia="lt-LT"/>
        </w:rPr>
        <w:t>3</w:t>
      </w:r>
      <w:r w:rsidR="0064558B">
        <w:rPr>
          <w:color w:val="000000" w:themeColor="text1"/>
          <w:lang w:eastAsia="lt-LT"/>
        </w:rPr>
        <w:t>.</w:t>
      </w:r>
      <w:r>
        <w:rPr>
          <w:color w:val="000000" w:themeColor="text1"/>
          <w:lang w:eastAsia="lt-LT"/>
        </w:rPr>
        <w:t>3</w:t>
      </w:r>
      <w:r w:rsidR="009030AF" w:rsidRPr="009030AF">
        <w:rPr>
          <w:color w:val="000000" w:themeColor="text1"/>
          <w:lang w:eastAsia="lt-LT"/>
        </w:rPr>
        <w:t xml:space="preserve">. Pakeičiu II </w:t>
      </w:r>
      <w:r w:rsidR="00E55A58" w:rsidRPr="009030AF">
        <w:rPr>
          <w:color w:val="000000" w:themeColor="text1"/>
          <w:lang w:eastAsia="lt-LT"/>
        </w:rPr>
        <w:t>skyriaus</w:t>
      </w:r>
      <w:r w:rsidR="009030AF" w:rsidRPr="009030AF">
        <w:rPr>
          <w:color w:val="000000" w:themeColor="text1"/>
          <w:lang w:eastAsia="lt-LT"/>
        </w:rPr>
        <w:t xml:space="preserve"> 7 </w:t>
      </w:r>
      <w:r w:rsidR="00AF70A3">
        <w:rPr>
          <w:color w:val="000000" w:themeColor="text1"/>
          <w:lang w:eastAsia="lt-LT"/>
        </w:rPr>
        <w:t xml:space="preserve">punktą </w:t>
      </w:r>
      <w:r w:rsidR="009030AF" w:rsidRPr="009030AF">
        <w:rPr>
          <w:color w:val="000000" w:themeColor="text1"/>
          <w:lang w:eastAsia="lt-LT"/>
        </w:rPr>
        <w:t xml:space="preserve">ir </w:t>
      </w:r>
      <w:r w:rsidR="0064558B">
        <w:rPr>
          <w:color w:val="000000" w:themeColor="text1"/>
          <w:lang w:eastAsia="lt-LT"/>
        </w:rPr>
        <w:t xml:space="preserve">jį </w:t>
      </w:r>
      <w:r w:rsidR="009030AF" w:rsidRPr="009030AF">
        <w:rPr>
          <w:color w:val="000000" w:themeColor="text1"/>
          <w:lang w:eastAsia="lt-LT"/>
        </w:rPr>
        <w:t>išdėstau 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882"/>
        <w:gridCol w:w="5184"/>
      </w:tblGrid>
      <w:tr w:rsidR="00713576" w:rsidRPr="004E3F12" w14:paraId="0A192148" w14:textId="77777777">
        <w:trPr>
          <w:trHeight w:val="54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9C030D" w14:textId="6BC29471" w:rsidR="00713576" w:rsidRPr="004E3F12" w:rsidRDefault="00AF70A3">
            <w:pPr>
              <w:widowControl w:val="0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„</w:t>
            </w:r>
            <w:r w:rsidR="00713576" w:rsidRPr="004E3F12"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2E001C" w14:textId="77777777" w:rsidR="00713576" w:rsidRPr="004E3F12" w:rsidRDefault="00713576">
            <w:pPr>
              <w:widowControl w:val="0"/>
              <w:rPr>
                <w:szCs w:val="24"/>
                <w:lang w:eastAsia="lt-LT"/>
              </w:rPr>
            </w:pPr>
            <w:r w:rsidRPr="004E3F12">
              <w:rPr>
                <w:rFonts w:eastAsia="Calibri"/>
                <w:bCs/>
                <w:color w:val="000000"/>
                <w:szCs w:val="24"/>
                <w:lang w:eastAsia="lt-LT"/>
              </w:rPr>
              <w:t>Europos Komisijos suteiktas stebėsenos rodiklio kodas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A08B95" w14:textId="0EC1B0FD" w:rsidR="00713576" w:rsidRPr="00C91ED1" w:rsidRDefault="00713576" w:rsidP="00713576">
            <w:pPr>
              <w:rPr>
                <w:b/>
                <w:bCs/>
                <w:szCs w:val="24"/>
                <w:lang w:eastAsia="lt-LT"/>
              </w:rPr>
            </w:pPr>
            <w:r w:rsidRPr="00C91ED1">
              <w:rPr>
                <w:strike/>
                <w:szCs w:val="24"/>
                <w:lang w:eastAsia="lt-LT"/>
              </w:rPr>
              <w:t>LT-C[C2]-R[B-1-3-.B-1-3-]-T[49]</w:t>
            </w:r>
            <w:r w:rsidRPr="00C91ED1">
              <w:rPr>
                <w:b/>
                <w:bCs/>
                <w:szCs w:val="24"/>
                <w:lang w:eastAsia="lt-LT"/>
              </w:rPr>
              <w:t>LT-C[C8]-I[H-1-1-.H-1-1-]-T[195]</w:t>
            </w:r>
            <w:r w:rsidR="00AF70A3" w:rsidRPr="009A346D">
              <w:rPr>
                <w:szCs w:val="24"/>
                <w:lang w:eastAsia="lt-LT"/>
              </w:rPr>
              <w:t>“</w:t>
            </w:r>
          </w:p>
          <w:p w14:paraId="57C70BB6" w14:textId="1B179B83" w:rsidR="00713576" w:rsidRPr="004E3F12" w:rsidRDefault="00713576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</w:tbl>
    <w:p w14:paraId="663633E2" w14:textId="77777777" w:rsidR="007B348B" w:rsidRDefault="007B348B" w:rsidP="00787452">
      <w:pPr>
        <w:suppressAutoHyphens/>
        <w:ind w:firstLine="709"/>
        <w:jc w:val="both"/>
        <w:textAlignment w:val="baseline"/>
        <w:rPr>
          <w:color w:val="000000" w:themeColor="text1"/>
          <w:lang w:eastAsia="lt-LT"/>
        </w:rPr>
      </w:pPr>
    </w:p>
    <w:p w14:paraId="03BBD164" w14:textId="2ACC2873" w:rsidR="003C759B" w:rsidRDefault="00AF70A3" w:rsidP="00787452">
      <w:pPr>
        <w:suppressAutoHyphens/>
        <w:ind w:firstLine="709"/>
        <w:jc w:val="both"/>
        <w:textAlignment w:val="baseline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>2.</w:t>
      </w:r>
      <w:r w:rsidR="002B4AC5">
        <w:rPr>
          <w:color w:val="000000" w:themeColor="text1"/>
          <w:lang w:eastAsia="lt-LT"/>
        </w:rPr>
        <w:t>3</w:t>
      </w:r>
      <w:r w:rsidR="00832A4F">
        <w:rPr>
          <w:color w:val="000000" w:themeColor="text1"/>
          <w:lang w:eastAsia="lt-LT"/>
        </w:rPr>
        <w:t>.</w:t>
      </w:r>
      <w:r>
        <w:rPr>
          <w:color w:val="000000" w:themeColor="text1"/>
          <w:lang w:eastAsia="lt-LT"/>
        </w:rPr>
        <w:t xml:space="preserve">4. Pakeičiu II </w:t>
      </w:r>
      <w:r w:rsidR="00965594">
        <w:rPr>
          <w:color w:val="000000" w:themeColor="text1"/>
          <w:lang w:eastAsia="lt-LT"/>
        </w:rPr>
        <w:t>skyriaus</w:t>
      </w:r>
      <w:r>
        <w:rPr>
          <w:color w:val="000000" w:themeColor="text1"/>
          <w:lang w:eastAsia="lt-LT"/>
        </w:rPr>
        <w:t xml:space="preserve"> 16 punktą ir jį išdėstau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3851"/>
        <w:gridCol w:w="5154"/>
      </w:tblGrid>
      <w:tr w:rsidR="00AF70A3" w:rsidRPr="004E3F12" w14:paraId="300A16F1" w14:textId="77777777">
        <w:trPr>
          <w:trHeight w:val="54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97CD59" w14:textId="2F87CAF1" w:rsidR="00AF70A3" w:rsidRPr="004E3F12" w:rsidRDefault="00AF70A3">
            <w:pPr>
              <w:widowControl w:val="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„</w:t>
            </w:r>
            <w:r w:rsidRPr="004E3F12">
              <w:rPr>
                <w:bCs/>
                <w:szCs w:val="24"/>
                <w:lang w:eastAsia="lt-LT"/>
              </w:rPr>
              <w:t>16.</w:t>
            </w:r>
          </w:p>
          <w:p w14:paraId="3DADADD1" w14:textId="77777777" w:rsidR="00AF70A3" w:rsidRPr="004E3F12" w:rsidRDefault="00AF70A3">
            <w:pPr>
              <w:widowControl w:val="0"/>
              <w:rPr>
                <w:bCs/>
                <w:szCs w:val="24"/>
                <w:lang w:eastAsia="lt-LT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F206A3" w14:textId="77777777" w:rsidR="00AF70A3" w:rsidRPr="004E3F12" w:rsidRDefault="00AF70A3">
            <w:pPr>
              <w:suppressAutoHyphens/>
              <w:jc w:val="both"/>
              <w:textAlignment w:val="baseline"/>
              <w:rPr>
                <w:color w:val="000000" w:themeColor="text1"/>
                <w:lang w:eastAsia="lt-LT"/>
              </w:rPr>
            </w:pPr>
            <w:r w:rsidRPr="004E3F12">
              <w:rPr>
                <w:color w:val="000000" w:themeColor="text1"/>
                <w:lang w:eastAsia="lt-LT"/>
              </w:rPr>
              <w:t>Kita svarbi informacija</w:t>
            </w:r>
          </w:p>
          <w:p w14:paraId="41F581A4" w14:textId="77777777" w:rsidR="00AF70A3" w:rsidRPr="004E3F12" w:rsidRDefault="00AF70A3">
            <w:pPr>
              <w:widowControl w:val="0"/>
              <w:rPr>
                <w:rFonts w:eastAsia="Calibri"/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7B5609" w14:textId="534E5961" w:rsidR="00AF70A3" w:rsidRDefault="00AF70A3">
            <w:pPr>
              <w:suppressAutoHyphens/>
              <w:jc w:val="both"/>
              <w:textAlignment w:val="baseline"/>
              <w:rPr>
                <w:color w:val="000000" w:themeColor="text1"/>
                <w:lang w:eastAsia="lt-LT"/>
              </w:rPr>
            </w:pPr>
            <w:r w:rsidRPr="004E3F12">
              <w:rPr>
                <w:color w:val="000000" w:themeColor="text1"/>
                <w:lang w:eastAsia="lt-LT"/>
              </w:rPr>
              <w:t xml:space="preserve">Stebėsenos rodiklio kodas </w:t>
            </w:r>
            <w:r w:rsidRPr="00C91ED1">
              <w:rPr>
                <w:strike/>
                <w:color w:val="000000" w:themeColor="text1"/>
                <w:lang w:eastAsia="lt-LT"/>
              </w:rPr>
              <w:t>P.S.1.1049</w:t>
            </w:r>
            <w:r>
              <w:t xml:space="preserve"> </w:t>
            </w:r>
            <w:r w:rsidRPr="00C91ED1">
              <w:rPr>
                <w:b/>
                <w:bCs/>
                <w:color w:val="000000" w:themeColor="text1"/>
                <w:lang w:eastAsia="lt-LT"/>
              </w:rPr>
              <w:t>P.S.1.1209</w:t>
            </w:r>
            <w:r w:rsidRPr="009A346D">
              <w:rPr>
                <w:color w:val="000000" w:themeColor="text1"/>
                <w:lang w:eastAsia="lt-LT"/>
              </w:rPr>
              <w:t>“</w:t>
            </w:r>
          </w:p>
          <w:p w14:paraId="50A0487F" w14:textId="77777777" w:rsidR="00AF70A3" w:rsidRPr="004E3F12" w:rsidRDefault="00AF70A3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</w:tbl>
    <w:p w14:paraId="58900089" w14:textId="77777777" w:rsidR="007B348B" w:rsidRDefault="007B348B" w:rsidP="007F206A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</w:p>
    <w:p w14:paraId="08F6DE86" w14:textId="27F40C7E" w:rsidR="007F206A" w:rsidRDefault="007F206A" w:rsidP="007F206A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</w:t>
      </w:r>
      <w:r w:rsidRPr="00F659E0">
        <w:rPr>
          <w:color w:val="000000"/>
          <w:szCs w:val="24"/>
          <w:lang w:eastAsia="lt-LT"/>
        </w:rPr>
        <w:t xml:space="preserve">. </w:t>
      </w:r>
      <w:r w:rsidRPr="002D72B1">
        <w:rPr>
          <w:color w:val="000000"/>
          <w:szCs w:val="24"/>
          <w:lang w:eastAsia="lt-LT"/>
        </w:rPr>
        <w:t xml:space="preserve">Pakeičiu nurodytu įsakymu patvirtintą </w:t>
      </w:r>
      <w:r w:rsidRPr="00F659E0">
        <w:rPr>
          <w:color w:val="000000"/>
          <w:szCs w:val="24"/>
          <w:lang w:eastAsia="lt-LT"/>
        </w:rPr>
        <w:t>Plėtros programos pažangos priemonės Nr. 02-001-06-04-01 „Skatinti pastatų renovaciją“ 2 veiklos „Dotacijos atnaujinti (modernizuoti) pastatus“ 2.3 poveiklės „Dotacijos daugiabučių namų atnaujinimo (modernizavimo) projektams įgyvendinti“ projektų finansavimo sąlygų aprašą</w:t>
      </w:r>
      <w:r>
        <w:rPr>
          <w:color w:val="000000"/>
          <w:szCs w:val="24"/>
          <w:lang w:eastAsia="lt-LT"/>
        </w:rPr>
        <w:t>:</w:t>
      </w:r>
    </w:p>
    <w:p w14:paraId="6DC0C221" w14:textId="7C7C5D6C" w:rsidR="00713576" w:rsidRDefault="3DC7415B" w:rsidP="006B4884">
      <w:pPr>
        <w:suppressAutoHyphens/>
        <w:spacing w:line="276" w:lineRule="atLeast"/>
        <w:ind w:firstLine="709"/>
        <w:jc w:val="both"/>
        <w:textAlignment w:val="baseline"/>
      </w:pPr>
      <w:r w:rsidRPr="6BB08F6C">
        <w:rPr>
          <w:color w:val="000000" w:themeColor="text1"/>
          <w:lang w:eastAsia="lt-LT"/>
        </w:rPr>
        <w:t>3.1.</w:t>
      </w:r>
      <w:r>
        <w:t xml:space="preserve"> </w:t>
      </w:r>
      <w:r w:rsidR="13DFC17C">
        <w:t>Pakeičiu lentelės „Veiklos ar poveiklės, kurioms nustatomos projektų finansavimo sąlygos</w:t>
      </w:r>
      <w:r w:rsidR="00D65938" w:rsidRPr="00A853B6">
        <w:t>“</w:t>
      </w:r>
      <w:r w:rsidR="00D65938" w:rsidRPr="00D65938">
        <w:t xml:space="preserve"> </w:t>
      </w:r>
      <w:r w:rsidR="00D65938" w:rsidRPr="001343AF">
        <w:t>dešimtąją</w:t>
      </w:r>
      <w:r w:rsidR="00D65938" w:rsidRPr="00D65938">
        <w:t xml:space="preserve"> </w:t>
      </w:r>
      <w:r w:rsidR="001343AF" w:rsidRPr="00D65938">
        <w:t>pastraip</w:t>
      </w:r>
      <w:r w:rsidR="001343AF">
        <w:t>ą</w:t>
      </w:r>
      <w:r w:rsidR="001343AF" w:rsidRPr="00D65938">
        <w:t xml:space="preserve"> </w:t>
      </w:r>
      <w:r w:rsidR="00D65938" w:rsidRPr="00D65938">
        <w:t>ir j</w:t>
      </w:r>
      <w:r w:rsidR="001343AF">
        <w:t>ą</w:t>
      </w:r>
      <w:r w:rsidR="00D65938" w:rsidRPr="00D65938">
        <w:t xml:space="preserve"> išdėstau taip:</w:t>
      </w:r>
    </w:p>
    <w:tbl>
      <w:tblPr>
        <w:tblW w:w="9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2444"/>
        <w:gridCol w:w="1242"/>
        <w:gridCol w:w="2307"/>
      </w:tblGrid>
      <w:tr w:rsidR="002A60E5" w:rsidRPr="00E7395E" w14:paraId="6FDC6A81" w14:textId="77777777">
        <w:trPr>
          <w:trHeight w:val="40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2F13" w14:textId="2A40D9C7" w:rsidR="002A60E5" w:rsidRPr="004B1AC7" w:rsidRDefault="00AF70A3" w:rsidP="002A60E5">
            <w:pPr>
              <w:jc w:val="center"/>
              <w:rPr>
                <w:szCs w:val="24"/>
                <w:lang w:eastAsia="lt-LT"/>
              </w:rPr>
            </w:pPr>
            <w:r w:rsidRPr="004B1AC7">
              <w:rPr>
                <w:szCs w:val="24"/>
                <w:lang w:eastAsia="lt-LT"/>
              </w:rPr>
              <w:t>„</w:t>
            </w:r>
            <w:r w:rsidR="002A60E5" w:rsidRPr="004B1AC7">
              <w:rPr>
                <w:szCs w:val="24"/>
                <w:lang w:eastAsia="lt-LT"/>
              </w:rPr>
              <w:t>Renovuotų daugiabučių namų plotas</w:t>
            </w:r>
          </w:p>
          <w:p w14:paraId="2DDE8C46" w14:textId="779DEB0D" w:rsidR="002A60E5" w:rsidRPr="004B1AC7" w:rsidRDefault="002A60E5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D3F13" w14:textId="77777777" w:rsidR="002A60E5" w:rsidRPr="004B1AC7" w:rsidRDefault="002A60E5" w:rsidP="002A60E5">
            <w:pPr>
              <w:jc w:val="center"/>
              <w:rPr>
                <w:szCs w:val="24"/>
              </w:rPr>
            </w:pPr>
            <w:r w:rsidRPr="004B1AC7">
              <w:rPr>
                <w:szCs w:val="24"/>
              </w:rPr>
              <w:t>P-02-001-06-04-01-49</w:t>
            </w:r>
          </w:p>
          <w:p w14:paraId="29F36506" w14:textId="7A6C5AF3" w:rsidR="002A60E5" w:rsidRPr="004B1AC7" w:rsidRDefault="00C91ED1" w:rsidP="002A60E5">
            <w:pPr>
              <w:jc w:val="center"/>
              <w:rPr>
                <w:szCs w:val="24"/>
              </w:rPr>
            </w:pPr>
            <w:r w:rsidRPr="004B1AC7">
              <w:rPr>
                <w:strike/>
                <w:szCs w:val="24"/>
              </w:rPr>
              <w:t>P.S.1.1054</w:t>
            </w:r>
            <w:r w:rsidR="00E5138F" w:rsidRPr="004B1AC7">
              <w:rPr>
                <w:szCs w:val="24"/>
              </w:rPr>
              <w:t xml:space="preserve"> </w:t>
            </w:r>
            <w:r w:rsidR="00E5138F" w:rsidRPr="004B1AC7">
              <w:rPr>
                <w:b/>
                <w:bCs/>
                <w:szCs w:val="24"/>
              </w:rPr>
              <w:t>P.S.1.1210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75418" w14:textId="77777777" w:rsidR="002A60E5" w:rsidRPr="004B1AC7" w:rsidRDefault="002A60E5">
            <w:pPr>
              <w:jc w:val="center"/>
              <w:rPr>
                <w:szCs w:val="24"/>
                <w:lang w:eastAsia="lt-LT"/>
              </w:rPr>
            </w:pPr>
            <w:r w:rsidRPr="004B1AC7">
              <w:rPr>
                <w:szCs w:val="24"/>
                <w:lang w:eastAsia="lt-LT"/>
              </w:rPr>
              <w:t>m²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6AD7D" w14:textId="5119B2DE" w:rsidR="002A60E5" w:rsidRPr="004B1AC7" w:rsidRDefault="002A60E5" w:rsidP="002A60E5">
            <w:pPr>
              <w:jc w:val="center"/>
              <w:rPr>
                <w:szCs w:val="24"/>
                <w:lang w:eastAsia="lt-LT"/>
              </w:rPr>
            </w:pPr>
            <w:r w:rsidRPr="004B1AC7">
              <w:rPr>
                <w:szCs w:val="24"/>
                <w:lang w:eastAsia="lt-LT"/>
              </w:rPr>
              <w:t>306.000</w:t>
            </w:r>
          </w:p>
          <w:p w14:paraId="7D8A6388" w14:textId="7C6F41CE" w:rsidR="002A60E5" w:rsidRPr="004B1AC7" w:rsidRDefault="002A60E5" w:rsidP="002A60E5">
            <w:pPr>
              <w:jc w:val="center"/>
              <w:rPr>
                <w:szCs w:val="24"/>
                <w:lang w:eastAsia="lt-LT"/>
              </w:rPr>
            </w:pPr>
            <w:r w:rsidRPr="004B1AC7">
              <w:rPr>
                <w:szCs w:val="24"/>
                <w:lang w:eastAsia="lt-LT"/>
              </w:rPr>
              <w:t>(2026 m. II k.)</w:t>
            </w:r>
            <w:r w:rsidR="00AF70A3" w:rsidRPr="004B1AC7">
              <w:rPr>
                <w:szCs w:val="24"/>
                <w:lang w:eastAsia="lt-LT"/>
              </w:rPr>
              <w:t>“</w:t>
            </w:r>
          </w:p>
          <w:p w14:paraId="089C5102" w14:textId="4119516A" w:rsidR="002A60E5" w:rsidRPr="004B1AC7" w:rsidRDefault="002A60E5">
            <w:pPr>
              <w:jc w:val="center"/>
              <w:rPr>
                <w:szCs w:val="24"/>
                <w:lang w:eastAsia="lt-LT"/>
              </w:rPr>
            </w:pPr>
          </w:p>
        </w:tc>
      </w:tr>
    </w:tbl>
    <w:p w14:paraId="2BA893C5" w14:textId="4C2F89D8" w:rsidR="002A60E5" w:rsidRDefault="002A60E5" w:rsidP="002A60E5"/>
    <w:p w14:paraId="2EBD5D52" w14:textId="5EA07A1B" w:rsidR="00832A4F" w:rsidRDefault="00713576" w:rsidP="00832A4F">
      <w:pPr>
        <w:suppressAutoHyphens/>
        <w:spacing w:line="276" w:lineRule="atLeast"/>
        <w:ind w:firstLine="709"/>
        <w:jc w:val="both"/>
        <w:textAlignment w:val="baseline"/>
      </w:pPr>
      <w:r>
        <w:t xml:space="preserve">3.2. </w:t>
      </w:r>
      <w:r w:rsidRPr="00713576">
        <w:t xml:space="preserve">Pakeičiu </w:t>
      </w:r>
      <w:r>
        <w:t>3</w:t>
      </w:r>
      <w:r w:rsidRPr="00713576">
        <w:t xml:space="preserve"> pried</w:t>
      </w:r>
      <w:r w:rsidR="00832A4F">
        <w:t>ą:</w:t>
      </w:r>
      <w:r w:rsidRPr="00713576">
        <w:t xml:space="preserve"> </w:t>
      </w:r>
    </w:p>
    <w:p w14:paraId="01C38204" w14:textId="107B5CAB" w:rsidR="007F206A" w:rsidRPr="001B2737" w:rsidRDefault="00832A4F" w:rsidP="00832A4F">
      <w:pPr>
        <w:suppressAutoHyphens/>
        <w:spacing w:line="276" w:lineRule="atLeast"/>
        <w:ind w:firstLine="709"/>
        <w:jc w:val="both"/>
        <w:textAlignment w:val="baseline"/>
      </w:pPr>
      <w:r>
        <w:t xml:space="preserve">3.2.1. Pakeičiu </w:t>
      </w:r>
      <w:r w:rsidR="00713576" w:rsidRPr="00713576">
        <w:t xml:space="preserve">II </w:t>
      </w:r>
      <w:r w:rsidR="00965594" w:rsidRPr="00713576">
        <w:t>skyriaus</w:t>
      </w:r>
      <w:r w:rsidR="00713576" w:rsidRPr="00713576">
        <w:t xml:space="preserve"> </w:t>
      </w:r>
      <w:r w:rsidR="00E5138F">
        <w:t>6</w:t>
      </w:r>
      <w:r w:rsidR="00713576" w:rsidRPr="00713576">
        <w:t xml:space="preserve"> </w:t>
      </w:r>
      <w:r w:rsidR="00AF70A3">
        <w:t xml:space="preserve">punktą </w:t>
      </w:r>
      <w:r w:rsidR="00713576" w:rsidRPr="00713576">
        <w:t xml:space="preserve">ir </w:t>
      </w:r>
      <w:r>
        <w:t xml:space="preserve">jį </w:t>
      </w:r>
      <w:r w:rsidR="00713576" w:rsidRPr="00713576">
        <w:t>išdėstau  taip: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035"/>
        <w:gridCol w:w="5037"/>
      </w:tblGrid>
      <w:tr w:rsidR="00E5138F" w:rsidRPr="00E5138F" w14:paraId="605B0018" w14:textId="77777777" w:rsidTr="00880ED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09EB2C" w14:textId="4DE40B8E" w:rsidR="00E5138F" w:rsidRPr="00E5138F" w:rsidRDefault="00AF70A3" w:rsidP="00E5138F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</w:t>
            </w:r>
            <w:r w:rsidR="00E5138F" w:rsidRPr="00E5138F">
              <w:rPr>
                <w:szCs w:val="24"/>
                <w:lang w:eastAsia="lt-LT"/>
              </w:rPr>
              <w:t>6.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8FC488" w14:textId="77777777" w:rsidR="00E5138F" w:rsidRPr="00E5138F" w:rsidRDefault="00E5138F" w:rsidP="00E5138F">
            <w:pPr>
              <w:widowControl w:val="0"/>
              <w:jc w:val="both"/>
              <w:rPr>
                <w:szCs w:val="24"/>
                <w:lang w:eastAsia="lt-LT"/>
              </w:rPr>
            </w:pPr>
            <w:r w:rsidRPr="00E5138F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739589" w14:textId="77777777" w:rsidR="00E5138F" w:rsidRPr="00E5138F" w:rsidRDefault="00E5138F" w:rsidP="00E5138F">
            <w:pPr>
              <w:jc w:val="both"/>
              <w:rPr>
                <w:bCs/>
                <w:szCs w:val="24"/>
                <w:lang w:eastAsia="lt-LT"/>
              </w:rPr>
            </w:pPr>
            <w:r w:rsidRPr="00E5138F">
              <w:rPr>
                <w:bCs/>
                <w:szCs w:val="24"/>
                <w:lang w:eastAsia="lt-LT"/>
              </w:rPr>
              <w:t>P-02-001-06-04-01-21</w:t>
            </w:r>
          </w:p>
          <w:p w14:paraId="603C739F" w14:textId="77777777" w:rsidR="00E5138F" w:rsidRPr="00E5138F" w:rsidRDefault="00E5138F" w:rsidP="00E5138F">
            <w:pPr>
              <w:jc w:val="both"/>
              <w:rPr>
                <w:bCs/>
                <w:szCs w:val="24"/>
                <w:lang w:eastAsia="lt-LT"/>
              </w:rPr>
            </w:pPr>
            <w:r w:rsidRPr="00E5138F">
              <w:rPr>
                <w:bCs/>
                <w:szCs w:val="24"/>
                <w:lang w:eastAsia="lt-LT"/>
              </w:rPr>
              <w:t>P-02-001-06-04-01-22</w:t>
            </w:r>
          </w:p>
          <w:p w14:paraId="70ECFAD3" w14:textId="77777777" w:rsidR="00E5138F" w:rsidRDefault="00E5138F" w:rsidP="00E5138F">
            <w:pPr>
              <w:jc w:val="both"/>
              <w:rPr>
                <w:bCs/>
                <w:szCs w:val="24"/>
                <w:lang w:eastAsia="lt-LT"/>
              </w:rPr>
            </w:pPr>
            <w:r w:rsidRPr="00E5138F">
              <w:rPr>
                <w:bCs/>
                <w:szCs w:val="24"/>
                <w:lang w:eastAsia="lt-LT"/>
              </w:rPr>
              <w:t>P-02-001-06-04-01-23</w:t>
            </w:r>
          </w:p>
          <w:p w14:paraId="69258B39" w14:textId="0955F47B" w:rsidR="00C91ED1" w:rsidRPr="00C91ED1" w:rsidRDefault="00C91ED1" w:rsidP="00E5138F">
            <w:pPr>
              <w:jc w:val="both"/>
              <w:rPr>
                <w:bCs/>
                <w:strike/>
                <w:szCs w:val="24"/>
                <w:lang w:eastAsia="lt-LT"/>
              </w:rPr>
            </w:pPr>
            <w:r w:rsidRPr="00C91ED1">
              <w:rPr>
                <w:bCs/>
                <w:strike/>
                <w:szCs w:val="24"/>
                <w:lang w:eastAsia="lt-LT"/>
              </w:rPr>
              <w:t>P-02-001-06-04-01-49</w:t>
            </w:r>
            <w:r w:rsidR="00AF70A3" w:rsidRPr="001B2737">
              <w:rPr>
                <w:bCs/>
                <w:szCs w:val="24"/>
                <w:lang w:eastAsia="lt-LT"/>
              </w:rPr>
              <w:t>“</w:t>
            </w:r>
          </w:p>
        </w:tc>
      </w:tr>
    </w:tbl>
    <w:p w14:paraId="5593206E" w14:textId="77777777" w:rsidR="00305CE5" w:rsidRDefault="00305CE5" w:rsidP="007B348B">
      <w:pPr>
        <w:suppressAutoHyphens/>
        <w:spacing w:line="276" w:lineRule="atLeast"/>
        <w:ind w:firstLine="709"/>
        <w:jc w:val="both"/>
        <w:textAlignment w:val="baseline"/>
      </w:pPr>
    </w:p>
    <w:p w14:paraId="01B75DF9" w14:textId="73C242A6" w:rsidR="00EB5036" w:rsidRDefault="00AF70A3" w:rsidP="007B348B">
      <w:pPr>
        <w:suppressAutoHyphens/>
        <w:spacing w:line="276" w:lineRule="atLeast"/>
        <w:ind w:firstLine="709"/>
        <w:jc w:val="both"/>
        <w:textAlignment w:val="baseline"/>
      </w:pPr>
      <w:r>
        <w:t>3.</w:t>
      </w:r>
      <w:r w:rsidR="00832A4F">
        <w:t>2.2</w:t>
      </w:r>
      <w:r>
        <w:t xml:space="preserve">. Pakeičiu </w:t>
      </w:r>
      <w:r w:rsidR="00476FEC" w:rsidRPr="00713576">
        <w:t xml:space="preserve">II </w:t>
      </w:r>
      <w:r w:rsidR="007D5862">
        <w:t>skyriaus</w:t>
      </w:r>
      <w:r w:rsidR="00476FEC" w:rsidRPr="00713576">
        <w:t xml:space="preserve"> </w:t>
      </w:r>
      <w:r>
        <w:t xml:space="preserve">7 punktą ir </w:t>
      </w:r>
      <w:r w:rsidR="00476FEC">
        <w:t xml:space="preserve">jį </w:t>
      </w:r>
      <w:r>
        <w:t>išdėstau taip: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035"/>
        <w:gridCol w:w="5037"/>
      </w:tblGrid>
      <w:tr w:rsidR="00AF70A3" w:rsidRPr="00E5138F" w14:paraId="6B119D91" w14:textId="77777777">
        <w:trPr>
          <w:trHeight w:val="622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BA8592" w14:textId="14A1FB30" w:rsidR="00AF70A3" w:rsidRPr="00E5138F" w:rsidRDefault="00AF70A3">
            <w:pPr>
              <w:widowControl w:val="0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„</w:t>
            </w:r>
            <w:r w:rsidRPr="00E5138F"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A31C5C" w14:textId="77777777" w:rsidR="00AF70A3" w:rsidRPr="00E5138F" w:rsidRDefault="00AF70A3">
            <w:pPr>
              <w:widowControl w:val="0"/>
              <w:jc w:val="both"/>
              <w:rPr>
                <w:szCs w:val="24"/>
                <w:lang w:eastAsia="lt-LT"/>
              </w:rPr>
            </w:pPr>
            <w:r w:rsidRPr="00E5138F">
              <w:rPr>
                <w:rFonts w:eastAsia="Calibri"/>
                <w:bCs/>
                <w:color w:val="000000"/>
                <w:szCs w:val="24"/>
                <w:lang w:eastAsia="lt-LT"/>
              </w:rPr>
              <w:t>Europos Komisijos suteiktas stebėsenos rodiklio kodas</w:t>
            </w: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83EBF5" w14:textId="77777777" w:rsidR="00AF70A3" w:rsidRDefault="00AF70A3">
            <w:pPr>
              <w:widowControl w:val="0"/>
              <w:jc w:val="both"/>
              <w:rPr>
                <w:szCs w:val="24"/>
                <w:lang w:eastAsia="lt-LT"/>
              </w:rPr>
            </w:pPr>
            <w:r w:rsidRPr="00E5138F">
              <w:rPr>
                <w:szCs w:val="24"/>
                <w:lang w:eastAsia="lt-LT"/>
              </w:rPr>
              <w:t>LT-C[C2]-R[B-1-3-.B-1-3-]-T[53]</w:t>
            </w:r>
          </w:p>
          <w:p w14:paraId="08FFFD7C" w14:textId="77777777" w:rsidR="00AF70A3" w:rsidRPr="00D416DA" w:rsidRDefault="00AF70A3">
            <w:pPr>
              <w:widowControl w:val="0"/>
              <w:jc w:val="both"/>
              <w:rPr>
                <w:strike/>
                <w:szCs w:val="24"/>
                <w:lang w:eastAsia="lt-LT"/>
              </w:rPr>
            </w:pPr>
            <w:r w:rsidRPr="00D416DA">
              <w:rPr>
                <w:strike/>
                <w:szCs w:val="24"/>
                <w:lang w:eastAsia="lt-LT"/>
              </w:rPr>
              <w:t>LT-C[C2]-R[B-1-3-.B-1-3-]-MON[53.1]</w:t>
            </w:r>
          </w:p>
          <w:p w14:paraId="5FAC2B9A" w14:textId="2A0A7329" w:rsidR="00AF70A3" w:rsidRPr="00E5138F" w:rsidRDefault="00AF70A3">
            <w:pPr>
              <w:widowControl w:val="0"/>
              <w:jc w:val="both"/>
              <w:rPr>
                <w:szCs w:val="24"/>
                <w:lang w:eastAsia="lt-LT"/>
              </w:rPr>
            </w:pPr>
            <w:r w:rsidRPr="00E5138F">
              <w:rPr>
                <w:szCs w:val="24"/>
                <w:lang w:eastAsia="lt-LT"/>
              </w:rPr>
              <w:t>LT-C[C2]-R[B-1-3-.B-1-3-]-T[54]</w:t>
            </w:r>
            <w:r>
              <w:rPr>
                <w:szCs w:val="24"/>
                <w:lang w:eastAsia="lt-LT"/>
              </w:rPr>
              <w:t>“</w:t>
            </w:r>
          </w:p>
        </w:tc>
      </w:tr>
    </w:tbl>
    <w:p w14:paraId="7C608F01" w14:textId="3E282B1E" w:rsidR="00AF70A3" w:rsidRDefault="00AF70A3"/>
    <w:p w14:paraId="25F3805C" w14:textId="34FE4BE3" w:rsidR="00441A67" w:rsidRDefault="00E5138F" w:rsidP="00E5138F">
      <w:pPr>
        <w:suppressAutoHyphens/>
        <w:spacing w:line="276" w:lineRule="atLeast"/>
        <w:ind w:firstLine="709"/>
        <w:jc w:val="both"/>
        <w:textAlignment w:val="baseline"/>
      </w:pPr>
      <w:r>
        <w:t>3.</w:t>
      </w:r>
      <w:r w:rsidR="00476FEC">
        <w:t>2.</w:t>
      </w:r>
      <w:r>
        <w:t>3</w:t>
      </w:r>
      <w:r w:rsidR="004D2B21">
        <w:t>.</w:t>
      </w:r>
      <w:r>
        <w:t xml:space="preserve"> Papildau nauju III skyriumi ir </w:t>
      </w:r>
      <w:r w:rsidR="00476FEC">
        <w:t xml:space="preserve">jį </w:t>
      </w:r>
      <w:r>
        <w:t>išdėstau taip:</w:t>
      </w:r>
    </w:p>
    <w:p w14:paraId="7C91286D" w14:textId="77777777" w:rsidR="00B72DE2" w:rsidRDefault="00B72DE2" w:rsidP="00E5138F">
      <w:pPr>
        <w:suppressAutoHyphens/>
        <w:spacing w:line="276" w:lineRule="atLeast"/>
        <w:ind w:firstLine="709"/>
        <w:jc w:val="both"/>
        <w:textAlignment w:val="baseline"/>
      </w:pPr>
    </w:p>
    <w:p w14:paraId="138B2057" w14:textId="77777777" w:rsidR="008D668C" w:rsidRDefault="008D668C" w:rsidP="00E5138F">
      <w:pPr>
        <w:suppressAutoHyphens/>
        <w:spacing w:line="276" w:lineRule="atLeast"/>
        <w:ind w:firstLine="709"/>
        <w:jc w:val="both"/>
        <w:textAlignment w:val="baseline"/>
      </w:pPr>
    </w:p>
    <w:p w14:paraId="3342AC96" w14:textId="77777777" w:rsidR="008D668C" w:rsidRDefault="008D668C" w:rsidP="00E5138F">
      <w:pPr>
        <w:suppressAutoHyphens/>
        <w:spacing w:line="276" w:lineRule="atLeast"/>
        <w:ind w:firstLine="709"/>
        <w:jc w:val="both"/>
        <w:textAlignment w:val="baseline"/>
      </w:pPr>
    </w:p>
    <w:p w14:paraId="3ECD4A52" w14:textId="3BAE5852" w:rsidR="00E5138F" w:rsidRPr="00E5138F" w:rsidRDefault="00476FEC" w:rsidP="00E5138F">
      <w:pPr>
        <w:jc w:val="center"/>
        <w:rPr>
          <w:b/>
          <w:szCs w:val="24"/>
          <w:lang w:eastAsia="lt-LT"/>
        </w:rPr>
      </w:pPr>
      <w:r>
        <w:rPr>
          <w:b/>
          <w:bCs/>
          <w:szCs w:val="24"/>
        </w:rPr>
        <w:lastRenderedPageBreak/>
        <w:t>„</w:t>
      </w:r>
      <w:r w:rsidR="00E5138F" w:rsidRPr="00E5138F">
        <w:rPr>
          <w:b/>
          <w:bCs/>
          <w:szCs w:val="24"/>
        </w:rPr>
        <w:t>I</w:t>
      </w:r>
      <w:r w:rsidR="00D65938">
        <w:rPr>
          <w:b/>
          <w:bCs/>
          <w:szCs w:val="24"/>
        </w:rPr>
        <w:t>I</w:t>
      </w:r>
      <w:r w:rsidR="00E5138F" w:rsidRPr="00E5138F">
        <w:rPr>
          <w:b/>
          <w:bCs/>
          <w:szCs w:val="24"/>
        </w:rPr>
        <w:t>I SKYRIUS</w:t>
      </w:r>
    </w:p>
    <w:p w14:paraId="64A9130A" w14:textId="77777777" w:rsidR="00E5138F" w:rsidRPr="00E5138F" w:rsidRDefault="00E5138F" w:rsidP="00E5138F">
      <w:pPr>
        <w:rPr>
          <w:sz w:val="4"/>
          <w:szCs w:val="4"/>
          <w:lang w:eastAsia="lt-LT"/>
        </w:rPr>
      </w:pPr>
    </w:p>
    <w:p w14:paraId="454C4C03" w14:textId="77777777" w:rsidR="00E5138F" w:rsidRPr="00E5138F" w:rsidRDefault="00E5138F" w:rsidP="00F016E6">
      <w:pPr>
        <w:keepNext/>
        <w:keepLines/>
        <w:jc w:val="center"/>
        <w:outlineLvl w:val="1"/>
        <w:rPr>
          <w:rFonts w:eastAsia="SimSun"/>
          <w:b/>
          <w:caps/>
          <w:szCs w:val="24"/>
          <w:lang w:eastAsia="lt-LT"/>
        </w:rPr>
      </w:pPr>
      <w:r w:rsidRPr="7FC4CAA3">
        <w:rPr>
          <w:rFonts w:eastAsia="SimSun"/>
          <w:b/>
          <w:bCs/>
          <w:caps/>
          <w:lang w:eastAsia="lt-LT"/>
        </w:rPr>
        <w:t>Stebėsenos rodiklio „RENOVUOTŲ DAUGIABUČIŲ NAMŲ PLOTAS“ aprašymo kortelė</w:t>
      </w:r>
    </w:p>
    <w:p w14:paraId="1B0CDFB7" w14:textId="77777777" w:rsidR="00E5138F" w:rsidRPr="00E5138F" w:rsidRDefault="00E5138F" w:rsidP="00E5138F">
      <w:pPr>
        <w:jc w:val="both"/>
        <w:rPr>
          <w:sz w:val="20"/>
          <w:szCs w:val="24"/>
          <w:lang w:eastAsia="lt-LT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4252"/>
        <w:gridCol w:w="4821"/>
      </w:tblGrid>
      <w:tr w:rsidR="00E5138F" w:rsidRPr="00E5138F" w14:paraId="1D0EC09E" w14:textId="77777777" w:rsidTr="004F679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EF340A" w14:textId="77777777" w:rsidR="00E5138F" w:rsidRPr="00E5138F" w:rsidRDefault="00E5138F" w:rsidP="00E5138F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AC4531" w14:textId="77777777" w:rsidR="00E5138F" w:rsidRPr="00E5138F" w:rsidRDefault="00E5138F" w:rsidP="00E5138F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  <w:r w:rsidRPr="00E5138F">
              <w:rPr>
                <w:b/>
                <w:bCs/>
                <w:szCs w:val="24"/>
                <w:lang w:eastAsia="lt-LT"/>
              </w:rPr>
              <w:t>Elementai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E72F50" w14:textId="77777777" w:rsidR="00E5138F" w:rsidRPr="00E5138F" w:rsidRDefault="00E5138F" w:rsidP="00E5138F">
            <w:pPr>
              <w:widowControl w:val="0"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 w:rsidRPr="00E5138F">
              <w:rPr>
                <w:b/>
                <w:bCs/>
                <w:szCs w:val="24"/>
                <w:lang w:eastAsia="lt-LT"/>
              </w:rPr>
              <w:t>Kodai, pavadinimai ir aprašymas</w:t>
            </w:r>
          </w:p>
        </w:tc>
      </w:tr>
      <w:tr w:rsidR="00E5138F" w:rsidRPr="00E5138F" w14:paraId="2C3EA568" w14:textId="77777777" w:rsidTr="004F679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003BD9" w14:textId="77777777" w:rsidR="00E5138F" w:rsidRPr="004F679B" w:rsidRDefault="00E5138F" w:rsidP="00E5138F">
            <w:pPr>
              <w:widowControl w:val="0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b/>
                <w:bCs/>
                <w:szCs w:val="24"/>
                <w:lang w:eastAsia="lt-LT"/>
              </w:rPr>
              <w:t>1.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04EB7E" w14:textId="77777777" w:rsidR="00E5138F" w:rsidRPr="004F679B" w:rsidRDefault="00E5138F" w:rsidP="00E5138F">
            <w:pPr>
              <w:widowControl w:val="0"/>
              <w:jc w:val="both"/>
              <w:rPr>
                <w:b/>
                <w:bCs/>
                <w:szCs w:val="24"/>
                <w:highlight w:val="yellow"/>
                <w:lang w:eastAsia="lt-LT"/>
              </w:rPr>
            </w:pPr>
            <w:r w:rsidRPr="004F679B">
              <w:rPr>
                <w:b/>
                <w:bCs/>
                <w:szCs w:val="24"/>
                <w:lang w:eastAsia="lt-LT"/>
              </w:rPr>
              <w:t>Stebėsenos rodiklio pavadinimas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CB1DB0" w14:textId="77777777" w:rsidR="00E5138F" w:rsidRPr="004F679B" w:rsidRDefault="00E5138F" w:rsidP="00E5138F">
            <w:pPr>
              <w:jc w:val="both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b/>
                <w:bCs/>
                <w:szCs w:val="24"/>
                <w:lang w:eastAsia="lt-LT"/>
              </w:rPr>
              <w:t>Renovuotų daugiabučių namų plotas</w:t>
            </w:r>
          </w:p>
        </w:tc>
      </w:tr>
      <w:tr w:rsidR="00E5138F" w:rsidRPr="00E5138F" w14:paraId="3E087B63" w14:textId="77777777" w:rsidTr="004F679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5C50A8" w14:textId="77777777" w:rsidR="00E5138F" w:rsidRPr="004F679B" w:rsidRDefault="00E5138F" w:rsidP="00E5138F">
            <w:pPr>
              <w:widowControl w:val="0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b/>
                <w:bCs/>
                <w:szCs w:val="24"/>
                <w:lang w:eastAsia="lt-LT"/>
              </w:rPr>
              <w:t>2.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8F40FB" w14:textId="77777777" w:rsidR="00E5138F" w:rsidRPr="004F679B" w:rsidRDefault="00E5138F" w:rsidP="00E5138F">
            <w:pPr>
              <w:widowControl w:val="0"/>
              <w:jc w:val="both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b/>
                <w:bCs/>
                <w:szCs w:val="24"/>
                <w:lang w:eastAsia="lt-LT"/>
              </w:rPr>
              <w:t>Stebėsenos rodiklio matavimo vienetai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BCB215" w14:textId="77777777" w:rsidR="00E5138F" w:rsidRPr="004F679B" w:rsidRDefault="00E5138F" w:rsidP="00E5138F">
            <w:pPr>
              <w:widowControl w:val="0"/>
              <w:jc w:val="both"/>
              <w:rPr>
                <w:b/>
                <w:bCs/>
                <w:iCs/>
                <w:szCs w:val="24"/>
              </w:rPr>
            </w:pPr>
            <w:r w:rsidRPr="004F679B">
              <w:rPr>
                <w:b/>
                <w:bCs/>
                <w:iCs/>
                <w:szCs w:val="24"/>
              </w:rPr>
              <w:t>Kv. m</w:t>
            </w:r>
          </w:p>
        </w:tc>
      </w:tr>
      <w:tr w:rsidR="00E5138F" w:rsidRPr="00E5138F" w14:paraId="00308DBD" w14:textId="77777777" w:rsidTr="004F679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7261CD" w14:textId="77777777" w:rsidR="00E5138F" w:rsidRPr="004F679B" w:rsidRDefault="00E5138F" w:rsidP="00E5138F">
            <w:pPr>
              <w:widowControl w:val="0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b/>
                <w:bCs/>
                <w:szCs w:val="24"/>
                <w:lang w:eastAsia="lt-LT"/>
              </w:rPr>
              <w:t>3.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1ED156" w14:textId="77777777" w:rsidR="00E5138F" w:rsidRPr="004F679B" w:rsidRDefault="00E5138F" w:rsidP="00E5138F">
            <w:pPr>
              <w:widowControl w:val="0"/>
              <w:jc w:val="both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b/>
                <w:bCs/>
                <w:szCs w:val="24"/>
                <w:lang w:eastAsia="lt-LT"/>
              </w:rPr>
              <w:t>Stebėsenos rodiklio reikšmės kryptis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19E3E" w14:textId="77777777" w:rsidR="00E5138F" w:rsidRPr="004F679B" w:rsidRDefault="00E5138F" w:rsidP="00E5138F">
            <w:pPr>
              <w:jc w:val="both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b/>
                <w:bCs/>
                <w:szCs w:val="24"/>
                <w:lang w:eastAsia="lt-LT"/>
              </w:rPr>
              <w:t>Didėjimas</w:t>
            </w:r>
          </w:p>
        </w:tc>
      </w:tr>
      <w:tr w:rsidR="00E5138F" w:rsidRPr="00E5138F" w14:paraId="2E2E7266" w14:textId="77777777" w:rsidTr="004F679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BA3DA3" w14:textId="77777777" w:rsidR="00E5138F" w:rsidRPr="004F679B" w:rsidRDefault="00E5138F" w:rsidP="00E5138F">
            <w:pPr>
              <w:widowControl w:val="0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b/>
                <w:bCs/>
                <w:szCs w:val="24"/>
                <w:lang w:eastAsia="lt-LT"/>
              </w:rPr>
              <w:t>4.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DB75FA" w14:textId="77777777" w:rsidR="00E5138F" w:rsidRPr="004F679B" w:rsidRDefault="00E5138F" w:rsidP="00E5138F">
            <w:pPr>
              <w:widowControl w:val="0"/>
              <w:jc w:val="both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b/>
                <w:bCs/>
                <w:szCs w:val="24"/>
                <w:lang w:eastAsia="lt-LT"/>
              </w:rPr>
              <w:t>Stebėsenos rodiklio reikšmės tipas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49BEED" w14:textId="77777777" w:rsidR="00E5138F" w:rsidRPr="004F679B" w:rsidRDefault="00E5138F" w:rsidP="00E5138F">
            <w:pPr>
              <w:jc w:val="both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b/>
                <w:bCs/>
                <w:szCs w:val="24"/>
                <w:lang w:eastAsia="lt-LT"/>
              </w:rPr>
              <w:t>Skaitinė reikšmė</w:t>
            </w:r>
          </w:p>
        </w:tc>
      </w:tr>
      <w:tr w:rsidR="00E5138F" w:rsidRPr="00E5138F" w14:paraId="73ABD3D9" w14:textId="77777777" w:rsidTr="004F679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6E786E6" w14:textId="77777777" w:rsidR="00E5138F" w:rsidRPr="004F679B" w:rsidRDefault="00E5138F" w:rsidP="00E5138F">
            <w:pPr>
              <w:widowControl w:val="0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b/>
                <w:bCs/>
                <w:szCs w:val="24"/>
                <w:lang w:eastAsia="lt-LT"/>
              </w:rPr>
              <w:t>5.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2F0936" w14:textId="77777777" w:rsidR="00E5138F" w:rsidRPr="004F679B" w:rsidRDefault="00E5138F" w:rsidP="00E5138F">
            <w:pPr>
              <w:widowControl w:val="0"/>
              <w:jc w:val="both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b/>
                <w:bCs/>
                <w:szCs w:val="24"/>
                <w:lang w:eastAsia="lt-LT"/>
              </w:rPr>
              <w:t>Stebėsenos rodiklio tipas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81266D" w14:textId="77777777" w:rsidR="00E5138F" w:rsidRPr="004F679B" w:rsidRDefault="00E5138F" w:rsidP="00E5138F">
            <w:pPr>
              <w:jc w:val="both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b/>
                <w:bCs/>
                <w:szCs w:val="24"/>
                <w:lang w:eastAsia="lt-LT"/>
              </w:rPr>
              <w:t>Produkto rodiklis</w:t>
            </w:r>
          </w:p>
        </w:tc>
      </w:tr>
      <w:tr w:rsidR="00E5138F" w:rsidRPr="00E5138F" w14:paraId="0DF25013" w14:textId="77777777" w:rsidTr="004F679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EB2B23" w14:textId="77777777" w:rsidR="00E5138F" w:rsidRPr="004F679B" w:rsidRDefault="00E5138F" w:rsidP="00E5138F">
            <w:pPr>
              <w:widowControl w:val="0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b/>
                <w:bCs/>
                <w:szCs w:val="24"/>
                <w:lang w:eastAsia="lt-LT"/>
              </w:rPr>
              <w:t>6.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E2A891" w14:textId="77777777" w:rsidR="00E5138F" w:rsidRPr="004F679B" w:rsidRDefault="00E5138F" w:rsidP="00E5138F">
            <w:pPr>
              <w:widowControl w:val="0"/>
              <w:jc w:val="both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b/>
                <w:bCs/>
                <w:szCs w:val="24"/>
                <w:lang w:eastAsia="lt-LT"/>
              </w:rPr>
              <w:t>Stebėsenos rodiklio kodas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60E9B3" w14:textId="77777777" w:rsidR="00E5138F" w:rsidRPr="004F679B" w:rsidRDefault="00E5138F" w:rsidP="00E5138F">
            <w:pPr>
              <w:jc w:val="both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b/>
                <w:bCs/>
                <w:szCs w:val="24"/>
                <w:lang w:eastAsia="lt-LT"/>
              </w:rPr>
              <w:t>P-02-001-06-04-01-49</w:t>
            </w:r>
          </w:p>
        </w:tc>
      </w:tr>
      <w:tr w:rsidR="00E5138F" w:rsidRPr="00E5138F" w14:paraId="16835FE8" w14:textId="77777777" w:rsidTr="004F679B">
        <w:trPr>
          <w:trHeight w:val="454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F691E4" w14:textId="77777777" w:rsidR="00E5138F" w:rsidRPr="004F679B" w:rsidRDefault="00E5138F" w:rsidP="00E5138F">
            <w:pPr>
              <w:widowControl w:val="0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b/>
                <w:bCs/>
                <w:szCs w:val="24"/>
                <w:lang w:eastAsia="lt-LT"/>
              </w:rPr>
              <w:t>7.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479904" w14:textId="77777777" w:rsidR="00E5138F" w:rsidRPr="004F679B" w:rsidRDefault="00E5138F" w:rsidP="00E5138F">
            <w:pPr>
              <w:widowControl w:val="0"/>
              <w:jc w:val="both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>Europos Komisijos suteiktas stebėsenos rodiklio kodas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3F393A" w14:textId="7054DD6F" w:rsidR="00E5138F" w:rsidRPr="004F679B" w:rsidRDefault="00D65938" w:rsidP="00E5138F">
            <w:pPr>
              <w:widowControl w:val="0"/>
              <w:jc w:val="both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b/>
                <w:bCs/>
                <w:szCs w:val="24"/>
                <w:lang w:eastAsia="lt-LT"/>
              </w:rPr>
              <w:t>LT-C[C8]-I[H-1-1-.H-1-1-]-T[196]</w:t>
            </w:r>
          </w:p>
        </w:tc>
      </w:tr>
      <w:tr w:rsidR="00E5138F" w:rsidRPr="00E5138F" w14:paraId="6676D9A1" w14:textId="77777777" w:rsidTr="004F679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030818" w14:textId="77777777" w:rsidR="00E5138F" w:rsidRPr="004F679B" w:rsidRDefault="00E5138F" w:rsidP="00E5138F">
            <w:pPr>
              <w:widowControl w:val="0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b/>
                <w:bCs/>
                <w:szCs w:val="24"/>
                <w:lang w:eastAsia="lt-LT"/>
              </w:rPr>
              <w:t>8.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5A5F22" w14:textId="77777777" w:rsidR="00E5138F" w:rsidRPr="004F679B" w:rsidRDefault="00E5138F" w:rsidP="00E5138F">
            <w:pPr>
              <w:widowControl w:val="0"/>
              <w:jc w:val="both"/>
              <w:rPr>
                <w:b/>
                <w:bCs/>
                <w:spacing w:val="-6"/>
                <w:szCs w:val="24"/>
                <w:highlight w:val="yellow"/>
                <w:lang w:eastAsia="lt-LT"/>
              </w:rPr>
            </w:pPr>
            <w:r w:rsidRPr="004F679B">
              <w:rPr>
                <w:b/>
                <w:bCs/>
                <w:spacing w:val="-6"/>
                <w:szCs w:val="24"/>
                <w:lang w:eastAsia="lt-LT"/>
              </w:rPr>
              <w:t xml:space="preserve">Stebėsenos rodiklio paaiškinimas, </w:t>
            </w:r>
            <w:r w:rsidRPr="004F679B">
              <w:rPr>
                <w:rFonts w:eastAsia="Calibri"/>
                <w:b/>
                <w:bCs/>
                <w:color w:val="000000"/>
                <w:spacing w:val="-6"/>
                <w:szCs w:val="24"/>
                <w:lang w:eastAsia="lt-LT"/>
              </w:rPr>
              <w:t>sąvokų apibrėžtys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0049BB" w14:textId="77777777" w:rsidR="00E5138F" w:rsidRPr="004F679B" w:rsidRDefault="00E5138F" w:rsidP="00E5138F">
            <w:pPr>
              <w:jc w:val="both"/>
              <w:rPr>
                <w:b/>
                <w:bCs/>
                <w:spacing w:val="-4"/>
                <w:szCs w:val="24"/>
                <w:lang w:eastAsia="lt-LT"/>
              </w:rPr>
            </w:pPr>
            <w:r w:rsidRPr="004F679B">
              <w:rPr>
                <w:b/>
                <w:bCs/>
                <w:spacing w:val="-4"/>
                <w:szCs w:val="24"/>
                <w:lang w:eastAsia="lt-LT"/>
              </w:rPr>
              <w:t>Atnaujintų (modernizuotų) daugiabučių namų butų naudingas ir kitų patalpų bendras plotas, vidutiniškai bent 30 proc. sumažinus jų pirminės energijos suvartojimą, kaip apibrėžta Komisijos rekomendacijoje (ES) 2019/786 dėl pastatų renovacijos.</w:t>
            </w:r>
          </w:p>
          <w:p w14:paraId="2819757C" w14:textId="77777777" w:rsidR="00E5138F" w:rsidRPr="004F679B" w:rsidRDefault="00E5138F" w:rsidP="00E5138F">
            <w:pPr>
              <w:jc w:val="both"/>
              <w:rPr>
                <w:b/>
                <w:bCs/>
                <w:shd w:val="clear" w:color="auto" w:fill="FFFFFF"/>
              </w:rPr>
            </w:pPr>
          </w:p>
          <w:p w14:paraId="73BCD4C2" w14:textId="77777777" w:rsidR="00E5138F" w:rsidRPr="004F679B" w:rsidRDefault="00E5138F" w:rsidP="00E5138F">
            <w:pPr>
              <w:jc w:val="both"/>
              <w:rPr>
                <w:b/>
                <w:bCs/>
              </w:rPr>
            </w:pPr>
            <w:r w:rsidRPr="004F679B">
              <w:rPr>
                <w:b/>
                <w:bCs/>
              </w:rPr>
              <w:t xml:space="preserve">Daugiabutis namas – trijų ir daugiau butų gyvenamasis namas. </w:t>
            </w:r>
          </w:p>
          <w:p w14:paraId="2E3B17F4" w14:textId="77777777" w:rsidR="00E5138F" w:rsidRPr="004F679B" w:rsidRDefault="00E5138F" w:rsidP="00E5138F">
            <w:pPr>
              <w:jc w:val="both"/>
              <w:rPr>
                <w:b/>
                <w:bCs/>
              </w:rPr>
            </w:pPr>
          </w:p>
          <w:p w14:paraId="2C12C0B0" w14:textId="77777777" w:rsidR="00E5138F" w:rsidRPr="004F679B" w:rsidRDefault="00E5138F" w:rsidP="00E5138F">
            <w:pPr>
              <w:jc w:val="both"/>
              <w:rPr>
                <w:b/>
                <w:bCs/>
                <w:spacing w:val="-8"/>
                <w:szCs w:val="24"/>
                <w:lang w:eastAsia="lt-LT"/>
              </w:rPr>
            </w:pPr>
            <w:r w:rsidRPr="004F679B">
              <w:rPr>
                <w:b/>
                <w:bCs/>
                <w:spacing w:val="-8"/>
              </w:rPr>
              <w:t>Butas – daugiabučio namo dalis iš vieno ar kelių gyvenamųjų kambarių ir kitų patalpų, atitvarų konstrukcijomis atskirta nuo bendrojo naudojimo patalpų, kitų butų ar negyvenamųjų patalpų.</w:t>
            </w:r>
          </w:p>
        </w:tc>
      </w:tr>
      <w:tr w:rsidR="00E5138F" w:rsidRPr="00E5138F" w14:paraId="4ECC61DD" w14:textId="77777777" w:rsidTr="004F679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87F071" w14:textId="77777777" w:rsidR="00E5138F" w:rsidRPr="004F679B" w:rsidRDefault="00E5138F" w:rsidP="00E5138F">
            <w:pPr>
              <w:widowControl w:val="0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b/>
                <w:bCs/>
                <w:szCs w:val="24"/>
                <w:lang w:eastAsia="lt-LT"/>
              </w:rPr>
              <w:t>9.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202207" w14:textId="77777777" w:rsidR="00E5138F" w:rsidRPr="004F679B" w:rsidRDefault="00E5138F" w:rsidP="00E5138F">
            <w:pPr>
              <w:jc w:val="both"/>
              <w:rPr>
                <w:rFonts w:eastAsia="Calibri"/>
                <w:b/>
                <w:bCs/>
                <w:color w:val="000000"/>
                <w:spacing w:val="-10"/>
                <w:szCs w:val="24"/>
                <w:highlight w:val="yellow"/>
                <w:lang w:eastAsia="lt-LT"/>
              </w:rPr>
            </w:pPr>
            <w:r w:rsidRPr="004F679B">
              <w:rPr>
                <w:rFonts w:eastAsia="Calibri"/>
                <w:b/>
                <w:bCs/>
                <w:color w:val="000000"/>
                <w:spacing w:val="-10"/>
                <w:szCs w:val="24"/>
                <w:lang w:eastAsia="lt-LT"/>
              </w:rPr>
              <w:t>Stebėsenos rodiklio reikšmės apskaičiavimo tipas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C62D7F" w14:textId="77777777" w:rsidR="00E5138F" w:rsidRPr="004F679B" w:rsidRDefault="00E5138F" w:rsidP="00E5138F">
            <w:pPr>
              <w:tabs>
                <w:tab w:val="left" w:pos="568"/>
              </w:tabs>
              <w:ind w:left="31"/>
              <w:jc w:val="both"/>
              <w:rPr>
                <w:rFonts w:eastAsia="Calibri"/>
                <w:b/>
                <w:bCs/>
                <w:szCs w:val="24"/>
                <w:lang w:eastAsia="lt-LT"/>
              </w:rPr>
            </w:pPr>
            <w:r w:rsidRPr="004F679B">
              <w:rPr>
                <w:rFonts w:eastAsia="Calibri"/>
                <w:b/>
                <w:bCs/>
                <w:szCs w:val="24"/>
                <w:lang w:eastAsia="lt-LT"/>
              </w:rPr>
              <w:t>Automatiškai apskaičiuojamas</w:t>
            </w:r>
          </w:p>
        </w:tc>
      </w:tr>
      <w:tr w:rsidR="00E5138F" w:rsidRPr="00E5138F" w14:paraId="63B84BC9" w14:textId="77777777" w:rsidTr="004F679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D33786" w14:textId="77777777" w:rsidR="00E5138F" w:rsidRPr="004F679B" w:rsidRDefault="00E5138F" w:rsidP="00E5138F">
            <w:pPr>
              <w:widowControl w:val="0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b/>
                <w:bCs/>
                <w:szCs w:val="24"/>
                <w:lang w:eastAsia="lt-LT"/>
              </w:rPr>
              <w:t>10.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05DA28" w14:textId="77777777" w:rsidR="00E5138F" w:rsidRPr="004F679B" w:rsidRDefault="00E5138F" w:rsidP="00E5138F">
            <w:pPr>
              <w:widowControl w:val="0"/>
              <w:jc w:val="both"/>
              <w:rPr>
                <w:b/>
                <w:bCs/>
                <w:spacing w:val="-10"/>
                <w:szCs w:val="24"/>
                <w:lang w:eastAsia="lt-LT"/>
              </w:rPr>
            </w:pPr>
            <w:r w:rsidRPr="004F679B">
              <w:rPr>
                <w:b/>
                <w:bCs/>
                <w:spacing w:val="-10"/>
                <w:szCs w:val="24"/>
                <w:lang w:eastAsia="lt-LT"/>
              </w:rPr>
              <w:t xml:space="preserve">Stebėsenos rodiklio </w:t>
            </w:r>
            <w:r w:rsidRPr="004F679B">
              <w:rPr>
                <w:rFonts w:eastAsia="Calibri"/>
                <w:b/>
                <w:bCs/>
                <w:color w:val="000000"/>
                <w:spacing w:val="-10"/>
                <w:szCs w:val="24"/>
                <w:lang w:eastAsia="lt-LT"/>
              </w:rPr>
              <w:t xml:space="preserve">reikšmės </w:t>
            </w:r>
            <w:r w:rsidRPr="004F679B">
              <w:rPr>
                <w:b/>
                <w:bCs/>
                <w:spacing w:val="-10"/>
                <w:szCs w:val="24"/>
                <w:lang w:eastAsia="lt-LT"/>
              </w:rPr>
              <w:t>apskaičiavimo metodas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8F1F80" w14:textId="77777777" w:rsidR="00E5138F" w:rsidRPr="004F679B" w:rsidRDefault="00E5138F" w:rsidP="00E5138F">
            <w:pPr>
              <w:jc w:val="both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rFonts w:eastAsia="Calibri"/>
                <w:b/>
                <w:bCs/>
                <w:szCs w:val="24"/>
                <w:lang w:eastAsia="lt-LT"/>
              </w:rPr>
              <w:t>Atnaujintų (modernizuotų) daugiabučių namų butų naudingų ir kitų patalpų bendrųjų plotų suma.</w:t>
            </w:r>
          </w:p>
        </w:tc>
      </w:tr>
      <w:tr w:rsidR="00E5138F" w:rsidRPr="00E5138F" w14:paraId="00B894AC" w14:textId="77777777" w:rsidTr="004F679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405981" w14:textId="77777777" w:rsidR="00E5138F" w:rsidRPr="004F679B" w:rsidRDefault="00E5138F" w:rsidP="00E5138F">
            <w:pPr>
              <w:widowControl w:val="0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b/>
                <w:bCs/>
                <w:szCs w:val="24"/>
                <w:lang w:eastAsia="lt-LT"/>
              </w:rPr>
              <w:t>11.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B66A87" w14:textId="77777777" w:rsidR="00E5138F" w:rsidRPr="004F679B" w:rsidRDefault="00E5138F" w:rsidP="00E5138F">
            <w:pPr>
              <w:widowControl w:val="0"/>
              <w:jc w:val="both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b/>
                <w:bCs/>
                <w:szCs w:val="24"/>
                <w:lang w:eastAsia="lt-LT"/>
              </w:rPr>
              <w:t>Stebėsenos rodiklio duomenų šaltiniai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218D85" w14:textId="77777777" w:rsidR="00E5138F" w:rsidRPr="004F679B" w:rsidRDefault="00E5138F" w:rsidP="00E5138F">
            <w:pPr>
              <w:jc w:val="both"/>
              <w:rPr>
                <w:b/>
                <w:bCs/>
                <w:iCs/>
                <w:szCs w:val="24"/>
              </w:rPr>
            </w:pPr>
            <w:r w:rsidRPr="004F679B">
              <w:rPr>
                <w:b/>
                <w:bCs/>
                <w:iCs/>
                <w:szCs w:val="24"/>
              </w:rPr>
              <w:t>Pirminis duomenų šaltinis: renovuotų daugiabučių namų sąvadas, parengtas pagal</w:t>
            </w:r>
            <w:r w:rsidRPr="004F679B">
              <w:rPr>
                <w:b/>
                <w:bCs/>
                <w:iCs/>
                <w:spacing w:val="-4"/>
                <w:szCs w:val="24"/>
              </w:rPr>
              <w:t xml:space="preserve"> Aplinkos projektų valdymo informacinėje sistemoje (APVIS) suvestą informaciją apie</w:t>
            </w:r>
            <w:r w:rsidRPr="004F679B">
              <w:rPr>
                <w:b/>
                <w:bCs/>
                <w:szCs w:val="24"/>
              </w:rPr>
              <w:t xml:space="preserve"> statybos užbaigimo aktus</w:t>
            </w:r>
            <w:r w:rsidRPr="004F679B">
              <w:rPr>
                <w:b/>
                <w:bCs/>
                <w:iCs/>
                <w:szCs w:val="24"/>
              </w:rPr>
              <w:t xml:space="preserve">, </w:t>
            </w:r>
            <w:r w:rsidRPr="004F679B">
              <w:rPr>
                <w:b/>
                <w:bCs/>
                <w:szCs w:val="24"/>
              </w:rPr>
              <w:t>išduotus Valstybinės teritorijų planavimo ir statybos inspekcijos.</w:t>
            </w:r>
          </w:p>
          <w:p w14:paraId="163EDDF1" w14:textId="77777777" w:rsidR="00E5138F" w:rsidRPr="004F679B" w:rsidRDefault="00E5138F" w:rsidP="00E5138F">
            <w:pPr>
              <w:ind w:left="360"/>
              <w:contextualSpacing/>
              <w:jc w:val="both"/>
              <w:rPr>
                <w:rFonts w:eastAsia="Calibri"/>
                <w:b/>
                <w:bCs/>
                <w:iCs/>
                <w:szCs w:val="24"/>
              </w:rPr>
            </w:pPr>
          </w:p>
          <w:p w14:paraId="04D529FD" w14:textId="77777777" w:rsidR="00E5138F" w:rsidRPr="004F679B" w:rsidRDefault="00E5138F" w:rsidP="00E5138F">
            <w:pPr>
              <w:jc w:val="both"/>
              <w:rPr>
                <w:b/>
                <w:bCs/>
                <w:strike/>
                <w:spacing w:val="-2"/>
                <w:lang w:eastAsia="lt-LT"/>
              </w:rPr>
            </w:pPr>
            <w:r w:rsidRPr="004F679B">
              <w:rPr>
                <w:b/>
                <w:bCs/>
                <w:spacing w:val="-2"/>
              </w:rPr>
              <w:t>Antrinis duomenų šaltinis</w:t>
            </w:r>
            <w:r w:rsidRPr="004F679B">
              <w:rPr>
                <w:b/>
                <w:bCs/>
                <w:iCs/>
                <w:spacing w:val="-2"/>
                <w:szCs w:val="24"/>
              </w:rPr>
              <w:t xml:space="preserve">: </w:t>
            </w:r>
            <w:r w:rsidRPr="004F679B">
              <w:rPr>
                <w:b/>
                <w:bCs/>
              </w:rPr>
              <w:t xml:space="preserve">Lietuvos Respublikos aplinkos ministerijos Aplinkos projektų valdymo agentūros (toliau – </w:t>
            </w:r>
            <w:r w:rsidRPr="004F679B">
              <w:rPr>
                <w:b/>
                <w:bCs/>
                <w:spacing w:val="-2"/>
              </w:rPr>
              <w:t>projekto vykdytoj</w:t>
            </w:r>
            <w:r w:rsidRPr="004F679B">
              <w:rPr>
                <w:b/>
                <w:bCs/>
              </w:rPr>
              <w:t>as)</w:t>
            </w:r>
            <w:r w:rsidRPr="004F679B">
              <w:rPr>
                <w:b/>
                <w:bCs/>
                <w:iCs/>
                <w:spacing w:val="-2"/>
                <w:szCs w:val="24"/>
              </w:rPr>
              <w:t xml:space="preserve"> </w:t>
            </w:r>
            <w:r w:rsidRPr="004F679B">
              <w:rPr>
                <w:b/>
                <w:bCs/>
                <w:spacing w:val="-2"/>
              </w:rPr>
              <w:t>veiklos ataskaitos.</w:t>
            </w:r>
          </w:p>
        </w:tc>
      </w:tr>
      <w:tr w:rsidR="00E5138F" w:rsidRPr="00E5138F" w14:paraId="0C51A8D9" w14:textId="77777777" w:rsidTr="004F679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2C4215" w14:textId="77777777" w:rsidR="00E5138F" w:rsidRPr="004F679B" w:rsidRDefault="00E5138F" w:rsidP="00E5138F">
            <w:pPr>
              <w:widowControl w:val="0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b/>
                <w:bCs/>
                <w:szCs w:val="24"/>
                <w:lang w:eastAsia="lt-LT"/>
              </w:rPr>
              <w:t>12.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EFF0ED" w14:textId="77777777" w:rsidR="00E5138F" w:rsidRPr="004F679B" w:rsidRDefault="00E5138F" w:rsidP="00E5138F">
            <w:pPr>
              <w:widowControl w:val="0"/>
              <w:jc w:val="both"/>
              <w:rPr>
                <w:b/>
                <w:bCs/>
                <w:spacing w:val="-4"/>
                <w:szCs w:val="24"/>
                <w:lang w:eastAsia="lt-LT"/>
              </w:rPr>
            </w:pPr>
            <w:r w:rsidRPr="004F679B">
              <w:rPr>
                <w:b/>
                <w:bCs/>
                <w:spacing w:val="-4"/>
                <w:szCs w:val="24"/>
                <w:lang w:eastAsia="lt-LT"/>
              </w:rPr>
              <w:t>Stebėsenos rodiklio reikšmės skaičiavimo periodiškumas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FA9C79" w14:textId="77777777" w:rsidR="00E5138F" w:rsidRPr="004F679B" w:rsidRDefault="00E5138F" w:rsidP="00E5138F">
            <w:pPr>
              <w:jc w:val="both"/>
              <w:rPr>
                <w:b/>
                <w:bCs/>
                <w:szCs w:val="24"/>
              </w:rPr>
            </w:pPr>
            <w:r w:rsidRPr="004F679B">
              <w:rPr>
                <w:b/>
                <w:bCs/>
                <w:szCs w:val="24"/>
              </w:rPr>
              <w:t xml:space="preserve">Du kartus per metus su projekto vykdytojo teikiamomis veiklos ataskaitomis viešajai įstaigai (toliau – VšĮ ) Centrinei projektų valdymo agentūrai, kuri apie rodiklio pasiekimą Lietuvos Respublikos finansų </w:t>
            </w:r>
            <w:r w:rsidRPr="004F679B">
              <w:rPr>
                <w:b/>
                <w:bCs/>
                <w:szCs w:val="24"/>
              </w:rPr>
              <w:lastRenderedPageBreak/>
              <w:t>ministerijai atsiskaitys kiekvienais metais iki vasario 15 d. ir rugpjūčio 15 d. Ataskaitinis laikotarpis – nuo projekto įgyvendinimo pradžios iki 2027 m. vasario mėn.</w:t>
            </w:r>
          </w:p>
        </w:tc>
      </w:tr>
      <w:tr w:rsidR="00E5138F" w:rsidRPr="00E5138F" w14:paraId="0CCD811D" w14:textId="77777777" w:rsidTr="004F679B">
        <w:trPr>
          <w:trHeight w:val="649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C74CF9" w14:textId="77777777" w:rsidR="00E5138F" w:rsidRPr="004F679B" w:rsidRDefault="00E5138F" w:rsidP="00E5138F">
            <w:pPr>
              <w:widowControl w:val="0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b/>
                <w:bCs/>
                <w:szCs w:val="24"/>
                <w:lang w:eastAsia="lt-LT"/>
              </w:rPr>
              <w:lastRenderedPageBreak/>
              <w:t>13.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E0B283" w14:textId="77777777" w:rsidR="00E5138F" w:rsidRPr="004F679B" w:rsidRDefault="00E5138F" w:rsidP="00E5138F">
            <w:pPr>
              <w:widowControl w:val="0"/>
              <w:jc w:val="both"/>
              <w:rPr>
                <w:b/>
                <w:bCs/>
                <w:spacing w:val="-4"/>
                <w:szCs w:val="24"/>
                <w:lang w:eastAsia="lt-LT"/>
              </w:rPr>
            </w:pPr>
            <w:r w:rsidRPr="004F679B">
              <w:rPr>
                <w:b/>
                <w:bCs/>
                <w:spacing w:val="-4"/>
                <w:szCs w:val="24"/>
                <w:lang w:eastAsia="lt-LT"/>
              </w:rPr>
              <w:t>Stebėsenos rodiklio pasiekimo momentas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2D456C" w14:textId="77777777" w:rsidR="00E5138F" w:rsidRPr="004F679B" w:rsidRDefault="00E5138F" w:rsidP="00E5138F">
            <w:pPr>
              <w:tabs>
                <w:tab w:val="left" w:pos="426"/>
                <w:tab w:val="left" w:pos="9356"/>
              </w:tabs>
              <w:jc w:val="both"/>
              <w:rPr>
                <w:b/>
                <w:bCs/>
              </w:rPr>
            </w:pPr>
            <w:r w:rsidRPr="004F679B">
              <w:rPr>
                <w:b/>
                <w:bCs/>
                <w:shd w:val="clear" w:color="auto" w:fill="FFFFFF"/>
              </w:rPr>
              <w:t>P</w:t>
            </w:r>
            <w:r w:rsidRPr="004F679B">
              <w:rPr>
                <w:b/>
                <w:bCs/>
              </w:rPr>
              <w:t>o projekto finansavimo pabaigos.</w:t>
            </w:r>
          </w:p>
          <w:p w14:paraId="65CD278F" w14:textId="77777777" w:rsidR="00E5138F" w:rsidRPr="004F679B" w:rsidRDefault="00E5138F" w:rsidP="00E5138F">
            <w:pPr>
              <w:jc w:val="both"/>
              <w:rPr>
                <w:b/>
                <w:bCs/>
                <w:spacing w:val="-4"/>
                <w:highlight w:val="yellow"/>
              </w:rPr>
            </w:pPr>
          </w:p>
          <w:p w14:paraId="0A73854D" w14:textId="6C4C01BB" w:rsidR="00E5138F" w:rsidRPr="004F679B" w:rsidRDefault="00E5138F" w:rsidP="00E5138F">
            <w:pPr>
              <w:jc w:val="both"/>
              <w:rPr>
                <w:b/>
                <w:bCs/>
                <w:spacing w:val="-4"/>
                <w:szCs w:val="24"/>
              </w:rPr>
            </w:pPr>
            <w:r w:rsidRPr="004F679B">
              <w:rPr>
                <w:b/>
                <w:bCs/>
                <w:spacing w:val="-4"/>
                <w:szCs w:val="24"/>
              </w:rPr>
              <w:t xml:space="preserve">Konkretaus renovuoto daugiabučio namų atveju </w:t>
            </w:r>
            <w:r w:rsidR="00085729">
              <w:rPr>
                <w:b/>
                <w:bCs/>
                <w:spacing w:val="-4"/>
                <w:szCs w:val="24"/>
              </w:rPr>
              <w:t>–</w:t>
            </w:r>
            <w:r w:rsidR="009C5835">
              <w:rPr>
                <w:b/>
                <w:bCs/>
                <w:spacing w:val="-4"/>
                <w:szCs w:val="24"/>
              </w:rPr>
              <w:t xml:space="preserve"> </w:t>
            </w:r>
            <w:r w:rsidRPr="004F679B">
              <w:rPr>
                <w:b/>
                <w:bCs/>
                <w:spacing w:val="-4"/>
                <w:szCs w:val="24"/>
              </w:rPr>
              <w:t>renovuoto daugiabučio namo statybos užbaigimo akto išdavimas.</w:t>
            </w:r>
          </w:p>
        </w:tc>
      </w:tr>
      <w:tr w:rsidR="00E5138F" w:rsidRPr="00E5138F" w14:paraId="7C80200D" w14:textId="77777777" w:rsidTr="004F679B">
        <w:trPr>
          <w:trHeight w:val="22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DEFA78" w14:textId="77777777" w:rsidR="00E5138F" w:rsidRPr="004F679B" w:rsidRDefault="00E5138F" w:rsidP="00E5138F">
            <w:pPr>
              <w:widowControl w:val="0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b/>
                <w:bCs/>
                <w:szCs w:val="24"/>
                <w:lang w:eastAsia="lt-LT"/>
              </w:rPr>
              <w:t>14.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3BABA0" w14:textId="77777777" w:rsidR="00E5138F" w:rsidRPr="004F679B" w:rsidRDefault="00E5138F" w:rsidP="00E5138F">
            <w:pPr>
              <w:widowControl w:val="0"/>
              <w:jc w:val="both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b/>
                <w:bCs/>
                <w:szCs w:val="24"/>
                <w:lang w:eastAsia="lt-LT"/>
              </w:rPr>
              <w:t xml:space="preserve">Už stebėsenos rodiklį atsakinga įstaiga 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3417C1" w14:textId="77777777" w:rsidR="00E5138F" w:rsidRPr="004F679B" w:rsidRDefault="00E5138F" w:rsidP="00E5138F">
            <w:pPr>
              <w:jc w:val="both"/>
              <w:rPr>
                <w:b/>
                <w:bCs/>
              </w:rPr>
            </w:pPr>
            <w:r w:rsidRPr="004F679B">
              <w:rPr>
                <w:b/>
                <w:bCs/>
                <w:spacing w:val="-4"/>
              </w:rPr>
              <w:t>Lietuvos Respublikos aplinkos ministerija.</w:t>
            </w:r>
          </w:p>
        </w:tc>
      </w:tr>
      <w:tr w:rsidR="00E5138F" w:rsidRPr="00E5138F" w14:paraId="57B41D41" w14:textId="77777777" w:rsidTr="004F679B">
        <w:trPr>
          <w:trHeight w:val="31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5A83DD" w14:textId="77777777" w:rsidR="00E5138F" w:rsidRPr="004F679B" w:rsidRDefault="00E5138F" w:rsidP="00E5138F">
            <w:pPr>
              <w:widowControl w:val="0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b/>
                <w:bCs/>
                <w:szCs w:val="24"/>
                <w:lang w:eastAsia="lt-LT"/>
              </w:rPr>
              <w:t>15.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8199EA" w14:textId="77777777" w:rsidR="00E5138F" w:rsidRPr="004F679B" w:rsidRDefault="00E5138F" w:rsidP="00E5138F">
            <w:pPr>
              <w:widowControl w:val="0"/>
              <w:jc w:val="both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b/>
                <w:bCs/>
                <w:szCs w:val="24"/>
                <w:lang w:eastAsia="lt-LT"/>
              </w:rPr>
              <w:t>Įstaigos padalinys ir kontaktinis telefono numeris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FA7DAC" w14:textId="77777777" w:rsidR="00E5138F" w:rsidRPr="004F679B" w:rsidRDefault="00E5138F" w:rsidP="00E5138F">
            <w:pPr>
              <w:jc w:val="both"/>
              <w:rPr>
                <w:rFonts w:eastAsia="Calibri"/>
                <w:b/>
                <w:bCs/>
                <w:spacing w:val="-4"/>
                <w:szCs w:val="24"/>
                <w:lang w:eastAsia="lt-LT"/>
              </w:rPr>
            </w:pPr>
            <w:r w:rsidRPr="004F679B">
              <w:rPr>
                <w:rFonts w:eastAsia="Calibri"/>
                <w:b/>
                <w:bCs/>
                <w:spacing w:val="-4"/>
                <w:szCs w:val="24"/>
              </w:rPr>
              <w:t>Strateginio valdymo ir investicijų departamento Europos Sąjungos investicijų valdymo skyrius</w:t>
            </w:r>
            <w:r w:rsidRPr="004F679B">
              <w:rPr>
                <w:b/>
                <w:bCs/>
                <w:spacing w:val="-4"/>
                <w:szCs w:val="24"/>
              </w:rPr>
              <w:t>, tel. +370</w:t>
            </w:r>
            <w:r w:rsidRPr="004F679B">
              <w:rPr>
                <w:rFonts w:eastAsia="Calibri"/>
                <w:b/>
                <w:bCs/>
                <w:spacing w:val="-4"/>
                <w:szCs w:val="24"/>
              </w:rPr>
              <w:t xml:space="preserve"> 616 79109</w:t>
            </w:r>
          </w:p>
        </w:tc>
      </w:tr>
      <w:tr w:rsidR="00E5138F" w:rsidRPr="00E5138F" w14:paraId="2910189D" w14:textId="77777777" w:rsidTr="004F679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D3246D" w14:textId="77777777" w:rsidR="00E5138F" w:rsidRPr="004F679B" w:rsidRDefault="00E5138F" w:rsidP="00E5138F">
            <w:pPr>
              <w:widowControl w:val="0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b/>
                <w:bCs/>
                <w:szCs w:val="24"/>
                <w:lang w:eastAsia="lt-LT"/>
              </w:rPr>
              <w:t>16.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292CF5" w14:textId="77777777" w:rsidR="00E5138F" w:rsidRPr="004F679B" w:rsidRDefault="00E5138F" w:rsidP="00E5138F">
            <w:pPr>
              <w:widowControl w:val="0"/>
              <w:jc w:val="both"/>
              <w:rPr>
                <w:b/>
                <w:bCs/>
                <w:szCs w:val="24"/>
                <w:lang w:eastAsia="lt-LT"/>
              </w:rPr>
            </w:pPr>
            <w:r w:rsidRPr="004F679B">
              <w:rPr>
                <w:b/>
                <w:bCs/>
                <w:szCs w:val="24"/>
                <w:lang w:eastAsia="lt-LT"/>
              </w:rPr>
              <w:t>Kita svarbi informacija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AE9828" w14:textId="2777B735" w:rsidR="00E5138F" w:rsidRPr="004F679B" w:rsidRDefault="00E5138F" w:rsidP="00E5138F">
            <w:pPr>
              <w:widowControl w:val="0"/>
              <w:jc w:val="both"/>
              <w:rPr>
                <w:b/>
                <w:bCs/>
                <w:lang w:eastAsia="lt-LT"/>
              </w:rPr>
            </w:pPr>
            <w:r w:rsidRPr="004F679B">
              <w:rPr>
                <w:b/>
                <w:bCs/>
                <w:lang w:eastAsia="lt-LT"/>
              </w:rPr>
              <w:t xml:space="preserve">Stebėsenos rodiklio kodas </w:t>
            </w:r>
            <w:r w:rsidR="00D65938" w:rsidRPr="004F679B">
              <w:rPr>
                <w:b/>
                <w:bCs/>
                <w:lang w:eastAsia="lt-LT"/>
              </w:rPr>
              <w:t>P.S.1.1210</w:t>
            </w:r>
            <w:r w:rsidR="00476FEC" w:rsidRPr="004F679B">
              <w:rPr>
                <w:b/>
                <w:bCs/>
                <w:lang w:eastAsia="lt-LT"/>
              </w:rPr>
              <w:t>“</w:t>
            </w:r>
          </w:p>
        </w:tc>
      </w:tr>
    </w:tbl>
    <w:p w14:paraId="52D1BE9E" w14:textId="77777777" w:rsidR="00E5138F" w:rsidRDefault="00E5138F"/>
    <w:p w14:paraId="0F2AD514" w14:textId="65BD04C1" w:rsidR="00D65938" w:rsidRDefault="004D2B21" w:rsidP="004D2B21">
      <w:pPr>
        <w:suppressAutoHyphens/>
        <w:spacing w:line="276" w:lineRule="atLeast"/>
        <w:ind w:firstLine="709"/>
        <w:jc w:val="both"/>
        <w:textAlignment w:val="baseline"/>
      </w:pPr>
      <w:r>
        <w:t>3.</w:t>
      </w:r>
      <w:r w:rsidR="00E06F14">
        <w:t>2.</w:t>
      </w:r>
      <w:r>
        <w:t>4.</w:t>
      </w:r>
      <w:r w:rsidRPr="004D2B21">
        <w:t xml:space="preserve"> </w:t>
      </w:r>
      <w:r>
        <w:t xml:space="preserve">Buvusį </w:t>
      </w:r>
      <w:r w:rsidRPr="004D2B21">
        <w:t>III skyri</w:t>
      </w:r>
      <w:r>
        <w:t xml:space="preserve">ų </w:t>
      </w:r>
      <w:r w:rsidRPr="004D2B21">
        <w:t xml:space="preserve">laikau atitinkamai </w:t>
      </w:r>
      <w:r>
        <w:t>IV</w:t>
      </w:r>
      <w:r w:rsidRPr="004D2B21">
        <w:t xml:space="preserve"> </w:t>
      </w:r>
      <w:r>
        <w:t>skyriumi.</w:t>
      </w:r>
    </w:p>
    <w:p w14:paraId="4D37905E" w14:textId="77777777" w:rsidR="00D416DA" w:rsidRDefault="00D416DA" w:rsidP="004D2B21">
      <w:pPr>
        <w:suppressAutoHyphens/>
        <w:spacing w:line="276" w:lineRule="atLeast"/>
        <w:ind w:firstLine="709"/>
        <w:jc w:val="both"/>
        <w:textAlignment w:val="baseline"/>
      </w:pPr>
    </w:p>
    <w:p w14:paraId="7F56ABE0" w14:textId="77777777" w:rsidR="00D416DA" w:rsidRDefault="00D416DA" w:rsidP="004D2B21">
      <w:pPr>
        <w:suppressAutoHyphens/>
        <w:spacing w:line="276" w:lineRule="atLeast"/>
        <w:ind w:firstLine="709"/>
        <w:jc w:val="both"/>
        <w:textAlignment w:val="baseline"/>
      </w:pPr>
    </w:p>
    <w:p w14:paraId="60943DAD" w14:textId="77777777" w:rsidR="00D65938" w:rsidRDefault="00D65938"/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  <w:gridCol w:w="147"/>
      </w:tblGrid>
      <w:tr w:rsidR="00441A67" w:rsidRPr="00441A67" w14:paraId="30FDA9AB" w14:textId="77777777" w:rsidTr="47FEC323">
        <w:trPr>
          <w:trHeight w:val="340"/>
        </w:trPr>
        <w:tc>
          <w:tcPr>
            <w:tcW w:w="4817" w:type="dxa"/>
            <w:vAlign w:val="bottom"/>
          </w:tcPr>
          <w:p w14:paraId="71D14943" w14:textId="04E6B587" w:rsidR="00441A67" w:rsidRPr="00644118" w:rsidRDefault="00D416DA" w:rsidP="00441A67">
            <w:pPr>
              <w:suppressLineNumbers/>
              <w:suppressAutoHyphens/>
              <w:rPr>
                <w:lang w:eastAsia="lt-LT"/>
              </w:rPr>
            </w:pPr>
            <w:r>
              <w:rPr>
                <w:lang w:eastAsia="lt-LT"/>
              </w:rPr>
              <w:t>A</w:t>
            </w:r>
            <w:r w:rsidR="00BF5FD0" w:rsidRPr="47FEC323">
              <w:rPr>
                <w:lang w:eastAsia="lt-LT"/>
              </w:rPr>
              <w:t>plinkos ministr</w:t>
            </w:r>
            <w:r>
              <w:rPr>
                <w:lang w:eastAsia="lt-LT"/>
              </w:rPr>
              <w:t>as</w:t>
            </w:r>
          </w:p>
        </w:tc>
        <w:tc>
          <w:tcPr>
            <w:tcW w:w="4826" w:type="dxa"/>
            <w:gridSpan w:val="2"/>
            <w:vAlign w:val="bottom"/>
          </w:tcPr>
          <w:p w14:paraId="04F47373" w14:textId="1041BDBA" w:rsidR="00441A67" w:rsidRPr="00644118" w:rsidRDefault="00441A67" w:rsidP="00441A67">
            <w:pPr>
              <w:suppressAutoHyphens/>
              <w:ind w:right="34"/>
              <w:jc w:val="right"/>
              <w:rPr>
                <w:lang w:eastAsia="lt-LT"/>
              </w:rPr>
            </w:pPr>
          </w:p>
        </w:tc>
      </w:tr>
      <w:tr w:rsidR="00441A67" w:rsidRPr="00441A67" w14:paraId="1B02F0CF" w14:textId="77777777" w:rsidTr="47FEC323">
        <w:trPr>
          <w:gridAfter w:val="1"/>
          <w:wAfter w:w="147" w:type="dxa"/>
          <w:trHeight w:val="297"/>
        </w:trPr>
        <w:tc>
          <w:tcPr>
            <w:tcW w:w="4817" w:type="dxa"/>
            <w:vAlign w:val="bottom"/>
          </w:tcPr>
          <w:p w14:paraId="0E62C304" w14:textId="77777777" w:rsidR="00441A67" w:rsidRPr="00441A67" w:rsidRDefault="00441A67" w:rsidP="00441A67">
            <w:pPr>
              <w:suppressAutoHyphens/>
              <w:rPr>
                <w:lang w:eastAsia="lt-LT"/>
              </w:rPr>
            </w:pPr>
          </w:p>
        </w:tc>
        <w:tc>
          <w:tcPr>
            <w:tcW w:w="4679" w:type="dxa"/>
            <w:vAlign w:val="bottom"/>
          </w:tcPr>
          <w:p w14:paraId="7DE02546" w14:textId="77777777" w:rsidR="00441A67" w:rsidRPr="00441A67" w:rsidRDefault="00441A67" w:rsidP="00441A67">
            <w:pPr>
              <w:suppressAutoHyphens/>
              <w:ind w:right="34"/>
              <w:jc w:val="right"/>
              <w:rPr>
                <w:lang w:eastAsia="lt-LT"/>
              </w:rPr>
            </w:pPr>
          </w:p>
        </w:tc>
      </w:tr>
    </w:tbl>
    <w:p w14:paraId="61CCC6EA" w14:textId="5A170269" w:rsidR="009D0E57" w:rsidRDefault="00354210" w:rsidP="002D72B1">
      <w:pPr>
        <w:tabs>
          <w:tab w:val="left" w:pos="4825"/>
        </w:tabs>
        <w:ind w:left="8" w:right="34"/>
      </w:pPr>
      <w:r>
        <w:rPr>
          <w:lang w:eastAsia="zh-CN"/>
        </w:rPr>
        <w:tab/>
      </w:r>
    </w:p>
    <w:sectPr w:rsidR="009D0E57" w:rsidSect="00EA1E1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701" w:header="567" w:footer="567" w:gutter="0"/>
      <w:pgNumType w:chapStyle="1"/>
      <w:cols w:space="1296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Jurgita Užkurnienė" w:date="2024-12-12T16:47:00Z" w:initials="JU">
    <w:p w14:paraId="5E811294" w14:textId="26FDE9E0" w:rsidR="008F10B2" w:rsidRDefault="008F10B2" w:rsidP="008F10B2">
      <w:pPr>
        <w:pStyle w:val="Komentarotekstas"/>
      </w:pPr>
      <w:r>
        <w:rPr>
          <w:rStyle w:val="Komentaronuoroda"/>
        </w:rPr>
        <w:annotationRef/>
      </w:r>
      <w:r>
        <w:t>Atkreipiu dėmesį, kad šiuo metu TAIS derinamas kitas šio įsakymo pakeitimas:</w:t>
      </w:r>
    </w:p>
    <w:p w14:paraId="29236E1A" w14:textId="77777777" w:rsidR="008F10B2" w:rsidRDefault="00000000" w:rsidP="008F10B2">
      <w:pPr>
        <w:pStyle w:val="Komentarotekstas"/>
      </w:pPr>
      <w:hyperlink r:id="rId1" w:history="1">
        <w:r w:rsidR="008F10B2" w:rsidRPr="00C93DB1">
          <w:rPr>
            <w:rStyle w:val="Hipersaitas"/>
          </w:rPr>
          <w:t>https://e-seimas.lrs.lt/portal/legalAct/lt/TAP/563e37b1ae6611efaae6a4c601761171?positionInSearchResults=0&amp;searchModelUUID=6fe20d80-96bb-499d-a4b0-14e2f4b4a2e6</w:t>
        </w:r>
      </w:hyperlink>
    </w:p>
  </w:comment>
  <w:comment w:id="1" w:author="Akvilė Naikutė" w:date="2024-12-16T13:49:00Z" w:initials="AN">
    <w:p w14:paraId="6DAF28BB" w14:textId="77777777" w:rsidR="003D1038" w:rsidRDefault="003D1038" w:rsidP="003D1038">
      <w:pPr>
        <w:pStyle w:val="Komentarotekstas"/>
      </w:pPr>
      <w:r>
        <w:rPr>
          <w:rStyle w:val="Komentaronuoroda"/>
        </w:rPr>
        <w:annotationRef/>
      </w:r>
      <w:r>
        <w:t>Taip, žinau, kad yra derinamas pakeitimas TAIS. Pasitarus su ją rengiančia Būsto grupe, apsispręsta mūsų keitimą daryti atskirai.</w:t>
      </w:r>
    </w:p>
  </w:comment>
  <w:comment w:id="2" w:author="Jurgita Užkurnienė" w:date="2024-12-23T14:08:00Z" w:initials="JU">
    <w:p w14:paraId="0272AE52" w14:textId="77777777" w:rsidR="001F2B72" w:rsidRDefault="001F2B72" w:rsidP="001F2B72">
      <w:pPr>
        <w:pStyle w:val="Komentarotekstas"/>
      </w:pPr>
      <w:r>
        <w:rPr>
          <w:rStyle w:val="Komentaronuoroda"/>
        </w:rPr>
        <w:annotationRef/>
      </w:r>
      <w:r>
        <w:t>Jeigu suderinsite panašiu metu, teikti ministrui pasirašyti kaip vieną įsakymą, apjungiant abu pakeitimus.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9236E1A" w15:done="1"/>
  <w15:commentEx w15:paraId="6DAF28BB" w15:paraIdParent="29236E1A" w15:done="1"/>
  <w15:commentEx w15:paraId="0272AE52" w15:paraIdParent="29236E1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33F354E" w16cex:dateUtc="2024-12-12T14:47:00Z"/>
  <w16cex:commentExtensible w16cex:durableId="28B2F969" w16cex:dateUtc="2024-12-16T11:49:00Z"/>
  <w16cex:commentExtensible w16cex:durableId="4949CE8D" w16cex:dateUtc="2024-12-23T12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9236E1A" w16cid:durableId="633F354E"/>
  <w16cid:commentId w16cid:paraId="6DAF28BB" w16cid:durableId="28B2F969"/>
  <w16cid:commentId w16cid:paraId="0272AE52" w16cid:durableId="4949CE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75B59" w14:textId="77777777" w:rsidR="003D0B11" w:rsidRDefault="003D0B11">
      <w:r>
        <w:separator/>
      </w:r>
    </w:p>
  </w:endnote>
  <w:endnote w:type="continuationSeparator" w:id="0">
    <w:p w14:paraId="0840CD2D" w14:textId="77777777" w:rsidR="003D0B11" w:rsidRDefault="003D0B11">
      <w:r>
        <w:continuationSeparator/>
      </w:r>
    </w:p>
  </w:endnote>
  <w:endnote w:type="continuationNotice" w:id="1">
    <w:p w14:paraId="1BA396A7" w14:textId="77777777" w:rsidR="003D0B11" w:rsidRDefault="003D0B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92934" w14:textId="77777777" w:rsidR="009D0E57" w:rsidRDefault="009D0E57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910A6" w14:textId="77777777" w:rsidR="009D0E57" w:rsidRDefault="009D0E57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31C68" w14:textId="77777777" w:rsidR="009D0E57" w:rsidRDefault="009D0E57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7CAF5" w14:textId="77777777" w:rsidR="003D0B11" w:rsidRDefault="003D0B11">
      <w:r>
        <w:separator/>
      </w:r>
    </w:p>
  </w:footnote>
  <w:footnote w:type="continuationSeparator" w:id="0">
    <w:p w14:paraId="53B29AA8" w14:textId="77777777" w:rsidR="003D0B11" w:rsidRDefault="003D0B11">
      <w:r>
        <w:continuationSeparator/>
      </w:r>
    </w:p>
  </w:footnote>
  <w:footnote w:type="continuationNotice" w:id="1">
    <w:p w14:paraId="18367903" w14:textId="77777777" w:rsidR="003D0B11" w:rsidRDefault="003D0B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6F728" w14:textId="77777777" w:rsidR="009D0E57" w:rsidRDefault="009D0E57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FDC0B" w14:textId="77777777" w:rsidR="009D0E57" w:rsidRDefault="00354210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323E">
      <w:rPr>
        <w:noProof/>
      </w:rPr>
      <w:t>3</w:t>
    </w:r>
    <w:r>
      <w:fldChar w:fldCharType="end"/>
    </w:r>
  </w:p>
  <w:p w14:paraId="7EC962C4" w14:textId="77777777" w:rsidR="009D0E57" w:rsidRDefault="009D0E57">
    <w:pPr>
      <w:tabs>
        <w:tab w:val="center" w:pos="4819"/>
        <w:tab w:val="right" w:pos="96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C74FA" w14:textId="77777777" w:rsidR="009D0E57" w:rsidRDefault="009D0E57">
    <w:pPr>
      <w:tabs>
        <w:tab w:val="center" w:pos="4819"/>
        <w:tab w:val="right" w:pos="9638"/>
      </w:tabs>
    </w:pPr>
  </w:p>
  <w:p w14:paraId="33AD2244" w14:textId="77777777" w:rsidR="00A10ECD" w:rsidRDefault="00A10ECD">
    <w:pPr>
      <w:tabs>
        <w:tab w:val="center" w:pos="4819"/>
        <w:tab w:val="right" w:pos="9638"/>
      </w:tabs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urgita Užkurnienė">
    <w15:presenceInfo w15:providerId="AD" w15:userId="S::jurgita.uzkurniene@am.lt::368df3cd-5058-4b6e-8832-5d8c8d9563c2"/>
  </w15:person>
  <w15:person w15:author="Akvilė Naikutė">
    <w15:presenceInfo w15:providerId="AD" w15:userId="S::akvile.naikute@am.lt::5f362990-a829-4e5e-9f6e-c7f15ba60a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8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5A"/>
    <w:rsid w:val="00000E6A"/>
    <w:rsid w:val="0001439B"/>
    <w:rsid w:val="00034D24"/>
    <w:rsid w:val="000374E5"/>
    <w:rsid w:val="00040135"/>
    <w:rsid w:val="000407EE"/>
    <w:rsid w:val="0004479A"/>
    <w:rsid w:val="00045114"/>
    <w:rsid w:val="0004775A"/>
    <w:rsid w:val="00053432"/>
    <w:rsid w:val="0005528A"/>
    <w:rsid w:val="00057AFE"/>
    <w:rsid w:val="000660B4"/>
    <w:rsid w:val="00066A92"/>
    <w:rsid w:val="000806D8"/>
    <w:rsid w:val="00084938"/>
    <w:rsid w:val="00085729"/>
    <w:rsid w:val="000901CC"/>
    <w:rsid w:val="00096199"/>
    <w:rsid w:val="000A268C"/>
    <w:rsid w:val="000A2B9F"/>
    <w:rsid w:val="000A70DD"/>
    <w:rsid w:val="000A748A"/>
    <w:rsid w:val="000B0C0A"/>
    <w:rsid w:val="000B79B3"/>
    <w:rsid w:val="000C2D7B"/>
    <w:rsid w:val="000C77A6"/>
    <w:rsid w:val="000C7B87"/>
    <w:rsid w:val="000D332C"/>
    <w:rsid w:val="000D48A7"/>
    <w:rsid w:val="000E11DB"/>
    <w:rsid w:val="000E5737"/>
    <w:rsid w:val="000E774B"/>
    <w:rsid w:val="000F286B"/>
    <w:rsid w:val="000F6A9E"/>
    <w:rsid w:val="000F786C"/>
    <w:rsid w:val="00100D1E"/>
    <w:rsid w:val="00101006"/>
    <w:rsid w:val="00101451"/>
    <w:rsid w:val="001028D3"/>
    <w:rsid w:val="00107F1E"/>
    <w:rsid w:val="00125B5D"/>
    <w:rsid w:val="001264CA"/>
    <w:rsid w:val="001339DA"/>
    <w:rsid w:val="001343AF"/>
    <w:rsid w:val="00137582"/>
    <w:rsid w:val="00143682"/>
    <w:rsid w:val="0014379D"/>
    <w:rsid w:val="0014403B"/>
    <w:rsid w:val="00145861"/>
    <w:rsid w:val="00147620"/>
    <w:rsid w:val="00147D0A"/>
    <w:rsid w:val="00151CEF"/>
    <w:rsid w:val="00154B84"/>
    <w:rsid w:val="00164C0B"/>
    <w:rsid w:val="001701B9"/>
    <w:rsid w:val="00171621"/>
    <w:rsid w:val="001769ED"/>
    <w:rsid w:val="0017750A"/>
    <w:rsid w:val="0017769D"/>
    <w:rsid w:val="001823B3"/>
    <w:rsid w:val="0018254F"/>
    <w:rsid w:val="00186996"/>
    <w:rsid w:val="0019222F"/>
    <w:rsid w:val="0019331E"/>
    <w:rsid w:val="001A0EDC"/>
    <w:rsid w:val="001A3527"/>
    <w:rsid w:val="001B2737"/>
    <w:rsid w:val="001B56B5"/>
    <w:rsid w:val="001B6CD5"/>
    <w:rsid w:val="001C1C44"/>
    <w:rsid w:val="001C4F1B"/>
    <w:rsid w:val="001D2FCC"/>
    <w:rsid w:val="001D3083"/>
    <w:rsid w:val="001D3B08"/>
    <w:rsid w:val="001D4920"/>
    <w:rsid w:val="001E2B64"/>
    <w:rsid w:val="001F22CB"/>
    <w:rsid w:val="001F2B72"/>
    <w:rsid w:val="0020551D"/>
    <w:rsid w:val="00214100"/>
    <w:rsid w:val="00230418"/>
    <w:rsid w:val="00230B26"/>
    <w:rsid w:val="0023565E"/>
    <w:rsid w:val="00236079"/>
    <w:rsid w:val="00237FC9"/>
    <w:rsid w:val="00245093"/>
    <w:rsid w:val="00255A26"/>
    <w:rsid w:val="0026042A"/>
    <w:rsid w:val="00261565"/>
    <w:rsid w:val="002621BF"/>
    <w:rsid w:val="00263711"/>
    <w:rsid w:val="00270ED6"/>
    <w:rsid w:val="0027386B"/>
    <w:rsid w:val="002741D1"/>
    <w:rsid w:val="002762CD"/>
    <w:rsid w:val="00277141"/>
    <w:rsid w:val="00281E63"/>
    <w:rsid w:val="002849E1"/>
    <w:rsid w:val="0028559D"/>
    <w:rsid w:val="00285935"/>
    <w:rsid w:val="002909ED"/>
    <w:rsid w:val="00290AC6"/>
    <w:rsid w:val="00292302"/>
    <w:rsid w:val="002958A5"/>
    <w:rsid w:val="002969F9"/>
    <w:rsid w:val="002A10BD"/>
    <w:rsid w:val="002A3252"/>
    <w:rsid w:val="002A36DC"/>
    <w:rsid w:val="002A60E5"/>
    <w:rsid w:val="002B37DA"/>
    <w:rsid w:val="002B4AC5"/>
    <w:rsid w:val="002B50D6"/>
    <w:rsid w:val="002B67A4"/>
    <w:rsid w:val="002B7AEE"/>
    <w:rsid w:val="002D1E6A"/>
    <w:rsid w:val="002D5C7F"/>
    <w:rsid w:val="002D702D"/>
    <w:rsid w:val="002D72B1"/>
    <w:rsid w:val="002E14E2"/>
    <w:rsid w:val="002E6286"/>
    <w:rsid w:val="002F0467"/>
    <w:rsid w:val="002F1F71"/>
    <w:rsid w:val="002F7DA1"/>
    <w:rsid w:val="003025F2"/>
    <w:rsid w:val="00304900"/>
    <w:rsid w:val="00305970"/>
    <w:rsid w:val="00305CE5"/>
    <w:rsid w:val="00312271"/>
    <w:rsid w:val="00315B73"/>
    <w:rsid w:val="00317DFA"/>
    <w:rsid w:val="003318D0"/>
    <w:rsid w:val="00335603"/>
    <w:rsid w:val="0033611C"/>
    <w:rsid w:val="00337ABC"/>
    <w:rsid w:val="00341823"/>
    <w:rsid w:val="00343804"/>
    <w:rsid w:val="00344A5F"/>
    <w:rsid w:val="00354210"/>
    <w:rsid w:val="00357406"/>
    <w:rsid w:val="0036436B"/>
    <w:rsid w:val="003655F0"/>
    <w:rsid w:val="0036596E"/>
    <w:rsid w:val="00376907"/>
    <w:rsid w:val="003811CD"/>
    <w:rsid w:val="00381236"/>
    <w:rsid w:val="0038180B"/>
    <w:rsid w:val="0038336E"/>
    <w:rsid w:val="00383F6E"/>
    <w:rsid w:val="00384B74"/>
    <w:rsid w:val="003908FB"/>
    <w:rsid w:val="003938E5"/>
    <w:rsid w:val="00393A3A"/>
    <w:rsid w:val="00394C0C"/>
    <w:rsid w:val="00396733"/>
    <w:rsid w:val="003B17CE"/>
    <w:rsid w:val="003B1C13"/>
    <w:rsid w:val="003B46EB"/>
    <w:rsid w:val="003B7F72"/>
    <w:rsid w:val="003C0E4D"/>
    <w:rsid w:val="003C1B2C"/>
    <w:rsid w:val="003C27C9"/>
    <w:rsid w:val="003C413C"/>
    <w:rsid w:val="003C413E"/>
    <w:rsid w:val="003C759B"/>
    <w:rsid w:val="003D0B11"/>
    <w:rsid w:val="003D1038"/>
    <w:rsid w:val="003E000A"/>
    <w:rsid w:val="003E4415"/>
    <w:rsid w:val="003F1D30"/>
    <w:rsid w:val="003F2183"/>
    <w:rsid w:val="003F28AD"/>
    <w:rsid w:val="003F3CDD"/>
    <w:rsid w:val="0040359B"/>
    <w:rsid w:val="004045F6"/>
    <w:rsid w:val="00411A12"/>
    <w:rsid w:val="00415868"/>
    <w:rsid w:val="00415E1C"/>
    <w:rsid w:val="004172F9"/>
    <w:rsid w:val="00420675"/>
    <w:rsid w:val="00421115"/>
    <w:rsid w:val="00424D39"/>
    <w:rsid w:val="00434199"/>
    <w:rsid w:val="00436536"/>
    <w:rsid w:val="0044058E"/>
    <w:rsid w:val="00441332"/>
    <w:rsid w:val="00441A67"/>
    <w:rsid w:val="00444993"/>
    <w:rsid w:val="00446A13"/>
    <w:rsid w:val="00453BB8"/>
    <w:rsid w:val="00454BD1"/>
    <w:rsid w:val="00460AAD"/>
    <w:rsid w:val="00463BB8"/>
    <w:rsid w:val="00463CBB"/>
    <w:rsid w:val="00470EA8"/>
    <w:rsid w:val="0047170E"/>
    <w:rsid w:val="0047214F"/>
    <w:rsid w:val="00472D5D"/>
    <w:rsid w:val="0047349E"/>
    <w:rsid w:val="00476FEC"/>
    <w:rsid w:val="0048076D"/>
    <w:rsid w:val="00481CA9"/>
    <w:rsid w:val="00483189"/>
    <w:rsid w:val="0049098D"/>
    <w:rsid w:val="00494D05"/>
    <w:rsid w:val="004A22F3"/>
    <w:rsid w:val="004A571F"/>
    <w:rsid w:val="004B1AC7"/>
    <w:rsid w:val="004B6F90"/>
    <w:rsid w:val="004C3485"/>
    <w:rsid w:val="004C4DDB"/>
    <w:rsid w:val="004D0DA8"/>
    <w:rsid w:val="004D2B21"/>
    <w:rsid w:val="004D6577"/>
    <w:rsid w:val="004E035C"/>
    <w:rsid w:val="004E3F12"/>
    <w:rsid w:val="004E50CB"/>
    <w:rsid w:val="004E760A"/>
    <w:rsid w:val="004E7D11"/>
    <w:rsid w:val="004F1FAA"/>
    <w:rsid w:val="004F4558"/>
    <w:rsid w:val="004F679B"/>
    <w:rsid w:val="0050294A"/>
    <w:rsid w:val="00504136"/>
    <w:rsid w:val="00506CDA"/>
    <w:rsid w:val="00506E39"/>
    <w:rsid w:val="005111EE"/>
    <w:rsid w:val="00525C50"/>
    <w:rsid w:val="005268E1"/>
    <w:rsid w:val="00532B45"/>
    <w:rsid w:val="0053341F"/>
    <w:rsid w:val="00540F94"/>
    <w:rsid w:val="0054541B"/>
    <w:rsid w:val="0055067D"/>
    <w:rsid w:val="00552002"/>
    <w:rsid w:val="00556875"/>
    <w:rsid w:val="005605AF"/>
    <w:rsid w:val="0056117C"/>
    <w:rsid w:val="00565DD5"/>
    <w:rsid w:val="0056681A"/>
    <w:rsid w:val="0057066F"/>
    <w:rsid w:val="005712D4"/>
    <w:rsid w:val="00573061"/>
    <w:rsid w:val="00573AF6"/>
    <w:rsid w:val="00583461"/>
    <w:rsid w:val="00584563"/>
    <w:rsid w:val="00584D53"/>
    <w:rsid w:val="005901FA"/>
    <w:rsid w:val="0059131F"/>
    <w:rsid w:val="0059411E"/>
    <w:rsid w:val="00595FEA"/>
    <w:rsid w:val="005A5C58"/>
    <w:rsid w:val="005B1952"/>
    <w:rsid w:val="005B1CBA"/>
    <w:rsid w:val="005B2D19"/>
    <w:rsid w:val="005B314B"/>
    <w:rsid w:val="005C30CF"/>
    <w:rsid w:val="005D1524"/>
    <w:rsid w:val="005D2D2B"/>
    <w:rsid w:val="005D331A"/>
    <w:rsid w:val="00601DF2"/>
    <w:rsid w:val="00603D11"/>
    <w:rsid w:val="00603E8A"/>
    <w:rsid w:val="00606E54"/>
    <w:rsid w:val="0060728D"/>
    <w:rsid w:val="00611403"/>
    <w:rsid w:val="00611741"/>
    <w:rsid w:val="00611E4C"/>
    <w:rsid w:val="0061320C"/>
    <w:rsid w:val="00613AA5"/>
    <w:rsid w:val="00614AED"/>
    <w:rsid w:val="00633264"/>
    <w:rsid w:val="006333EE"/>
    <w:rsid w:val="00633742"/>
    <w:rsid w:val="00636F0F"/>
    <w:rsid w:val="0063729D"/>
    <w:rsid w:val="006415C5"/>
    <w:rsid w:val="00644118"/>
    <w:rsid w:val="0064558B"/>
    <w:rsid w:val="00651046"/>
    <w:rsid w:val="00651AE6"/>
    <w:rsid w:val="006545D1"/>
    <w:rsid w:val="006559BC"/>
    <w:rsid w:val="006651C3"/>
    <w:rsid w:val="006705DA"/>
    <w:rsid w:val="0067323E"/>
    <w:rsid w:val="006732AB"/>
    <w:rsid w:val="00674CF3"/>
    <w:rsid w:val="006761C8"/>
    <w:rsid w:val="00681C56"/>
    <w:rsid w:val="0068330C"/>
    <w:rsid w:val="00691359"/>
    <w:rsid w:val="006917B5"/>
    <w:rsid w:val="006935C2"/>
    <w:rsid w:val="00694D25"/>
    <w:rsid w:val="006A1AAA"/>
    <w:rsid w:val="006A26B5"/>
    <w:rsid w:val="006A5AC6"/>
    <w:rsid w:val="006B3CA5"/>
    <w:rsid w:val="006B448F"/>
    <w:rsid w:val="006B4884"/>
    <w:rsid w:val="006B7FE7"/>
    <w:rsid w:val="006C62B5"/>
    <w:rsid w:val="006D173C"/>
    <w:rsid w:val="006D438A"/>
    <w:rsid w:val="006E2D09"/>
    <w:rsid w:val="006E5E17"/>
    <w:rsid w:val="006F2137"/>
    <w:rsid w:val="006F4265"/>
    <w:rsid w:val="006F5CBE"/>
    <w:rsid w:val="00700C94"/>
    <w:rsid w:val="007019D9"/>
    <w:rsid w:val="007101D8"/>
    <w:rsid w:val="00711216"/>
    <w:rsid w:val="007113BA"/>
    <w:rsid w:val="00712E41"/>
    <w:rsid w:val="00713576"/>
    <w:rsid w:val="007161DE"/>
    <w:rsid w:val="00716433"/>
    <w:rsid w:val="0072315C"/>
    <w:rsid w:val="007236ED"/>
    <w:rsid w:val="00724C8C"/>
    <w:rsid w:val="00725643"/>
    <w:rsid w:val="007268CB"/>
    <w:rsid w:val="00733496"/>
    <w:rsid w:val="007434D5"/>
    <w:rsid w:val="007438D8"/>
    <w:rsid w:val="0074401A"/>
    <w:rsid w:val="00744922"/>
    <w:rsid w:val="00746A22"/>
    <w:rsid w:val="00754AC1"/>
    <w:rsid w:val="00757662"/>
    <w:rsid w:val="00762CD3"/>
    <w:rsid w:val="0076341B"/>
    <w:rsid w:val="00766722"/>
    <w:rsid w:val="00774DD6"/>
    <w:rsid w:val="00777918"/>
    <w:rsid w:val="00781D18"/>
    <w:rsid w:val="00787452"/>
    <w:rsid w:val="00791E6E"/>
    <w:rsid w:val="00792B84"/>
    <w:rsid w:val="007A3400"/>
    <w:rsid w:val="007A3AD9"/>
    <w:rsid w:val="007A3E40"/>
    <w:rsid w:val="007A77E3"/>
    <w:rsid w:val="007B0923"/>
    <w:rsid w:val="007B2938"/>
    <w:rsid w:val="007B348B"/>
    <w:rsid w:val="007B6946"/>
    <w:rsid w:val="007B7CDC"/>
    <w:rsid w:val="007C313F"/>
    <w:rsid w:val="007C36BC"/>
    <w:rsid w:val="007D210D"/>
    <w:rsid w:val="007D5862"/>
    <w:rsid w:val="007D59C8"/>
    <w:rsid w:val="007D79E1"/>
    <w:rsid w:val="007D7CEA"/>
    <w:rsid w:val="007E011A"/>
    <w:rsid w:val="007E17AE"/>
    <w:rsid w:val="007E24E5"/>
    <w:rsid w:val="007E7DCC"/>
    <w:rsid w:val="007F206A"/>
    <w:rsid w:val="008002B7"/>
    <w:rsid w:val="008025DB"/>
    <w:rsid w:val="00803109"/>
    <w:rsid w:val="0080381C"/>
    <w:rsid w:val="008043EF"/>
    <w:rsid w:val="0080555A"/>
    <w:rsid w:val="008152C7"/>
    <w:rsid w:val="00821E9A"/>
    <w:rsid w:val="00827A90"/>
    <w:rsid w:val="00832A4F"/>
    <w:rsid w:val="00842F9E"/>
    <w:rsid w:val="00845502"/>
    <w:rsid w:val="00851C4F"/>
    <w:rsid w:val="00854468"/>
    <w:rsid w:val="0085738B"/>
    <w:rsid w:val="00862BB3"/>
    <w:rsid w:val="00862F28"/>
    <w:rsid w:val="00864CE9"/>
    <w:rsid w:val="00880060"/>
    <w:rsid w:val="00880EDA"/>
    <w:rsid w:val="00881534"/>
    <w:rsid w:val="00886243"/>
    <w:rsid w:val="00890CF2"/>
    <w:rsid w:val="008919FB"/>
    <w:rsid w:val="00891A4E"/>
    <w:rsid w:val="00891ADF"/>
    <w:rsid w:val="00892E60"/>
    <w:rsid w:val="008936E5"/>
    <w:rsid w:val="008A4A63"/>
    <w:rsid w:val="008A7CD1"/>
    <w:rsid w:val="008B2BF0"/>
    <w:rsid w:val="008B572E"/>
    <w:rsid w:val="008C006F"/>
    <w:rsid w:val="008D282C"/>
    <w:rsid w:val="008D3D45"/>
    <w:rsid w:val="008D668C"/>
    <w:rsid w:val="008E25F3"/>
    <w:rsid w:val="008E2A1E"/>
    <w:rsid w:val="008E3D52"/>
    <w:rsid w:val="008E4FFA"/>
    <w:rsid w:val="008E659F"/>
    <w:rsid w:val="008F02D7"/>
    <w:rsid w:val="008F10B2"/>
    <w:rsid w:val="008F16BF"/>
    <w:rsid w:val="008F1AFF"/>
    <w:rsid w:val="008F32E6"/>
    <w:rsid w:val="008F54D7"/>
    <w:rsid w:val="008F7B8F"/>
    <w:rsid w:val="0090246D"/>
    <w:rsid w:val="00902E9B"/>
    <w:rsid w:val="009030AF"/>
    <w:rsid w:val="00905740"/>
    <w:rsid w:val="0090631B"/>
    <w:rsid w:val="009079CB"/>
    <w:rsid w:val="009109BC"/>
    <w:rsid w:val="00911406"/>
    <w:rsid w:val="00915C4C"/>
    <w:rsid w:val="00930B46"/>
    <w:rsid w:val="009369B2"/>
    <w:rsid w:val="0095106D"/>
    <w:rsid w:val="00951772"/>
    <w:rsid w:val="00952DB7"/>
    <w:rsid w:val="00954DDF"/>
    <w:rsid w:val="00956FA4"/>
    <w:rsid w:val="009643F0"/>
    <w:rsid w:val="00965594"/>
    <w:rsid w:val="00966B9F"/>
    <w:rsid w:val="00970202"/>
    <w:rsid w:val="00973915"/>
    <w:rsid w:val="00981584"/>
    <w:rsid w:val="00981AFA"/>
    <w:rsid w:val="00982A3E"/>
    <w:rsid w:val="00983B04"/>
    <w:rsid w:val="009841A0"/>
    <w:rsid w:val="00990297"/>
    <w:rsid w:val="00990925"/>
    <w:rsid w:val="00990930"/>
    <w:rsid w:val="0099630C"/>
    <w:rsid w:val="009A0FFC"/>
    <w:rsid w:val="009A1034"/>
    <w:rsid w:val="009A1962"/>
    <w:rsid w:val="009A346D"/>
    <w:rsid w:val="009B08A0"/>
    <w:rsid w:val="009B1FBA"/>
    <w:rsid w:val="009B27FC"/>
    <w:rsid w:val="009B39DE"/>
    <w:rsid w:val="009B4658"/>
    <w:rsid w:val="009C0F46"/>
    <w:rsid w:val="009C1638"/>
    <w:rsid w:val="009C1F71"/>
    <w:rsid w:val="009C2C28"/>
    <w:rsid w:val="009C5835"/>
    <w:rsid w:val="009C5875"/>
    <w:rsid w:val="009C6BC5"/>
    <w:rsid w:val="009D0E57"/>
    <w:rsid w:val="009D1E79"/>
    <w:rsid w:val="009D2E6A"/>
    <w:rsid w:val="009D401D"/>
    <w:rsid w:val="009D5535"/>
    <w:rsid w:val="009D6993"/>
    <w:rsid w:val="009E3ABF"/>
    <w:rsid w:val="009E511C"/>
    <w:rsid w:val="009F03F7"/>
    <w:rsid w:val="009F3A95"/>
    <w:rsid w:val="009F47CA"/>
    <w:rsid w:val="009F48BC"/>
    <w:rsid w:val="00A0112D"/>
    <w:rsid w:val="00A03112"/>
    <w:rsid w:val="00A0662E"/>
    <w:rsid w:val="00A0747A"/>
    <w:rsid w:val="00A10ECD"/>
    <w:rsid w:val="00A12A04"/>
    <w:rsid w:val="00A12A0C"/>
    <w:rsid w:val="00A12B0E"/>
    <w:rsid w:val="00A14674"/>
    <w:rsid w:val="00A151DE"/>
    <w:rsid w:val="00A21ABD"/>
    <w:rsid w:val="00A223D3"/>
    <w:rsid w:val="00A2682D"/>
    <w:rsid w:val="00A304C1"/>
    <w:rsid w:val="00A305F3"/>
    <w:rsid w:val="00A310A9"/>
    <w:rsid w:val="00A31911"/>
    <w:rsid w:val="00A36343"/>
    <w:rsid w:val="00A36F2A"/>
    <w:rsid w:val="00A43138"/>
    <w:rsid w:val="00A43461"/>
    <w:rsid w:val="00A43BA7"/>
    <w:rsid w:val="00A46698"/>
    <w:rsid w:val="00A472BC"/>
    <w:rsid w:val="00A6006A"/>
    <w:rsid w:val="00A6027C"/>
    <w:rsid w:val="00A71D77"/>
    <w:rsid w:val="00A76DED"/>
    <w:rsid w:val="00A8077F"/>
    <w:rsid w:val="00A84010"/>
    <w:rsid w:val="00A84607"/>
    <w:rsid w:val="00A853B6"/>
    <w:rsid w:val="00A86AEA"/>
    <w:rsid w:val="00A91D38"/>
    <w:rsid w:val="00A95522"/>
    <w:rsid w:val="00AA1E07"/>
    <w:rsid w:val="00AA2E86"/>
    <w:rsid w:val="00AB00A1"/>
    <w:rsid w:val="00AB2C04"/>
    <w:rsid w:val="00AC225A"/>
    <w:rsid w:val="00AD0658"/>
    <w:rsid w:val="00AE1E5C"/>
    <w:rsid w:val="00AF0FA3"/>
    <w:rsid w:val="00AF70A3"/>
    <w:rsid w:val="00B02F4D"/>
    <w:rsid w:val="00B1507A"/>
    <w:rsid w:val="00B22614"/>
    <w:rsid w:val="00B31753"/>
    <w:rsid w:val="00B363F1"/>
    <w:rsid w:val="00B404DC"/>
    <w:rsid w:val="00B42AC7"/>
    <w:rsid w:val="00B46A94"/>
    <w:rsid w:val="00B60A42"/>
    <w:rsid w:val="00B70AC5"/>
    <w:rsid w:val="00B71CE0"/>
    <w:rsid w:val="00B72DE2"/>
    <w:rsid w:val="00B76518"/>
    <w:rsid w:val="00B7769A"/>
    <w:rsid w:val="00B80E9B"/>
    <w:rsid w:val="00B81D82"/>
    <w:rsid w:val="00B8783E"/>
    <w:rsid w:val="00B90F16"/>
    <w:rsid w:val="00B94C78"/>
    <w:rsid w:val="00B95261"/>
    <w:rsid w:val="00B952BC"/>
    <w:rsid w:val="00BA05CD"/>
    <w:rsid w:val="00BA23C5"/>
    <w:rsid w:val="00BA6209"/>
    <w:rsid w:val="00BB159E"/>
    <w:rsid w:val="00BB2BBF"/>
    <w:rsid w:val="00BC05B7"/>
    <w:rsid w:val="00BC335A"/>
    <w:rsid w:val="00BC457F"/>
    <w:rsid w:val="00BC461B"/>
    <w:rsid w:val="00BC5C84"/>
    <w:rsid w:val="00BC6712"/>
    <w:rsid w:val="00BC7869"/>
    <w:rsid w:val="00BD2FAC"/>
    <w:rsid w:val="00BD4355"/>
    <w:rsid w:val="00BD48B9"/>
    <w:rsid w:val="00BE03C9"/>
    <w:rsid w:val="00BE1A7E"/>
    <w:rsid w:val="00BE1BAD"/>
    <w:rsid w:val="00BE54FA"/>
    <w:rsid w:val="00BE7BEF"/>
    <w:rsid w:val="00BE7D02"/>
    <w:rsid w:val="00BF5FD0"/>
    <w:rsid w:val="00BF69A9"/>
    <w:rsid w:val="00C00784"/>
    <w:rsid w:val="00C033E8"/>
    <w:rsid w:val="00C04942"/>
    <w:rsid w:val="00C104C3"/>
    <w:rsid w:val="00C126F3"/>
    <w:rsid w:val="00C13766"/>
    <w:rsid w:val="00C138B9"/>
    <w:rsid w:val="00C141DE"/>
    <w:rsid w:val="00C17F7B"/>
    <w:rsid w:val="00C20263"/>
    <w:rsid w:val="00C24A93"/>
    <w:rsid w:val="00C25B74"/>
    <w:rsid w:val="00C26D08"/>
    <w:rsid w:val="00C30AF8"/>
    <w:rsid w:val="00C34F8E"/>
    <w:rsid w:val="00C35D35"/>
    <w:rsid w:val="00C37A87"/>
    <w:rsid w:val="00C52620"/>
    <w:rsid w:val="00C54A02"/>
    <w:rsid w:val="00C55B3C"/>
    <w:rsid w:val="00C5683F"/>
    <w:rsid w:val="00C65B0B"/>
    <w:rsid w:val="00C66E54"/>
    <w:rsid w:val="00C703BC"/>
    <w:rsid w:val="00C769C9"/>
    <w:rsid w:val="00C776ED"/>
    <w:rsid w:val="00C84D8E"/>
    <w:rsid w:val="00C91ED1"/>
    <w:rsid w:val="00CA0265"/>
    <w:rsid w:val="00CA3B3E"/>
    <w:rsid w:val="00CA3B59"/>
    <w:rsid w:val="00CA73FE"/>
    <w:rsid w:val="00CB0A9D"/>
    <w:rsid w:val="00CB1D51"/>
    <w:rsid w:val="00CB221B"/>
    <w:rsid w:val="00CB35C4"/>
    <w:rsid w:val="00CB576A"/>
    <w:rsid w:val="00CB5B46"/>
    <w:rsid w:val="00CB7DEE"/>
    <w:rsid w:val="00CC37D1"/>
    <w:rsid w:val="00CC453A"/>
    <w:rsid w:val="00CD16FC"/>
    <w:rsid w:val="00CD1A54"/>
    <w:rsid w:val="00CD446F"/>
    <w:rsid w:val="00CD50FB"/>
    <w:rsid w:val="00CD5A23"/>
    <w:rsid w:val="00CE2DAD"/>
    <w:rsid w:val="00CF27A9"/>
    <w:rsid w:val="00CF5473"/>
    <w:rsid w:val="00D1426F"/>
    <w:rsid w:val="00D20243"/>
    <w:rsid w:val="00D416DA"/>
    <w:rsid w:val="00D42A3F"/>
    <w:rsid w:val="00D45C15"/>
    <w:rsid w:val="00D46A81"/>
    <w:rsid w:val="00D47D8A"/>
    <w:rsid w:val="00D54F3E"/>
    <w:rsid w:val="00D573D1"/>
    <w:rsid w:val="00D64D3F"/>
    <w:rsid w:val="00D65938"/>
    <w:rsid w:val="00D6623C"/>
    <w:rsid w:val="00D702E9"/>
    <w:rsid w:val="00D7563A"/>
    <w:rsid w:val="00D7650B"/>
    <w:rsid w:val="00D814E3"/>
    <w:rsid w:val="00D823A7"/>
    <w:rsid w:val="00D87C76"/>
    <w:rsid w:val="00D9060A"/>
    <w:rsid w:val="00D93E2B"/>
    <w:rsid w:val="00D9503E"/>
    <w:rsid w:val="00D968B9"/>
    <w:rsid w:val="00DB45DF"/>
    <w:rsid w:val="00DB5B71"/>
    <w:rsid w:val="00DB798D"/>
    <w:rsid w:val="00DC0852"/>
    <w:rsid w:val="00DC12E3"/>
    <w:rsid w:val="00DC1304"/>
    <w:rsid w:val="00DC3684"/>
    <w:rsid w:val="00DC693E"/>
    <w:rsid w:val="00DD483B"/>
    <w:rsid w:val="00DE15B7"/>
    <w:rsid w:val="00DE3ADF"/>
    <w:rsid w:val="00DE45C3"/>
    <w:rsid w:val="00DE5354"/>
    <w:rsid w:val="00DE5BAC"/>
    <w:rsid w:val="00DE6F5D"/>
    <w:rsid w:val="00DF21C6"/>
    <w:rsid w:val="00DF41B9"/>
    <w:rsid w:val="00DF688C"/>
    <w:rsid w:val="00E00C94"/>
    <w:rsid w:val="00E01802"/>
    <w:rsid w:val="00E042C2"/>
    <w:rsid w:val="00E06E7D"/>
    <w:rsid w:val="00E06F14"/>
    <w:rsid w:val="00E075D8"/>
    <w:rsid w:val="00E0781F"/>
    <w:rsid w:val="00E157D2"/>
    <w:rsid w:val="00E160AF"/>
    <w:rsid w:val="00E20C32"/>
    <w:rsid w:val="00E419A8"/>
    <w:rsid w:val="00E503F3"/>
    <w:rsid w:val="00E5138F"/>
    <w:rsid w:val="00E52C01"/>
    <w:rsid w:val="00E54468"/>
    <w:rsid w:val="00E54B5E"/>
    <w:rsid w:val="00E559E7"/>
    <w:rsid w:val="00E55A58"/>
    <w:rsid w:val="00E55C94"/>
    <w:rsid w:val="00E564BF"/>
    <w:rsid w:val="00E56B9A"/>
    <w:rsid w:val="00E611E1"/>
    <w:rsid w:val="00E637A5"/>
    <w:rsid w:val="00E671E3"/>
    <w:rsid w:val="00E67CF4"/>
    <w:rsid w:val="00E7395E"/>
    <w:rsid w:val="00E7588F"/>
    <w:rsid w:val="00E8059E"/>
    <w:rsid w:val="00E861C6"/>
    <w:rsid w:val="00E93642"/>
    <w:rsid w:val="00E93AB5"/>
    <w:rsid w:val="00E94BAC"/>
    <w:rsid w:val="00E954DA"/>
    <w:rsid w:val="00EA1E12"/>
    <w:rsid w:val="00EA7C27"/>
    <w:rsid w:val="00EB4B5A"/>
    <w:rsid w:val="00EB5036"/>
    <w:rsid w:val="00EC2540"/>
    <w:rsid w:val="00EC394E"/>
    <w:rsid w:val="00EC744B"/>
    <w:rsid w:val="00EC751E"/>
    <w:rsid w:val="00ED14DB"/>
    <w:rsid w:val="00ED3358"/>
    <w:rsid w:val="00ED33E6"/>
    <w:rsid w:val="00EE4B73"/>
    <w:rsid w:val="00EE77D6"/>
    <w:rsid w:val="00EE7F97"/>
    <w:rsid w:val="00EF0CB2"/>
    <w:rsid w:val="00F016E6"/>
    <w:rsid w:val="00F045DC"/>
    <w:rsid w:val="00F04CF7"/>
    <w:rsid w:val="00F11FBA"/>
    <w:rsid w:val="00F14219"/>
    <w:rsid w:val="00F1482D"/>
    <w:rsid w:val="00F20BD8"/>
    <w:rsid w:val="00F21309"/>
    <w:rsid w:val="00F21F7C"/>
    <w:rsid w:val="00F246FD"/>
    <w:rsid w:val="00F358D9"/>
    <w:rsid w:val="00F36187"/>
    <w:rsid w:val="00F370B2"/>
    <w:rsid w:val="00F404E0"/>
    <w:rsid w:val="00F50570"/>
    <w:rsid w:val="00F52391"/>
    <w:rsid w:val="00F530D6"/>
    <w:rsid w:val="00F57B01"/>
    <w:rsid w:val="00F610FF"/>
    <w:rsid w:val="00F63953"/>
    <w:rsid w:val="00F6528B"/>
    <w:rsid w:val="00F659E0"/>
    <w:rsid w:val="00F66BD0"/>
    <w:rsid w:val="00F67D16"/>
    <w:rsid w:val="00F74CEA"/>
    <w:rsid w:val="00F77923"/>
    <w:rsid w:val="00F811AC"/>
    <w:rsid w:val="00F82093"/>
    <w:rsid w:val="00F848E2"/>
    <w:rsid w:val="00F85AB0"/>
    <w:rsid w:val="00F86119"/>
    <w:rsid w:val="00F86A29"/>
    <w:rsid w:val="00F91A8B"/>
    <w:rsid w:val="00F96985"/>
    <w:rsid w:val="00FA2953"/>
    <w:rsid w:val="00FA2FD0"/>
    <w:rsid w:val="00FA3459"/>
    <w:rsid w:val="00FA7927"/>
    <w:rsid w:val="00FB0D7D"/>
    <w:rsid w:val="00FB1B24"/>
    <w:rsid w:val="00FB332E"/>
    <w:rsid w:val="00FB3AD7"/>
    <w:rsid w:val="00FB4A59"/>
    <w:rsid w:val="00FC0445"/>
    <w:rsid w:val="00FC3CE2"/>
    <w:rsid w:val="00FC40CB"/>
    <w:rsid w:val="00FC7025"/>
    <w:rsid w:val="00FC73A0"/>
    <w:rsid w:val="00FD0EEE"/>
    <w:rsid w:val="00FD2864"/>
    <w:rsid w:val="00FD307E"/>
    <w:rsid w:val="00FD4213"/>
    <w:rsid w:val="00FE17F5"/>
    <w:rsid w:val="00FE3A01"/>
    <w:rsid w:val="00FE3A52"/>
    <w:rsid w:val="00FE487F"/>
    <w:rsid w:val="00FE5C8F"/>
    <w:rsid w:val="00FE7043"/>
    <w:rsid w:val="00FF1023"/>
    <w:rsid w:val="00FF3FE2"/>
    <w:rsid w:val="00FF74F3"/>
    <w:rsid w:val="00FF7901"/>
    <w:rsid w:val="03C53837"/>
    <w:rsid w:val="0D098FD9"/>
    <w:rsid w:val="113AA174"/>
    <w:rsid w:val="12748A8B"/>
    <w:rsid w:val="13DFC17C"/>
    <w:rsid w:val="15CF67B8"/>
    <w:rsid w:val="17C32CE1"/>
    <w:rsid w:val="19ED2500"/>
    <w:rsid w:val="1AE26F5C"/>
    <w:rsid w:val="1BB97FA4"/>
    <w:rsid w:val="1F71A327"/>
    <w:rsid w:val="2070CE02"/>
    <w:rsid w:val="21397488"/>
    <w:rsid w:val="252E4432"/>
    <w:rsid w:val="32217C06"/>
    <w:rsid w:val="33B655B0"/>
    <w:rsid w:val="3A6BE8C1"/>
    <w:rsid w:val="3C338240"/>
    <w:rsid w:val="3DC7415B"/>
    <w:rsid w:val="3E087D25"/>
    <w:rsid w:val="3FED78DA"/>
    <w:rsid w:val="445F8693"/>
    <w:rsid w:val="45EC82AE"/>
    <w:rsid w:val="46C0EC7A"/>
    <w:rsid w:val="47EFC236"/>
    <w:rsid w:val="47FEC323"/>
    <w:rsid w:val="4A5A9711"/>
    <w:rsid w:val="4BA6ECFB"/>
    <w:rsid w:val="4E0410E3"/>
    <w:rsid w:val="50C3C7C5"/>
    <w:rsid w:val="5B6EA369"/>
    <w:rsid w:val="60124A44"/>
    <w:rsid w:val="6313FBFA"/>
    <w:rsid w:val="67E84E21"/>
    <w:rsid w:val="6B19B3A1"/>
    <w:rsid w:val="6BB08F6C"/>
    <w:rsid w:val="6F100570"/>
    <w:rsid w:val="70555FA7"/>
    <w:rsid w:val="73110DAB"/>
    <w:rsid w:val="734B932B"/>
    <w:rsid w:val="7484F459"/>
    <w:rsid w:val="75809EC6"/>
    <w:rsid w:val="7FC4C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C4F9B"/>
  <w15:docId w15:val="{E652B903-B561-4B0C-B229-B3D643E3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A60E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54210"/>
    <w:rPr>
      <w:color w:val="808080"/>
    </w:rPr>
  </w:style>
  <w:style w:type="paragraph" w:styleId="Sraopastraipa">
    <w:name w:val="List Paragraph"/>
    <w:basedOn w:val="prastasis"/>
    <w:rsid w:val="00EB5036"/>
    <w:pPr>
      <w:ind w:left="720"/>
      <w:contextualSpacing/>
    </w:pPr>
  </w:style>
  <w:style w:type="paragraph" w:styleId="Pataisymai">
    <w:name w:val="Revision"/>
    <w:hidden/>
    <w:semiHidden/>
    <w:rsid w:val="00A10ECD"/>
  </w:style>
  <w:style w:type="character" w:styleId="Komentaronuoroda">
    <w:name w:val="annotation reference"/>
    <w:basedOn w:val="Numatytasispastraiposriftas"/>
    <w:semiHidden/>
    <w:unhideWhenUsed/>
    <w:rsid w:val="00472D5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472D5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72D5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72D5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72D5D"/>
    <w:rPr>
      <w:b/>
      <w:bCs/>
      <w:sz w:val="20"/>
    </w:rPr>
  </w:style>
  <w:style w:type="character" w:styleId="Hipersaitas">
    <w:name w:val="Hyperlink"/>
    <w:basedOn w:val="Numatytasispastraiposriftas"/>
    <w:unhideWhenUsed/>
    <w:rsid w:val="002B50D6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B50D6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semiHidden/>
    <w:unhideWhenUsed/>
    <w:rsid w:val="0061320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1320C"/>
  </w:style>
  <w:style w:type="paragraph" w:styleId="Porat">
    <w:name w:val="footer"/>
    <w:basedOn w:val="prastasis"/>
    <w:link w:val="PoratDiagrama"/>
    <w:semiHidden/>
    <w:unhideWhenUsed/>
    <w:rsid w:val="0061320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61320C"/>
  </w:style>
  <w:style w:type="table" w:styleId="Lentelstinklelis">
    <w:name w:val="Table Grid"/>
    <w:basedOn w:val="prastojilentel"/>
    <w:uiPriority w:val="59"/>
    <w:rsid w:val="00F67D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B776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7769A"/>
    <w:rPr>
      <w:rFonts w:ascii="Tahoma" w:hAnsi="Tahoma" w:cs="Tahoma"/>
      <w:sz w:val="16"/>
      <w:szCs w:val="1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F1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e-seimas.lrs.lt/portal/legalAct/lt/TAP/563e37b1ae6611efaae6a4c601761171?positionInSearchResults=0&amp;searchModelUUID=6fe20d80-96bb-499d-a4b0-14e2f4b4a2e6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79a545-9986-45d7-9e6d-3845025712a0">
      <UserInfo>
        <DisplayName/>
        <AccountId xsi:nil="true"/>
        <AccountType/>
      </UserInfo>
    </SharedWithUsers>
    <lcf76f155ced4ddcb4097134ff3c332f xmlns="47c1ea38-b788-4873-88f4-3b1f34597b9a">
      <Terms xmlns="http://schemas.microsoft.com/office/infopath/2007/PartnerControls"/>
    </lcf76f155ced4ddcb4097134ff3c332f>
    <TaxCatchAll xmlns="0379a545-9986-45d7-9e6d-3845025712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64633ED94994D9773E53D567FF5BF" ma:contentTypeVersion="14" ma:contentTypeDescription="Create a new document." ma:contentTypeScope="" ma:versionID="61ed51282d73df9eb0f6847447833eee">
  <xsd:schema xmlns:xsd="http://www.w3.org/2001/XMLSchema" xmlns:xs="http://www.w3.org/2001/XMLSchema" xmlns:p="http://schemas.microsoft.com/office/2006/metadata/properties" xmlns:ns2="47c1ea38-b788-4873-88f4-3b1f34597b9a" xmlns:ns3="0379a545-9986-45d7-9e6d-3845025712a0" targetNamespace="http://schemas.microsoft.com/office/2006/metadata/properties" ma:root="true" ma:fieldsID="9cbf64811bb342611d32b26bb80ee5bb" ns2:_="" ns3:_="">
    <xsd:import namespace="47c1ea38-b788-4873-88f4-3b1f34597b9a"/>
    <xsd:import namespace="0379a545-9986-45d7-9e6d-384502571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ea38-b788-4873-88f4-3b1f34597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9a545-9986-45d7-9e6d-384502571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5c7397-6a17-43fd-b0d0-62600e53cad0}" ma:internalName="TaxCatchAll" ma:showField="CatchAllData" ma:web="0379a545-9986-45d7-9e6d-384502571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1BE31B-DC7C-42AB-8552-32D837BB89EF}">
  <ds:schemaRefs>
    <ds:schemaRef ds:uri="http://schemas.microsoft.com/office/2006/metadata/properties"/>
    <ds:schemaRef ds:uri="http://schemas.microsoft.com/office/infopath/2007/PartnerControls"/>
    <ds:schemaRef ds:uri="0379a545-9986-45d7-9e6d-3845025712a0"/>
    <ds:schemaRef ds:uri="47c1ea38-b788-4873-88f4-3b1f34597b9a"/>
  </ds:schemaRefs>
</ds:datastoreItem>
</file>

<file path=customXml/itemProps2.xml><?xml version="1.0" encoding="utf-8"?>
<ds:datastoreItem xmlns:ds="http://schemas.openxmlformats.org/officeDocument/2006/customXml" ds:itemID="{6D5EB9FD-903A-4AE0-AA83-7AACDEF37686}"/>
</file>

<file path=customXml/itemProps3.xml><?xml version="1.0" encoding="utf-8"?>
<ds:datastoreItem xmlns:ds="http://schemas.openxmlformats.org/officeDocument/2006/customXml" ds:itemID="{BD65764A-85A8-4B92-9DD9-50A599D237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DFAC20-4023-4E47-A731-CE8D81507E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6174</Words>
  <Characters>3520</Characters>
  <Application>Microsoft Office Word</Application>
  <DocSecurity>2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Genevičiūtė</dc:creator>
  <cp:keywords/>
  <cp:lastModifiedBy>Akvilė Naikutė</cp:lastModifiedBy>
  <cp:revision>145</cp:revision>
  <dcterms:created xsi:type="dcterms:W3CDTF">2024-12-03T14:16:00Z</dcterms:created>
  <dcterms:modified xsi:type="dcterms:W3CDTF">2025-02-06T13:53:00Z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0x01010050164633ED94994D9773E53D567FF5BF</vt:lpwstr>
  </property>
  <property fmtid="{D5CDD505-2E9C-101B-9397-08002B2CF9AE}" pid="3" name="Order">
    <vt:r8>19800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