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5D684" w14:textId="77777777" w:rsidR="00F31F66" w:rsidRDefault="00F31F66">
      <w:pPr>
        <w:tabs>
          <w:tab w:val="center" w:pos="4819"/>
          <w:tab w:val="right" w:pos="9638"/>
        </w:tabs>
        <w:rPr>
          <w:sz w:val="22"/>
          <w:szCs w:val="22"/>
        </w:rPr>
      </w:pPr>
    </w:p>
    <w:p w14:paraId="40735A8C" w14:textId="77777777" w:rsidR="00F31F66" w:rsidRDefault="00F31F66">
      <w:pPr>
        <w:tabs>
          <w:tab w:val="center" w:pos="4819"/>
          <w:tab w:val="right" w:pos="9638"/>
        </w:tabs>
        <w:rPr>
          <w:sz w:val="22"/>
          <w:szCs w:val="22"/>
        </w:rPr>
      </w:pPr>
    </w:p>
    <w:p w14:paraId="24658979" w14:textId="77777777" w:rsidR="00F31F66" w:rsidRDefault="009C0217">
      <w:pPr>
        <w:ind w:firstLine="5387"/>
        <w:rPr>
          <w:sz w:val="22"/>
          <w:szCs w:val="24"/>
        </w:rPr>
      </w:pPr>
      <w:r>
        <w:rPr>
          <w:sz w:val="22"/>
          <w:szCs w:val="24"/>
        </w:rPr>
        <w:t xml:space="preserve">Projektų administravimo ir finansavimo taisyklių </w:t>
      </w:r>
    </w:p>
    <w:p w14:paraId="6657ADEA" w14:textId="77777777" w:rsidR="00F31F66" w:rsidRDefault="009C0217">
      <w:pPr>
        <w:ind w:firstLine="5387"/>
        <w:rPr>
          <w:sz w:val="22"/>
          <w:szCs w:val="24"/>
        </w:rPr>
      </w:pPr>
      <w:r>
        <w:rPr>
          <w:sz w:val="22"/>
          <w:szCs w:val="24"/>
        </w:rPr>
        <w:t>6 priedas</w:t>
      </w:r>
    </w:p>
    <w:p w14:paraId="4CB7C45F" w14:textId="77777777" w:rsidR="00F31F66" w:rsidRDefault="00F31F66">
      <w:pPr>
        <w:jc w:val="right"/>
        <w:rPr>
          <w:sz w:val="22"/>
          <w:szCs w:val="24"/>
        </w:rPr>
      </w:pPr>
    </w:p>
    <w:p w14:paraId="40F54C99" w14:textId="77777777" w:rsidR="00F31F66" w:rsidRDefault="009C0217">
      <w:pPr>
        <w:jc w:val="center"/>
        <w:rPr>
          <w:b/>
          <w:bCs/>
          <w:szCs w:val="24"/>
        </w:rPr>
      </w:pPr>
      <w:r>
        <w:rPr>
          <w:b/>
          <w:bCs/>
          <w:szCs w:val="24"/>
        </w:rPr>
        <w:t>(</w:t>
      </w:r>
      <w:r>
        <w:rPr>
          <w:b/>
          <w:bCs/>
          <w:sz w:val="22"/>
          <w:szCs w:val="22"/>
        </w:rPr>
        <w:t>Paraiškos finansuoti jungtinio projekto projektą forma</w:t>
      </w:r>
      <w:r>
        <w:rPr>
          <w:b/>
          <w:bCs/>
          <w:szCs w:val="24"/>
        </w:rPr>
        <w:t>)</w:t>
      </w:r>
    </w:p>
    <w:p w14:paraId="1D886C7D" w14:textId="77777777" w:rsidR="00F31F66" w:rsidRDefault="00F31F66">
      <w:pPr>
        <w:widowControl w:val="0"/>
        <w:shd w:val="clear" w:color="auto" w:fill="FFFFFF"/>
        <w:spacing w:line="259" w:lineRule="auto"/>
        <w:rPr>
          <w:b/>
          <w:bCs/>
          <w:color w:val="000000"/>
          <w:sz w:val="22"/>
          <w:szCs w:val="22"/>
          <w:lang w:eastAsia="lt-LT"/>
        </w:rPr>
      </w:pPr>
    </w:p>
    <w:p w14:paraId="28B7A25F" w14:textId="77777777" w:rsidR="00F31F66" w:rsidRDefault="009C0217">
      <w:pPr>
        <w:widowControl w:val="0"/>
        <w:shd w:val="clear" w:color="auto" w:fill="FFFFFF"/>
        <w:spacing w:line="259" w:lineRule="auto"/>
        <w:jc w:val="center"/>
        <w:rPr>
          <w:b/>
          <w:bCs/>
          <w:color w:val="000000"/>
          <w:sz w:val="22"/>
          <w:szCs w:val="22"/>
          <w:lang w:eastAsia="lt-LT"/>
        </w:rPr>
      </w:pPr>
      <w:r>
        <w:rPr>
          <w:b/>
          <w:noProof/>
          <w:color w:val="000000"/>
          <w:sz w:val="22"/>
          <w:szCs w:val="22"/>
          <w:lang w:eastAsia="ko-KR"/>
        </w:rPr>
        <w:drawing>
          <wp:inline distT="0" distB="0" distL="0" distR="0" wp14:anchorId="32D0622F" wp14:editId="7F538115">
            <wp:extent cx="2651760" cy="731520"/>
            <wp:effectExtent l="0" t="0" r="0" b="0"/>
            <wp:docPr id="3"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T_00_Fichier de reproduction Next Generation EU_BLACK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1760" cy="731520"/>
                    </a:xfrm>
                    <a:prstGeom prst="rect">
                      <a:avLst/>
                    </a:prstGeom>
                    <a:noFill/>
                    <a:ln>
                      <a:noFill/>
                    </a:ln>
                  </pic:spPr>
                </pic:pic>
              </a:graphicData>
            </a:graphic>
          </wp:inline>
        </w:drawing>
      </w:r>
    </w:p>
    <w:p w14:paraId="27DCD621" w14:textId="77777777" w:rsidR="00F31F66" w:rsidRDefault="00F31F66">
      <w:pPr>
        <w:jc w:val="center"/>
        <w:rPr>
          <w:b/>
          <w:bCs/>
          <w:szCs w:val="24"/>
        </w:rPr>
      </w:pPr>
    </w:p>
    <w:p w14:paraId="5E0F6BA1" w14:textId="00CF4863" w:rsidR="00F31F66" w:rsidRDefault="00F31F66">
      <w:pPr>
        <w:widowControl w:val="0"/>
        <w:shd w:val="clear" w:color="auto" w:fill="FFFFFF"/>
        <w:jc w:val="center"/>
        <w:rPr>
          <w:sz w:val="22"/>
          <w:szCs w:val="22"/>
          <w:lang w:eastAsia="lt-LT"/>
        </w:rPr>
      </w:pPr>
    </w:p>
    <w:p w14:paraId="10A0EFCF" w14:textId="77777777" w:rsidR="00F31F66" w:rsidRDefault="00F31F66">
      <w:pPr>
        <w:spacing w:line="276" w:lineRule="auto"/>
        <w:rPr>
          <w:b/>
        </w:rPr>
      </w:pPr>
    </w:p>
    <w:p w14:paraId="091C9665" w14:textId="77777777" w:rsidR="00F31F66" w:rsidRDefault="009C0217">
      <w:pPr>
        <w:spacing w:line="276" w:lineRule="auto"/>
        <w:jc w:val="center"/>
      </w:pPr>
      <w:r>
        <w:t>_____________________________________________________________________</w:t>
      </w:r>
    </w:p>
    <w:p w14:paraId="28C24B07" w14:textId="77777777" w:rsidR="00F31F66" w:rsidRDefault="009C0217">
      <w:pPr>
        <w:spacing w:line="276" w:lineRule="auto"/>
        <w:jc w:val="center"/>
      </w:pPr>
      <w:r>
        <w:t>(pareiškėjo pavadinimas)</w:t>
      </w:r>
    </w:p>
    <w:p w14:paraId="40C51712" w14:textId="77777777" w:rsidR="00F31F66" w:rsidRDefault="00F31F66">
      <w:pPr>
        <w:spacing w:line="276" w:lineRule="auto"/>
        <w:rPr>
          <w:b/>
        </w:rPr>
      </w:pPr>
    </w:p>
    <w:p w14:paraId="6412EAF9" w14:textId="77777777" w:rsidR="00F31F66" w:rsidRDefault="009C0217">
      <w:pPr>
        <w:jc w:val="center"/>
        <w:rPr>
          <w:b/>
          <w:bCs/>
          <w:szCs w:val="24"/>
        </w:rPr>
      </w:pPr>
      <w:r>
        <w:rPr>
          <w:b/>
          <w:bCs/>
          <w:szCs w:val="24"/>
        </w:rPr>
        <w:t>PARAIŠKA FINANSUOTI JUNGTINIO PROJEKTO PROJEKTĄ</w:t>
      </w:r>
    </w:p>
    <w:p w14:paraId="44CD3FB4" w14:textId="77777777" w:rsidR="00F31F66" w:rsidRDefault="00F31F66">
      <w:pPr>
        <w:rPr>
          <w:b/>
          <w:bCs/>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379"/>
      </w:tblGrid>
      <w:tr w:rsidR="00F31F66" w14:paraId="5CE1F163" w14:textId="77777777">
        <w:tc>
          <w:tcPr>
            <w:tcW w:w="3539" w:type="dxa"/>
          </w:tcPr>
          <w:p w14:paraId="1111AFCA" w14:textId="77777777" w:rsidR="00F31F66" w:rsidRDefault="009C0217">
            <w:pPr>
              <w:rPr>
                <w:sz w:val="22"/>
                <w:szCs w:val="22"/>
                <w:lang w:eastAsia="lt-LT"/>
              </w:rPr>
            </w:pPr>
            <w:r>
              <w:rPr>
                <w:sz w:val="22"/>
                <w:szCs w:val="22"/>
                <w:lang w:eastAsia="lt-LT"/>
              </w:rPr>
              <w:t>Pildymo data</w:t>
            </w:r>
          </w:p>
        </w:tc>
        <w:tc>
          <w:tcPr>
            <w:tcW w:w="6379" w:type="dxa"/>
          </w:tcPr>
          <w:p w14:paraId="6E91923A" w14:textId="77777777" w:rsidR="00F31F66" w:rsidRDefault="009C0217">
            <w:pPr>
              <w:rPr>
                <w:i/>
                <w:iCs/>
                <w:sz w:val="22"/>
                <w:szCs w:val="22"/>
                <w:lang w:eastAsia="lt-LT"/>
              </w:rPr>
            </w:pPr>
            <w:r>
              <w:rPr>
                <w:i/>
                <w:iCs/>
                <w:sz w:val="22"/>
                <w:szCs w:val="22"/>
                <w:lang w:eastAsia="lt-LT"/>
              </w:rPr>
              <w:t>Nurodoma paraiškos finansuoti jungtinio projekto projektą (toliau – paraiška) pildymo data formatu MMMM-MM-DD.</w:t>
            </w:r>
          </w:p>
          <w:p w14:paraId="61A39D99" w14:textId="77777777" w:rsidR="00F31F66" w:rsidRDefault="009C0217">
            <w:pPr>
              <w:rPr>
                <w:i/>
                <w:iCs/>
                <w:sz w:val="22"/>
                <w:szCs w:val="22"/>
                <w:lang w:eastAsia="lt-LT"/>
              </w:rPr>
            </w:pPr>
            <w:r>
              <w:rPr>
                <w:i/>
                <w:iCs/>
                <w:sz w:val="22"/>
                <w:szCs w:val="22"/>
                <w:lang w:eastAsia="lt-LT"/>
              </w:rPr>
              <w:t>Duomenų mainų svetainėje (toliau – DMS) užpildoma automatiškai.</w:t>
            </w:r>
          </w:p>
        </w:tc>
      </w:tr>
      <w:tr w:rsidR="00F31F66" w14:paraId="177D153B" w14:textId="77777777">
        <w:tc>
          <w:tcPr>
            <w:tcW w:w="3539" w:type="dxa"/>
          </w:tcPr>
          <w:p w14:paraId="62F65800" w14:textId="77777777" w:rsidR="00F31F66" w:rsidRDefault="009C0217">
            <w:pPr>
              <w:rPr>
                <w:sz w:val="22"/>
                <w:szCs w:val="22"/>
                <w:lang w:eastAsia="lt-LT"/>
              </w:rPr>
            </w:pPr>
            <w:r>
              <w:rPr>
                <w:sz w:val="22"/>
                <w:szCs w:val="22"/>
                <w:lang w:eastAsia="lt-LT"/>
              </w:rPr>
              <w:t xml:space="preserve">Kvietimo teikti paraiškas </w:t>
            </w:r>
            <w:r>
              <w:rPr>
                <w:iCs/>
                <w:sz w:val="22"/>
                <w:szCs w:val="22"/>
              </w:rPr>
              <w:t>finansuoti jungtinio projekto projektus (toliau – kvietimas teikti paraiškas) pavadinimas</w:t>
            </w:r>
          </w:p>
        </w:tc>
        <w:tc>
          <w:tcPr>
            <w:tcW w:w="6379" w:type="dxa"/>
          </w:tcPr>
          <w:p w14:paraId="159886EE" w14:textId="2A76F678" w:rsidR="00F31F66" w:rsidRDefault="00DF677A" w:rsidP="00DF677A">
            <w:pPr>
              <w:jc w:val="both"/>
              <w:rPr>
                <w:i/>
                <w:sz w:val="22"/>
                <w:szCs w:val="22"/>
                <w:lang w:eastAsia="lt-LT"/>
              </w:rPr>
            </w:pPr>
            <w:r>
              <w:rPr>
                <w:color w:val="00B050"/>
                <w:sz w:val="22"/>
                <w:szCs w:val="22"/>
              </w:rPr>
              <w:t>J</w:t>
            </w:r>
            <w:r w:rsidRPr="00496891">
              <w:rPr>
                <w:color w:val="00B050"/>
                <w:sz w:val="22"/>
                <w:szCs w:val="22"/>
              </w:rPr>
              <w:t>ungtinio projekto „Įgyk praktinių įgūdžių sektoriniame praktinio mokymo centre!“ asmenų, besimokančių pagal formaliojo profesinio mokymo programas, praktinis mokymas sektoriniame praktinio mokymo centre</w:t>
            </w:r>
          </w:p>
        </w:tc>
      </w:tr>
      <w:tr w:rsidR="00F31F66" w14:paraId="4920EF64" w14:textId="77777777">
        <w:tc>
          <w:tcPr>
            <w:tcW w:w="3539" w:type="dxa"/>
          </w:tcPr>
          <w:p w14:paraId="34A437D3" w14:textId="77777777" w:rsidR="00F31F66" w:rsidRDefault="009C0217">
            <w:pPr>
              <w:rPr>
                <w:sz w:val="22"/>
                <w:szCs w:val="22"/>
                <w:lang w:eastAsia="lt-LT"/>
              </w:rPr>
            </w:pPr>
            <w:r>
              <w:rPr>
                <w:sz w:val="22"/>
                <w:szCs w:val="22"/>
                <w:lang w:eastAsia="lt-LT"/>
              </w:rPr>
              <w:t xml:space="preserve">Kvietimo </w:t>
            </w:r>
            <w:r>
              <w:rPr>
                <w:iCs/>
                <w:sz w:val="22"/>
                <w:szCs w:val="22"/>
              </w:rPr>
              <w:t xml:space="preserve">teikti paraiškas </w:t>
            </w:r>
            <w:r>
              <w:rPr>
                <w:sz w:val="22"/>
                <w:szCs w:val="22"/>
                <w:lang w:eastAsia="lt-LT"/>
              </w:rPr>
              <w:t>numeris</w:t>
            </w:r>
          </w:p>
        </w:tc>
        <w:tc>
          <w:tcPr>
            <w:tcW w:w="6379" w:type="dxa"/>
          </w:tcPr>
          <w:p w14:paraId="2CB8D06F" w14:textId="7C74C5EC" w:rsidR="00F31F66" w:rsidRDefault="00DF677A">
            <w:pPr>
              <w:rPr>
                <w:i/>
                <w:iCs/>
                <w:sz w:val="22"/>
                <w:szCs w:val="22"/>
                <w:lang w:eastAsia="lt-LT"/>
              </w:rPr>
            </w:pPr>
            <w:r w:rsidRPr="000E6B9A">
              <w:rPr>
                <w:iCs/>
                <w:color w:val="00B050"/>
                <w:sz w:val="22"/>
                <w:szCs w:val="22"/>
                <w:lang w:eastAsia="lt-LT"/>
              </w:rPr>
              <w:t>10-025-J-0001-J0</w:t>
            </w:r>
            <w:r w:rsidR="00866AED">
              <w:rPr>
                <w:iCs/>
                <w:color w:val="00B050"/>
                <w:sz w:val="22"/>
                <w:szCs w:val="22"/>
                <w:lang w:eastAsia="lt-LT"/>
              </w:rPr>
              <w:t>4</w:t>
            </w:r>
          </w:p>
        </w:tc>
      </w:tr>
      <w:tr w:rsidR="00F31F66" w14:paraId="54A11D09" w14:textId="77777777">
        <w:tc>
          <w:tcPr>
            <w:tcW w:w="3539" w:type="dxa"/>
            <w:hideMark/>
          </w:tcPr>
          <w:p w14:paraId="0F8CAA98" w14:textId="77777777" w:rsidR="00F31F66" w:rsidRDefault="00F31F66">
            <w:pPr>
              <w:rPr>
                <w:sz w:val="8"/>
                <w:szCs w:val="8"/>
              </w:rPr>
            </w:pPr>
          </w:p>
          <w:p w14:paraId="227945D6" w14:textId="77777777" w:rsidR="00F31F66" w:rsidRDefault="009C0217">
            <w:pPr>
              <w:textAlignment w:val="baseline"/>
              <w:rPr>
                <w:szCs w:val="24"/>
                <w:lang w:eastAsia="lt-LT"/>
              </w:rPr>
            </w:pPr>
            <w:r>
              <w:rPr>
                <w:sz w:val="22"/>
                <w:szCs w:val="22"/>
                <w:lang w:eastAsia="lt-LT"/>
              </w:rPr>
              <w:t>Paraiškos kodas </w:t>
            </w:r>
          </w:p>
        </w:tc>
        <w:tc>
          <w:tcPr>
            <w:tcW w:w="6379" w:type="dxa"/>
            <w:hideMark/>
          </w:tcPr>
          <w:p w14:paraId="2B0AB3D1" w14:textId="323216C2" w:rsidR="00F31F66" w:rsidRDefault="009C0217">
            <w:pPr>
              <w:textAlignment w:val="baseline"/>
              <w:rPr>
                <w:sz w:val="22"/>
                <w:szCs w:val="22"/>
                <w:lang w:eastAsia="lt-LT"/>
              </w:rPr>
            </w:pPr>
            <w:r>
              <w:rPr>
                <w:i/>
                <w:iCs/>
                <w:sz w:val="22"/>
                <w:szCs w:val="22"/>
                <w:lang w:eastAsia="lt-LT"/>
              </w:rPr>
              <w:t>Nenurodoma, jei paraiška pildoma ne DMS.</w:t>
            </w:r>
            <w:r>
              <w:rPr>
                <w:sz w:val="22"/>
                <w:szCs w:val="22"/>
                <w:lang w:eastAsia="lt-LT"/>
              </w:rPr>
              <w:t> </w:t>
            </w:r>
          </w:p>
        </w:tc>
      </w:tr>
    </w:tbl>
    <w:p w14:paraId="43E3C061" w14:textId="77777777" w:rsidR="00F31F66" w:rsidRDefault="00F31F66">
      <w:pPr>
        <w:rPr>
          <w:sz w:val="22"/>
          <w:szCs w:val="22"/>
          <w:lang w:eastAsia="lt-LT"/>
        </w:rPr>
      </w:pPr>
    </w:p>
    <w:p w14:paraId="1358287A" w14:textId="77777777" w:rsidR="00F31F66" w:rsidRPr="00DF677A" w:rsidRDefault="009C0217">
      <w:pPr>
        <w:tabs>
          <w:tab w:val="left" w:pos="567"/>
        </w:tabs>
        <w:ind w:firstLine="567"/>
        <w:jc w:val="both"/>
        <w:rPr>
          <w:i/>
          <w:iCs/>
          <w:sz w:val="20"/>
          <w:lang w:eastAsia="lt-LT"/>
        </w:rPr>
      </w:pPr>
      <w:r w:rsidRPr="00DF677A">
        <w:rPr>
          <w:i/>
          <w:iCs/>
          <w:sz w:val="20"/>
          <w:lang w:eastAsia="lt-LT"/>
        </w:rPr>
        <w:t>Paraiškos forma</w:t>
      </w:r>
      <w:r w:rsidRPr="00DF677A">
        <w:rPr>
          <w:b/>
          <w:bCs/>
          <w:i/>
          <w:iCs/>
          <w:sz w:val="20"/>
          <w:lang w:eastAsia="lt-LT"/>
        </w:rPr>
        <w:t xml:space="preserve"> </w:t>
      </w:r>
      <w:r w:rsidRPr="00DF677A">
        <w:rPr>
          <w:i/>
          <w:iCs/>
          <w:sz w:val="20"/>
          <w:lang w:eastAsia="lt-LT"/>
        </w:rPr>
        <w:t xml:space="preserve">pildoma ir paraiška teikiama kvietime teikti paraiškas nustatyta paraiškos rengimo ir teikimo tvarka. </w:t>
      </w:r>
      <w:r w:rsidRPr="00DF677A">
        <w:rPr>
          <w:i/>
          <w:iCs/>
          <w:color w:val="000000"/>
          <w:sz w:val="20"/>
          <w:lang w:eastAsia="lt-LT"/>
        </w:rPr>
        <w:t>Elektroninėje paraiškos formoje, kurią DMS pildo jungtinio projekto projekto pareiškėjas, pildomų laukų išdėstymo tvarka gali neatitikti šioje formoje nurodytos laukų išdėstymo tvarkos.</w:t>
      </w:r>
    </w:p>
    <w:p w14:paraId="38157EA0" w14:textId="77777777" w:rsidR="00F31F66" w:rsidRDefault="00F31F66">
      <w:pPr>
        <w:jc w:val="center"/>
        <w:rPr>
          <w:b/>
        </w:rPr>
      </w:pPr>
    </w:p>
    <w:p w14:paraId="2BA7A3B5" w14:textId="77777777" w:rsidR="00F31F66" w:rsidRDefault="009C0217">
      <w:pPr>
        <w:tabs>
          <w:tab w:val="left" w:pos="426"/>
        </w:tabs>
        <w:jc w:val="center"/>
        <w:rPr>
          <w:b/>
          <w:bCs/>
        </w:rPr>
      </w:pPr>
      <w:r>
        <w:rPr>
          <w:b/>
          <w:bCs/>
        </w:rPr>
        <w:t>I SKYRIUS</w:t>
      </w:r>
    </w:p>
    <w:p w14:paraId="59401997" w14:textId="77777777" w:rsidR="00F31F66" w:rsidRDefault="009C0217">
      <w:pPr>
        <w:tabs>
          <w:tab w:val="left" w:pos="426"/>
        </w:tabs>
        <w:jc w:val="center"/>
        <w:rPr>
          <w:b/>
          <w:bCs/>
        </w:rPr>
      </w:pPr>
      <w:r>
        <w:rPr>
          <w:b/>
          <w:bCs/>
        </w:rPr>
        <w:t>BENDRIEJI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2034"/>
        <w:gridCol w:w="7078"/>
      </w:tblGrid>
      <w:tr w:rsidR="00F31F66" w14:paraId="7328C051" w14:textId="77777777">
        <w:tc>
          <w:tcPr>
            <w:tcW w:w="403" w:type="pct"/>
            <w:shd w:val="clear" w:color="auto" w:fill="F2F2F2" w:themeFill="background1" w:themeFillShade="F2"/>
          </w:tcPr>
          <w:p w14:paraId="0B229099" w14:textId="77777777" w:rsidR="00F31F66" w:rsidRDefault="009C0217">
            <w:pPr>
              <w:tabs>
                <w:tab w:val="left" w:pos="180"/>
              </w:tabs>
              <w:rPr>
                <w:b/>
                <w:sz w:val="22"/>
                <w:szCs w:val="22"/>
              </w:rPr>
            </w:pPr>
            <w:r>
              <w:rPr>
                <w:b/>
                <w:sz w:val="22"/>
                <w:szCs w:val="22"/>
              </w:rPr>
              <w:t>1.</w:t>
            </w:r>
            <w:r>
              <w:rPr>
                <w:b/>
                <w:sz w:val="22"/>
                <w:szCs w:val="22"/>
              </w:rPr>
              <w:tab/>
            </w:r>
          </w:p>
        </w:tc>
        <w:tc>
          <w:tcPr>
            <w:tcW w:w="4597" w:type="pct"/>
            <w:gridSpan w:val="2"/>
            <w:shd w:val="clear" w:color="auto" w:fill="F2F2F2" w:themeFill="background1" w:themeFillShade="F2"/>
          </w:tcPr>
          <w:p w14:paraId="4811EFC9" w14:textId="77777777" w:rsidR="00F31F66" w:rsidRDefault="009C0217">
            <w:pPr>
              <w:rPr>
                <w:b/>
                <w:bCs/>
                <w:i/>
                <w:iCs/>
                <w:sz w:val="22"/>
                <w:szCs w:val="22"/>
              </w:rPr>
            </w:pPr>
            <w:r>
              <w:rPr>
                <w:b/>
                <w:bCs/>
                <w:sz w:val="22"/>
                <w:szCs w:val="22"/>
              </w:rPr>
              <w:t xml:space="preserve">Jungtinio projekto (toliau – JP) projekto pareiškėjas </w:t>
            </w:r>
          </w:p>
        </w:tc>
      </w:tr>
      <w:tr w:rsidR="00F31F66" w14:paraId="71557731" w14:textId="77777777">
        <w:tc>
          <w:tcPr>
            <w:tcW w:w="403" w:type="pct"/>
            <w:shd w:val="clear" w:color="auto" w:fill="F2F2F2" w:themeFill="background1" w:themeFillShade="F2"/>
          </w:tcPr>
          <w:p w14:paraId="7D66DC82" w14:textId="77777777" w:rsidR="00F31F66" w:rsidRDefault="009C0217">
            <w:pPr>
              <w:tabs>
                <w:tab w:val="left" w:pos="180"/>
              </w:tabs>
              <w:rPr>
                <w:sz w:val="22"/>
                <w:szCs w:val="22"/>
              </w:rPr>
            </w:pPr>
            <w:r>
              <w:rPr>
                <w:sz w:val="22"/>
                <w:szCs w:val="22"/>
              </w:rPr>
              <w:t>1.1.</w:t>
            </w:r>
            <w:r>
              <w:rPr>
                <w:sz w:val="22"/>
                <w:szCs w:val="22"/>
              </w:rPr>
              <w:tab/>
            </w:r>
          </w:p>
        </w:tc>
        <w:tc>
          <w:tcPr>
            <w:tcW w:w="1026" w:type="pct"/>
            <w:shd w:val="clear" w:color="auto" w:fill="F2F2F2" w:themeFill="background1" w:themeFillShade="F2"/>
          </w:tcPr>
          <w:p w14:paraId="6E265572" w14:textId="77777777" w:rsidR="00F31F66" w:rsidRDefault="009C0217">
            <w:pPr>
              <w:rPr>
                <w:iCs/>
                <w:sz w:val="22"/>
                <w:szCs w:val="22"/>
              </w:rPr>
            </w:pPr>
            <w:r>
              <w:rPr>
                <w:iCs/>
                <w:sz w:val="22"/>
                <w:szCs w:val="22"/>
              </w:rPr>
              <w:t>Pavadinimas</w:t>
            </w:r>
          </w:p>
          <w:p w14:paraId="4FA8D7BF" w14:textId="77777777" w:rsidR="00F31F66" w:rsidRDefault="009C0217">
            <w:pPr>
              <w:rPr>
                <w:sz w:val="22"/>
                <w:szCs w:val="22"/>
              </w:rPr>
            </w:pPr>
            <w:r>
              <w:rPr>
                <w:iCs/>
                <w:sz w:val="22"/>
                <w:szCs w:val="22"/>
              </w:rPr>
              <w:t>arba vardas ir pavardė</w:t>
            </w:r>
          </w:p>
        </w:tc>
        <w:tc>
          <w:tcPr>
            <w:tcW w:w="3571" w:type="pct"/>
          </w:tcPr>
          <w:p w14:paraId="1B69926E" w14:textId="77777777" w:rsidR="00F31F66" w:rsidRPr="00DF677A" w:rsidRDefault="009C0217" w:rsidP="00DF677A">
            <w:pPr>
              <w:jc w:val="both"/>
              <w:rPr>
                <w:i/>
                <w:iCs/>
                <w:sz w:val="20"/>
              </w:rPr>
            </w:pPr>
            <w:r w:rsidRPr="00DF677A">
              <w:rPr>
                <w:i/>
                <w:iCs/>
                <w:sz w:val="20"/>
                <w:lang w:eastAsia="lt-LT"/>
              </w:rPr>
              <w:t>Jeigu JP projekto pareiškėjas yra juridinis asmuo, n</w:t>
            </w:r>
            <w:r w:rsidRPr="00DF677A">
              <w:rPr>
                <w:i/>
                <w:iCs/>
                <w:sz w:val="20"/>
              </w:rPr>
              <w:t>urodomas paraišką teikiančio viešojo ar privataus juridinio asmens, jo filialo ar atstovybės</w:t>
            </w:r>
            <w:r w:rsidRPr="00DF677A">
              <w:rPr>
                <w:rFonts w:eastAsia="Calibri"/>
                <w:i/>
                <w:sz w:val="20"/>
              </w:rPr>
              <w:t xml:space="preserve">, kitos organizacijos ar jų padalinio </w:t>
            </w:r>
            <w:r w:rsidRPr="00DF677A">
              <w:rPr>
                <w:i/>
                <w:iCs/>
                <w:sz w:val="20"/>
              </w:rPr>
              <w:t xml:space="preserve">(toliau – juridinis asmuo) pavadinimas. </w:t>
            </w:r>
            <w:r w:rsidRPr="00DF677A">
              <w:rPr>
                <w:b/>
                <w:bCs/>
                <w:i/>
                <w:iCs/>
                <w:sz w:val="20"/>
              </w:rPr>
              <w:t>Pildoma didžiosiomis ir mažosiomis raidėmis, kaip nurodyta Juridinių asmenų registre</w:t>
            </w:r>
            <w:r w:rsidRPr="00DF677A">
              <w:rPr>
                <w:i/>
                <w:iCs/>
                <w:sz w:val="20"/>
              </w:rPr>
              <w:t xml:space="preserve"> (pvz., UAB „Rangovas“, VšĮ „Konsultacinės paslaugos“). </w:t>
            </w:r>
          </w:p>
          <w:p w14:paraId="3C2349D9" w14:textId="77777777" w:rsidR="00F31F66" w:rsidRPr="00DF677A" w:rsidRDefault="009C0217" w:rsidP="00DF677A">
            <w:pPr>
              <w:jc w:val="both"/>
              <w:rPr>
                <w:i/>
                <w:iCs/>
                <w:sz w:val="20"/>
              </w:rPr>
            </w:pPr>
            <w:r w:rsidRPr="00DF677A">
              <w:rPr>
                <w:i/>
                <w:iCs/>
                <w:sz w:val="20"/>
                <w:lang w:eastAsia="lt-LT"/>
              </w:rPr>
              <w:t xml:space="preserve">Jeigu JP projekto pareiškėjas yra fizinis asmuo, </w:t>
            </w:r>
            <w:r w:rsidRPr="00DF677A">
              <w:rPr>
                <w:i/>
                <w:iCs/>
                <w:sz w:val="20"/>
              </w:rPr>
              <w:t xml:space="preserve">nurodomas paraišką teikiančio fizinio asmens vardas ir pavardė. Pildoma didžiosiomis ir mažosiomis raidėmis, kaip įrašyta galiojančiame asmens tapatybę patvirtinančiame dokumente. </w:t>
            </w:r>
          </w:p>
          <w:p w14:paraId="30D4D30A" w14:textId="77777777" w:rsidR="00F31F66" w:rsidRPr="00DF677A" w:rsidRDefault="009C0217">
            <w:pPr>
              <w:rPr>
                <w:i/>
                <w:iCs/>
                <w:sz w:val="20"/>
              </w:rPr>
            </w:pPr>
            <w:r w:rsidRPr="00DF677A">
              <w:rPr>
                <w:i/>
                <w:iCs/>
                <w:sz w:val="20"/>
              </w:rPr>
              <w:t xml:space="preserve">Galimas simbolių skaičius – 300. </w:t>
            </w:r>
          </w:p>
          <w:p w14:paraId="6FB0EBDD" w14:textId="77777777" w:rsidR="00F31F66" w:rsidRDefault="009C0217">
            <w:pPr>
              <w:rPr>
                <w:i/>
                <w:iCs/>
                <w:sz w:val="22"/>
                <w:szCs w:val="22"/>
              </w:rPr>
            </w:pPr>
            <w:r w:rsidRPr="00DF677A">
              <w:rPr>
                <w:i/>
                <w:iCs/>
                <w:sz w:val="20"/>
              </w:rPr>
              <w:t>Nurodyti privaloma.</w:t>
            </w:r>
          </w:p>
        </w:tc>
      </w:tr>
      <w:tr w:rsidR="00F31F66" w14:paraId="4973CC55" w14:textId="77777777">
        <w:tc>
          <w:tcPr>
            <w:tcW w:w="403" w:type="pct"/>
            <w:shd w:val="clear" w:color="auto" w:fill="F2F2F2" w:themeFill="background1" w:themeFillShade="F2"/>
          </w:tcPr>
          <w:p w14:paraId="76CA8104" w14:textId="77777777" w:rsidR="00F31F66" w:rsidRDefault="009C0217">
            <w:pPr>
              <w:tabs>
                <w:tab w:val="left" w:pos="180"/>
              </w:tabs>
              <w:rPr>
                <w:sz w:val="22"/>
                <w:szCs w:val="22"/>
              </w:rPr>
            </w:pPr>
            <w:r>
              <w:rPr>
                <w:sz w:val="22"/>
                <w:szCs w:val="22"/>
              </w:rPr>
              <w:t>1.2.</w:t>
            </w:r>
            <w:r>
              <w:rPr>
                <w:sz w:val="22"/>
                <w:szCs w:val="22"/>
              </w:rPr>
              <w:tab/>
            </w:r>
          </w:p>
        </w:tc>
        <w:tc>
          <w:tcPr>
            <w:tcW w:w="1026" w:type="pct"/>
            <w:shd w:val="clear" w:color="auto" w:fill="F2F2F2" w:themeFill="background1" w:themeFillShade="F2"/>
          </w:tcPr>
          <w:p w14:paraId="51C47E26" w14:textId="77777777" w:rsidR="00F31F66" w:rsidRDefault="009C0217">
            <w:pPr>
              <w:rPr>
                <w:sz w:val="22"/>
                <w:szCs w:val="22"/>
              </w:rPr>
            </w:pPr>
            <w:r>
              <w:rPr>
                <w:iCs/>
                <w:sz w:val="22"/>
                <w:szCs w:val="22"/>
              </w:rPr>
              <w:t>Kodas</w:t>
            </w:r>
          </w:p>
        </w:tc>
        <w:tc>
          <w:tcPr>
            <w:tcW w:w="3571" w:type="pct"/>
          </w:tcPr>
          <w:p w14:paraId="7A284FD8" w14:textId="77777777" w:rsidR="00F31F66" w:rsidRPr="00DF677A" w:rsidRDefault="009C0217">
            <w:pPr>
              <w:jc w:val="both"/>
              <w:rPr>
                <w:i/>
                <w:iCs/>
                <w:sz w:val="20"/>
                <w:lang w:eastAsia="lt-LT"/>
              </w:rPr>
            </w:pPr>
            <w:r w:rsidRPr="00DF677A">
              <w:rPr>
                <w:i/>
                <w:iCs/>
                <w:sz w:val="20"/>
                <w:lang w:eastAsia="lt-LT"/>
              </w:rPr>
              <w:t xml:space="preserve">Jeigu JP projekto pareiškėjas yra juridinis asmuo, nurodomas juridinio asmens kodas, nurodytas Juridinių asmenų registre. </w:t>
            </w:r>
          </w:p>
          <w:p w14:paraId="778BFBB7" w14:textId="77777777" w:rsidR="00F31F66" w:rsidRPr="00DF677A" w:rsidRDefault="009C0217">
            <w:pPr>
              <w:jc w:val="both"/>
              <w:rPr>
                <w:i/>
                <w:sz w:val="20"/>
                <w:lang w:eastAsia="lt-LT"/>
              </w:rPr>
            </w:pPr>
            <w:r w:rsidRPr="00DF677A">
              <w:rPr>
                <w:i/>
                <w:sz w:val="20"/>
                <w:lang w:eastAsia="lt-LT"/>
              </w:rPr>
              <w:t>Lietuvos juridinių asmenų nurodomas 7 arba 9 simbolių kodas.</w:t>
            </w:r>
          </w:p>
          <w:p w14:paraId="50448B33" w14:textId="77777777" w:rsidR="00F31F66" w:rsidRPr="00DF677A" w:rsidRDefault="009C0217">
            <w:pPr>
              <w:spacing w:line="259" w:lineRule="auto"/>
              <w:jc w:val="both"/>
              <w:rPr>
                <w:i/>
                <w:iCs/>
                <w:sz w:val="20"/>
                <w:lang w:eastAsia="lt-LT"/>
              </w:rPr>
            </w:pPr>
            <w:r w:rsidRPr="00DF677A">
              <w:rPr>
                <w:i/>
                <w:iCs/>
                <w:sz w:val="20"/>
                <w:lang w:eastAsia="lt-LT"/>
              </w:rPr>
              <w:t>Jeigu JP projekto pareiškėjas yra fizinis asmuo, nurodomas jo asmens kodas, įrašytas galiojančiame asmens tapatybę patvirtinančiame dokumente. Lietuvos Respublikos gyventojų nurodomas 11 simbolių kodas.</w:t>
            </w:r>
          </w:p>
          <w:p w14:paraId="709CF6C5" w14:textId="77777777" w:rsidR="00F31F66" w:rsidRPr="00DF677A" w:rsidRDefault="009C0217">
            <w:pPr>
              <w:jc w:val="both"/>
              <w:rPr>
                <w:i/>
                <w:iCs/>
                <w:sz w:val="20"/>
                <w:lang w:eastAsia="lt-LT"/>
              </w:rPr>
            </w:pPr>
            <w:r w:rsidRPr="00DF677A">
              <w:rPr>
                <w:i/>
                <w:iCs/>
                <w:sz w:val="20"/>
                <w:lang w:eastAsia="lt-LT"/>
              </w:rPr>
              <w:t>Jeigu JP projekto pareiškėjas yra užsienyje registruotas juridinis asmuo ar užsienyje gyvenantis fizinis asmuo arba JP projekto pareiškėjo juridinio asmens kodas ar fizinio asmens kodas nesutampa su jo mokesčių mokėtojo identifikaciniu numeriu, nurodomas JP projekto pareiškėjo mokesčių mokėtojo identifikacinis numeris. Galimas simbolių skaičius – nuo 5 iki 20.</w:t>
            </w:r>
          </w:p>
          <w:p w14:paraId="50B3DC33" w14:textId="77777777" w:rsidR="00F31F66" w:rsidRPr="00DF677A" w:rsidRDefault="009C0217">
            <w:pPr>
              <w:jc w:val="both"/>
              <w:rPr>
                <w:i/>
                <w:iCs/>
                <w:sz w:val="20"/>
                <w:lang w:eastAsia="lt-LT"/>
              </w:rPr>
            </w:pPr>
            <w:r w:rsidRPr="00DF677A">
              <w:rPr>
                <w:i/>
                <w:iCs/>
                <w:sz w:val="20"/>
                <w:lang w:eastAsia="lt-LT"/>
              </w:rPr>
              <w:lastRenderedPageBreak/>
              <w:t>Galimas simbolių skaičius – 20.</w:t>
            </w:r>
          </w:p>
          <w:p w14:paraId="1F137B74" w14:textId="77777777" w:rsidR="00F31F66" w:rsidRPr="00DF677A" w:rsidRDefault="009C0217">
            <w:pPr>
              <w:jc w:val="both"/>
              <w:rPr>
                <w:i/>
                <w:iCs/>
                <w:sz w:val="20"/>
                <w:lang w:eastAsia="lt-LT"/>
              </w:rPr>
            </w:pPr>
            <w:r w:rsidRPr="00DF677A">
              <w:rPr>
                <w:i/>
                <w:iCs/>
                <w:sz w:val="20"/>
                <w:lang w:eastAsia="lt-LT"/>
              </w:rPr>
              <w:t>Nurodyti privaloma.</w:t>
            </w:r>
          </w:p>
        </w:tc>
      </w:tr>
      <w:tr w:rsidR="00F31F66" w14:paraId="7B50F715" w14:textId="77777777">
        <w:tc>
          <w:tcPr>
            <w:tcW w:w="403" w:type="pct"/>
            <w:shd w:val="clear" w:color="auto" w:fill="F2F2F2" w:themeFill="background1" w:themeFillShade="F2"/>
          </w:tcPr>
          <w:p w14:paraId="7A72C5BF" w14:textId="77777777" w:rsidR="00F31F66" w:rsidRDefault="009C0217">
            <w:pPr>
              <w:tabs>
                <w:tab w:val="left" w:pos="180"/>
              </w:tabs>
              <w:rPr>
                <w:sz w:val="22"/>
                <w:szCs w:val="22"/>
              </w:rPr>
            </w:pPr>
            <w:r>
              <w:rPr>
                <w:sz w:val="22"/>
                <w:szCs w:val="22"/>
              </w:rPr>
              <w:lastRenderedPageBreak/>
              <w:t>1.3.</w:t>
            </w:r>
            <w:r>
              <w:rPr>
                <w:sz w:val="22"/>
                <w:szCs w:val="22"/>
              </w:rPr>
              <w:tab/>
            </w:r>
          </w:p>
        </w:tc>
        <w:tc>
          <w:tcPr>
            <w:tcW w:w="1026" w:type="pct"/>
            <w:shd w:val="clear" w:color="auto" w:fill="F2F2F2" w:themeFill="background1" w:themeFillShade="F2"/>
          </w:tcPr>
          <w:p w14:paraId="20192DAB" w14:textId="77777777" w:rsidR="00F31F66" w:rsidRDefault="009C0217">
            <w:pPr>
              <w:rPr>
                <w:iCs/>
                <w:sz w:val="22"/>
                <w:szCs w:val="22"/>
              </w:rPr>
            </w:pPr>
            <w:r>
              <w:rPr>
                <w:iCs/>
                <w:sz w:val="22"/>
                <w:szCs w:val="22"/>
              </w:rPr>
              <w:t>Adresas</w:t>
            </w:r>
          </w:p>
        </w:tc>
        <w:tc>
          <w:tcPr>
            <w:tcW w:w="3571" w:type="pct"/>
          </w:tcPr>
          <w:p w14:paraId="00F9C793" w14:textId="77777777" w:rsidR="00F31F66" w:rsidRPr="00DF677A" w:rsidRDefault="009C0217">
            <w:pPr>
              <w:rPr>
                <w:sz w:val="20"/>
              </w:rPr>
            </w:pPr>
            <w:r w:rsidRPr="00DF677A">
              <w:rPr>
                <w:i/>
                <w:iCs/>
                <w:sz w:val="20"/>
              </w:rPr>
              <w:t>Nurodomas JP projekto pareiškėjo adresas, skirtas susirašinėti: gatvės pavadinimas, namo eilės ir buto numeris (jei yra), pašto kodas (pvz., 02134), miesto ar rajono pavadinimas.</w:t>
            </w:r>
            <w:r w:rsidRPr="00DF677A">
              <w:rPr>
                <w:sz w:val="20"/>
              </w:rPr>
              <w:t xml:space="preserve"> </w:t>
            </w:r>
          </w:p>
          <w:p w14:paraId="096A0CB3" w14:textId="77777777" w:rsidR="00F31F66" w:rsidRPr="00DF677A" w:rsidRDefault="009C0217">
            <w:pPr>
              <w:rPr>
                <w:i/>
                <w:iCs/>
                <w:sz w:val="20"/>
              </w:rPr>
            </w:pPr>
            <w:r w:rsidRPr="00DF677A">
              <w:rPr>
                <w:i/>
                <w:iCs/>
                <w:sz w:val="20"/>
              </w:rPr>
              <w:t xml:space="preserve">Galimas simbolių skaičius – 100. </w:t>
            </w:r>
          </w:p>
          <w:p w14:paraId="4475EEA5" w14:textId="77777777" w:rsidR="00F31F66" w:rsidRPr="00DF677A" w:rsidRDefault="009C0217">
            <w:pPr>
              <w:rPr>
                <w:i/>
                <w:iCs/>
                <w:sz w:val="20"/>
              </w:rPr>
            </w:pPr>
            <w:r w:rsidRPr="00DF677A">
              <w:rPr>
                <w:i/>
                <w:iCs/>
                <w:sz w:val="20"/>
              </w:rPr>
              <w:t xml:space="preserve">Nurodyti privaloma.  </w:t>
            </w:r>
          </w:p>
        </w:tc>
      </w:tr>
      <w:tr w:rsidR="00F31F66" w14:paraId="1548A17B" w14:textId="77777777">
        <w:trPr>
          <w:trHeight w:val="780"/>
        </w:trPr>
        <w:tc>
          <w:tcPr>
            <w:tcW w:w="403" w:type="pct"/>
            <w:shd w:val="clear" w:color="auto" w:fill="F2F2F2" w:themeFill="background1" w:themeFillShade="F2"/>
          </w:tcPr>
          <w:p w14:paraId="6C23DF8E" w14:textId="77777777" w:rsidR="00F31F66" w:rsidRDefault="009C0217">
            <w:pPr>
              <w:tabs>
                <w:tab w:val="left" w:pos="180"/>
              </w:tabs>
              <w:rPr>
                <w:sz w:val="22"/>
                <w:szCs w:val="22"/>
              </w:rPr>
            </w:pPr>
            <w:r>
              <w:rPr>
                <w:sz w:val="22"/>
                <w:szCs w:val="22"/>
              </w:rPr>
              <w:t>1.4.</w:t>
            </w:r>
            <w:r>
              <w:rPr>
                <w:sz w:val="22"/>
                <w:szCs w:val="22"/>
              </w:rPr>
              <w:tab/>
            </w:r>
          </w:p>
        </w:tc>
        <w:tc>
          <w:tcPr>
            <w:tcW w:w="1026" w:type="pct"/>
            <w:shd w:val="clear" w:color="auto" w:fill="F2F2F2" w:themeFill="background1" w:themeFillShade="F2"/>
          </w:tcPr>
          <w:p w14:paraId="37443F66" w14:textId="77777777" w:rsidR="00F31F66" w:rsidRDefault="009C0217">
            <w:pPr>
              <w:rPr>
                <w:sz w:val="22"/>
                <w:szCs w:val="22"/>
              </w:rPr>
            </w:pPr>
            <w:r>
              <w:rPr>
                <w:iCs/>
                <w:sz w:val="22"/>
                <w:szCs w:val="22"/>
              </w:rPr>
              <w:t>Telefono numeris</w:t>
            </w:r>
          </w:p>
        </w:tc>
        <w:tc>
          <w:tcPr>
            <w:tcW w:w="3571" w:type="pct"/>
          </w:tcPr>
          <w:p w14:paraId="50410CC9" w14:textId="77777777" w:rsidR="00F31F66" w:rsidRPr="00DF677A" w:rsidRDefault="009C0217">
            <w:pPr>
              <w:rPr>
                <w:i/>
                <w:sz w:val="20"/>
              </w:rPr>
            </w:pPr>
            <w:r w:rsidRPr="00DF677A">
              <w:rPr>
                <w:i/>
                <w:sz w:val="20"/>
              </w:rPr>
              <w:t>Nurodomas JP projekto pareiškėjo telefono numeris.</w:t>
            </w:r>
          </w:p>
          <w:p w14:paraId="5A654C9D" w14:textId="20ACA551" w:rsidR="00F31F66" w:rsidRPr="00DF677A" w:rsidRDefault="009C0217">
            <w:pPr>
              <w:rPr>
                <w:i/>
                <w:sz w:val="20"/>
              </w:rPr>
            </w:pPr>
            <w:r w:rsidRPr="00DF677A">
              <w:rPr>
                <w:i/>
                <w:sz w:val="20"/>
              </w:rPr>
              <w:t xml:space="preserve">Telefono numeris nurodomas formatu: +370 5 123 4567 arba +370 6 123 45278. </w:t>
            </w:r>
          </w:p>
          <w:p w14:paraId="7B3913B9" w14:textId="77777777" w:rsidR="00F31F66" w:rsidRPr="00DF677A" w:rsidRDefault="009C0217">
            <w:pPr>
              <w:rPr>
                <w:i/>
                <w:sz w:val="20"/>
              </w:rPr>
            </w:pPr>
            <w:r w:rsidRPr="00DF677A">
              <w:rPr>
                <w:i/>
                <w:sz w:val="20"/>
              </w:rPr>
              <w:t xml:space="preserve">Galimas simbolių skaičius – 20. </w:t>
            </w:r>
          </w:p>
          <w:p w14:paraId="57B6A79A" w14:textId="77777777" w:rsidR="00F31F66" w:rsidRPr="00DF677A" w:rsidRDefault="009C0217">
            <w:pPr>
              <w:rPr>
                <w:i/>
                <w:sz w:val="20"/>
              </w:rPr>
            </w:pPr>
            <w:r w:rsidRPr="00DF677A">
              <w:rPr>
                <w:i/>
                <w:sz w:val="20"/>
              </w:rPr>
              <w:t>Nurodyti privaloma.</w:t>
            </w:r>
          </w:p>
        </w:tc>
      </w:tr>
      <w:tr w:rsidR="00F31F66" w14:paraId="0DE155CB" w14:textId="77777777">
        <w:tc>
          <w:tcPr>
            <w:tcW w:w="403" w:type="pct"/>
            <w:shd w:val="clear" w:color="auto" w:fill="F2F2F2" w:themeFill="background1" w:themeFillShade="F2"/>
          </w:tcPr>
          <w:p w14:paraId="1E6799B1" w14:textId="77777777" w:rsidR="00F31F66" w:rsidRDefault="009C0217">
            <w:pPr>
              <w:tabs>
                <w:tab w:val="left" w:pos="180"/>
              </w:tabs>
              <w:rPr>
                <w:sz w:val="22"/>
                <w:szCs w:val="22"/>
              </w:rPr>
            </w:pPr>
            <w:r>
              <w:rPr>
                <w:sz w:val="22"/>
                <w:szCs w:val="22"/>
              </w:rPr>
              <w:t>1.5.</w:t>
            </w:r>
            <w:r>
              <w:rPr>
                <w:sz w:val="22"/>
                <w:szCs w:val="22"/>
              </w:rPr>
              <w:tab/>
            </w:r>
          </w:p>
        </w:tc>
        <w:tc>
          <w:tcPr>
            <w:tcW w:w="1026" w:type="pct"/>
            <w:shd w:val="clear" w:color="auto" w:fill="F2F2F2" w:themeFill="background1" w:themeFillShade="F2"/>
          </w:tcPr>
          <w:p w14:paraId="077FE303" w14:textId="77777777" w:rsidR="00F31F66" w:rsidRDefault="009C0217">
            <w:pPr>
              <w:rPr>
                <w:sz w:val="22"/>
                <w:szCs w:val="22"/>
              </w:rPr>
            </w:pPr>
            <w:r>
              <w:rPr>
                <w:iCs/>
                <w:sz w:val="22"/>
                <w:szCs w:val="22"/>
              </w:rPr>
              <w:t>El. pašto adresas</w:t>
            </w:r>
          </w:p>
        </w:tc>
        <w:tc>
          <w:tcPr>
            <w:tcW w:w="3571" w:type="pct"/>
          </w:tcPr>
          <w:p w14:paraId="5034970C" w14:textId="77777777" w:rsidR="00F31F66" w:rsidRPr="00DF677A" w:rsidRDefault="009C0217">
            <w:pPr>
              <w:rPr>
                <w:i/>
                <w:iCs/>
                <w:sz w:val="20"/>
              </w:rPr>
            </w:pPr>
            <w:r w:rsidRPr="00DF677A">
              <w:rPr>
                <w:i/>
                <w:iCs/>
                <w:sz w:val="20"/>
              </w:rPr>
              <w:t>Nurodomas JP projekto pareiškėjo elektroninio pašto adresas (pvz., info@savivaldybe.lt arba savivaldybe@savivaldybe.lt ir pan.).</w:t>
            </w:r>
          </w:p>
          <w:p w14:paraId="0C93809A" w14:textId="77777777" w:rsidR="00F31F66" w:rsidRPr="00DF677A" w:rsidRDefault="009C0217">
            <w:pPr>
              <w:rPr>
                <w:i/>
                <w:sz w:val="20"/>
              </w:rPr>
            </w:pPr>
            <w:r w:rsidRPr="00DF677A">
              <w:rPr>
                <w:i/>
                <w:sz w:val="20"/>
              </w:rPr>
              <w:t xml:space="preserve">Galimas simbolių skaičius – 50. </w:t>
            </w:r>
          </w:p>
          <w:p w14:paraId="11B9543D" w14:textId="77777777" w:rsidR="00F31F66" w:rsidRPr="00DF677A" w:rsidRDefault="009C0217">
            <w:pPr>
              <w:rPr>
                <w:i/>
                <w:sz w:val="20"/>
              </w:rPr>
            </w:pPr>
            <w:r w:rsidRPr="00DF677A">
              <w:rPr>
                <w:i/>
                <w:sz w:val="20"/>
              </w:rPr>
              <w:t>Nurodyti privaloma.</w:t>
            </w:r>
          </w:p>
        </w:tc>
      </w:tr>
      <w:tr w:rsidR="00F31F66" w14:paraId="20A5DF1E" w14:textId="77777777">
        <w:tc>
          <w:tcPr>
            <w:tcW w:w="403" w:type="pct"/>
            <w:shd w:val="clear" w:color="auto" w:fill="F2F2F2" w:themeFill="background1" w:themeFillShade="F2"/>
          </w:tcPr>
          <w:p w14:paraId="18A517FA" w14:textId="77777777" w:rsidR="00F31F66" w:rsidRDefault="009C0217">
            <w:pPr>
              <w:tabs>
                <w:tab w:val="left" w:pos="180"/>
              </w:tabs>
              <w:rPr>
                <w:sz w:val="22"/>
                <w:szCs w:val="22"/>
              </w:rPr>
            </w:pPr>
            <w:r>
              <w:rPr>
                <w:sz w:val="22"/>
                <w:szCs w:val="22"/>
              </w:rPr>
              <w:t>1.6.</w:t>
            </w:r>
            <w:r>
              <w:rPr>
                <w:sz w:val="22"/>
                <w:szCs w:val="22"/>
              </w:rPr>
              <w:tab/>
            </w:r>
          </w:p>
        </w:tc>
        <w:tc>
          <w:tcPr>
            <w:tcW w:w="1026" w:type="pct"/>
            <w:shd w:val="clear" w:color="auto" w:fill="F2F2F2" w:themeFill="background1" w:themeFillShade="F2"/>
          </w:tcPr>
          <w:p w14:paraId="10959363" w14:textId="77777777" w:rsidR="00F31F66" w:rsidRDefault="009C0217">
            <w:pPr>
              <w:rPr>
                <w:iCs/>
                <w:sz w:val="22"/>
                <w:szCs w:val="22"/>
              </w:rPr>
            </w:pPr>
            <w:r>
              <w:rPr>
                <w:iCs/>
                <w:sz w:val="22"/>
                <w:szCs w:val="22"/>
              </w:rPr>
              <w:t>Banko arba kitos kredito įstaigos sąskaitos Nr.</w:t>
            </w:r>
          </w:p>
        </w:tc>
        <w:tc>
          <w:tcPr>
            <w:tcW w:w="3571" w:type="pct"/>
          </w:tcPr>
          <w:p w14:paraId="5543EDF8" w14:textId="77777777" w:rsidR="00F31F66" w:rsidRPr="00DF677A" w:rsidRDefault="009C0217" w:rsidP="00DF677A">
            <w:pPr>
              <w:jc w:val="both"/>
              <w:rPr>
                <w:i/>
                <w:iCs/>
                <w:sz w:val="20"/>
              </w:rPr>
            </w:pPr>
            <w:r w:rsidRPr="00DF677A">
              <w:rPr>
                <w:i/>
                <w:iCs/>
                <w:sz w:val="20"/>
              </w:rPr>
              <w:t>Nurodomas JP projekto pareiškėjo banko arba kitos kredito įstaigos sąskaitos</w:t>
            </w:r>
            <w:r w:rsidRPr="00DF677A">
              <w:rPr>
                <w:b/>
                <w:bCs/>
                <w:i/>
                <w:iCs/>
                <w:sz w:val="20"/>
              </w:rPr>
              <w:t>, kuri bus naudojama atsiskaityti už įgyvendintą JP projektą ir patirtas išlaidas</w:t>
            </w:r>
            <w:r w:rsidRPr="00DF677A">
              <w:rPr>
                <w:i/>
                <w:iCs/>
                <w:sz w:val="20"/>
              </w:rPr>
              <w:t>, IBAN numeris.</w:t>
            </w:r>
          </w:p>
          <w:p w14:paraId="2A0D14FE" w14:textId="77777777" w:rsidR="00F31F66" w:rsidRPr="00DF677A" w:rsidRDefault="009C0217" w:rsidP="00DF677A">
            <w:pPr>
              <w:jc w:val="both"/>
              <w:rPr>
                <w:i/>
                <w:iCs/>
                <w:sz w:val="20"/>
              </w:rPr>
            </w:pPr>
            <w:r w:rsidRPr="00DF677A">
              <w:rPr>
                <w:i/>
                <w:iCs/>
                <w:sz w:val="20"/>
              </w:rPr>
              <w:t xml:space="preserve">Galimas simbolių skaičius – 30. </w:t>
            </w:r>
          </w:p>
          <w:p w14:paraId="52EB1C34" w14:textId="77777777" w:rsidR="00F31F66" w:rsidRDefault="009C0217" w:rsidP="00DF677A">
            <w:pPr>
              <w:jc w:val="both"/>
              <w:rPr>
                <w:i/>
                <w:sz w:val="22"/>
                <w:szCs w:val="22"/>
              </w:rPr>
            </w:pPr>
            <w:r w:rsidRPr="00DF677A">
              <w:rPr>
                <w:i/>
                <w:iCs/>
                <w:sz w:val="20"/>
              </w:rPr>
              <w:t>Nurodyti privaloma.</w:t>
            </w:r>
            <w:r>
              <w:rPr>
                <w:i/>
                <w:iCs/>
                <w:sz w:val="22"/>
                <w:szCs w:val="22"/>
              </w:rPr>
              <w:t xml:space="preserve">  </w:t>
            </w:r>
          </w:p>
        </w:tc>
      </w:tr>
      <w:tr w:rsidR="00F31F66" w14:paraId="74307B36" w14:textId="77777777">
        <w:trPr>
          <w:trHeight w:val="381"/>
        </w:trPr>
        <w:tc>
          <w:tcPr>
            <w:tcW w:w="403" w:type="pct"/>
            <w:shd w:val="clear" w:color="auto" w:fill="F2F2F2" w:themeFill="background1" w:themeFillShade="F2"/>
          </w:tcPr>
          <w:p w14:paraId="166D4EC7" w14:textId="77777777" w:rsidR="00F31F66" w:rsidRDefault="009C0217">
            <w:pPr>
              <w:tabs>
                <w:tab w:val="left" w:pos="180"/>
              </w:tabs>
              <w:rPr>
                <w:b/>
                <w:sz w:val="22"/>
                <w:szCs w:val="22"/>
              </w:rPr>
            </w:pPr>
            <w:r>
              <w:rPr>
                <w:b/>
                <w:sz w:val="22"/>
                <w:szCs w:val="22"/>
              </w:rPr>
              <w:t>2.</w:t>
            </w:r>
            <w:r>
              <w:rPr>
                <w:b/>
                <w:sz w:val="22"/>
                <w:szCs w:val="22"/>
              </w:rPr>
              <w:tab/>
            </w:r>
          </w:p>
        </w:tc>
        <w:tc>
          <w:tcPr>
            <w:tcW w:w="1026" w:type="pct"/>
            <w:shd w:val="clear" w:color="auto" w:fill="F2F2F2" w:themeFill="background1" w:themeFillShade="F2"/>
          </w:tcPr>
          <w:p w14:paraId="7A73E9B4" w14:textId="77777777" w:rsidR="00F31F66" w:rsidRDefault="009C0217">
            <w:pPr>
              <w:rPr>
                <w:b/>
                <w:sz w:val="22"/>
                <w:szCs w:val="22"/>
              </w:rPr>
            </w:pPr>
            <w:r>
              <w:rPr>
                <w:b/>
                <w:sz w:val="22"/>
                <w:szCs w:val="22"/>
              </w:rPr>
              <w:t>Kontaktinis asmuo</w:t>
            </w:r>
          </w:p>
        </w:tc>
        <w:tc>
          <w:tcPr>
            <w:tcW w:w="3571" w:type="pct"/>
          </w:tcPr>
          <w:p w14:paraId="4BD98E2F" w14:textId="77777777" w:rsidR="00F31F66" w:rsidRDefault="00F31F66">
            <w:pPr>
              <w:rPr>
                <w:i/>
                <w:sz w:val="22"/>
                <w:szCs w:val="22"/>
              </w:rPr>
            </w:pPr>
          </w:p>
        </w:tc>
      </w:tr>
      <w:tr w:rsidR="00F31F66" w14:paraId="7404D4E2" w14:textId="77777777">
        <w:trPr>
          <w:trHeight w:val="1280"/>
        </w:trPr>
        <w:tc>
          <w:tcPr>
            <w:tcW w:w="403" w:type="pct"/>
            <w:shd w:val="clear" w:color="auto" w:fill="F2F2F2" w:themeFill="background1" w:themeFillShade="F2"/>
          </w:tcPr>
          <w:p w14:paraId="02F3B42B" w14:textId="77777777" w:rsidR="00F31F66" w:rsidRDefault="009C0217">
            <w:pPr>
              <w:tabs>
                <w:tab w:val="left" w:pos="180"/>
              </w:tabs>
              <w:ind w:left="505" w:hanging="505"/>
              <w:rPr>
                <w:sz w:val="22"/>
                <w:szCs w:val="22"/>
              </w:rPr>
            </w:pPr>
            <w:r>
              <w:rPr>
                <w:sz w:val="22"/>
                <w:szCs w:val="22"/>
              </w:rPr>
              <w:t>2.1.</w:t>
            </w:r>
            <w:r>
              <w:rPr>
                <w:sz w:val="22"/>
                <w:szCs w:val="22"/>
              </w:rPr>
              <w:tab/>
            </w:r>
          </w:p>
        </w:tc>
        <w:tc>
          <w:tcPr>
            <w:tcW w:w="1026" w:type="pct"/>
            <w:shd w:val="clear" w:color="auto" w:fill="F2F2F2" w:themeFill="background1" w:themeFillShade="F2"/>
          </w:tcPr>
          <w:p w14:paraId="5A537850" w14:textId="77777777" w:rsidR="00F31F66" w:rsidRDefault="009C0217">
            <w:pPr>
              <w:rPr>
                <w:sz w:val="22"/>
                <w:szCs w:val="22"/>
              </w:rPr>
            </w:pPr>
            <w:r>
              <w:rPr>
                <w:iCs/>
                <w:sz w:val="22"/>
                <w:szCs w:val="22"/>
              </w:rPr>
              <w:t xml:space="preserve">Asmens pareigos, vardas, pavardė </w:t>
            </w:r>
          </w:p>
        </w:tc>
        <w:tc>
          <w:tcPr>
            <w:tcW w:w="3571" w:type="pct"/>
          </w:tcPr>
          <w:p w14:paraId="4F3B72B9" w14:textId="77777777" w:rsidR="00F31F66" w:rsidRPr="00DF677A" w:rsidRDefault="009C0217">
            <w:pPr>
              <w:rPr>
                <w:i/>
                <w:iCs/>
                <w:sz w:val="20"/>
              </w:rPr>
            </w:pPr>
            <w:r w:rsidRPr="00DF677A">
              <w:rPr>
                <w:i/>
                <w:iCs/>
                <w:sz w:val="20"/>
              </w:rPr>
              <w:t xml:space="preserve">Nurodomas kontaktinio asmens pareigų pavadinimas, vardas ir pavardė. Kontaktiniu asmeniu gali būti ir konsultuojančios įmonės (įstaigos) konsultantas ar JP projekto pareiškėjo organizacijos vadovas, jeigu jis tiesiogiai susijęs su JP projekto rengimu ir galės atsakyti į klausimus, susijusius su JP projekto rengimu ir teikimu vertinti. </w:t>
            </w:r>
          </w:p>
          <w:p w14:paraId="36AD1600" w14:textId="77777777" w:rsidR="00F31F66" w:rsidRPr="00DF677A" w:rsidRDefault="009C0217">
            <w:pPr>
              <w:rPr>
                <w:i/>
                <w:iCs/>
                <w:sz w:val="20"/>
              </w:rPr>
            </w:pPr>
            <w:r w:rsidRPr="00DF677A">
              <w:rPr>
                <w:i/>
                <w:iCs/>
                <w:sz w:val="20"/>
              </w:rPr>
              <w:t xml:space="preserve">Galimas simbolių skaičius – 70. </w:t>
            </w:r>
          </w:p>
          <w:p w14:paraId="2931BBF8" w14:textId="77777777" w:rsidR="00F31F66" w:rsidRPr="00DF677A" w:rsidRDefault="009C0217">
            <w:pPr>
              <w:rPr>
                <w:i/>
                <w:iCs/>
                <w:sz w:val="20"/>
              </w:rPr>
            </w:pPr>
            <w:r w:rsidRPr="00DF677A">
              <w:rPr>
                <w:i/>
                <w:iCs/>
                <w:sz w:val="20"/>
              </w:rPr>
              <w:t>Nurodyti privaloma.</w:t>
            </w:r>
          </w:p>
        </w:tc>
      </w:tr>
      <w:tr w:rsidR="00F31F66" w14:paraId="5F49181F" w14:textId="77777777">
        <w:tc>
          <w:tcPr>
            <w:tcW w:w="403" w:type="pct"/>
            <w:shd w:val="clear" w:color="auto" w:fill="F2F2F2" w:themeFill="background1" w:themeFillShade="F2"/>
          </w:tcPr>
          <w:p w14:paraId="7867E05A" w14:textId="77777777" w:rsidR="00F31F66" w:rsidRDefault="009C0217">
            <w:pPr>
              <w:tabs>
                <w:tab w:val="left" w:pos="180"/>
              </w:tabs>
              <w:ind w:left="505" w:hanging="505"/>
              <w:rPr>
                <w:sz w:val="22"/>
                <w:szCs w:val="22"/>
              </w:rPr>
            </w:pPr>
            <w:r>
              <w:rPr>
                <w:sz w:val="22"/>
                <w:szCs w:val="22"/>
              </w:rPr>
              <w:t>2.2.</w:t>
            </w:r>
            <w:r>
              <w:rPr>
                <w:sz w:val="22"/>
                <w:szCs w:val="22"/>
              </w:rPr>
              <w:tab/>
            </w:r>
          </w:p>
        </w:tc>
        <w:tc>
          <w:tcPr>
            <w:tcW w:w="1026" w:type="pct"/>
            <w:shd w:val="clear" w:color="auto" w:fill="F2F2F2" w:themeFill="background1" w:themeFillShade="F2"/>
          </w:tcPr>
          <w:p w14:paraId="4416DF72" w14:textId="77777777" w:rsidR="00F31F66" w:rsidRDefault="009C0217">
            <w:pPr>
              <w:rPr>
                <w:sz w:val="22"/>
                <w:szCs w:val="22"/>
              </w:rPr>
            </w:pPr>
            <w:r>
              <w:rPr>
                <w:iCs/>
                <w:sz w:val="22"/>
                <w:szCs w:val="22"/>
              </w:rPr>
              <w:t>Telefono numeris</w:t>
            </w:r>
          </w:p>
        </w:tc>
        <w:tc>
          <w:tcPr>
            <w:tcW w:w="3571" w:type="pct"/>
          </w:tcPr>
          <w:p w14:paraId="3C86F0E8" w14:textId="77777777" w:rsidR="00F31F66" w:rsidRPr="00DF677A" w:rsidRDefault="009C0217">
            <w:pPr>
              <w:rPr>
                <w:i/>
                <w:iCs/>
                <w:sz w:val="20"/>
              </w:rPr>
            </w:pPr>
            <w:r w:rsidRPr="00DF677A">
              <w:rPr>
                <w:i/>
                <w:iCs/>
                <w:sz w:val="20"/>
              </w:rPr>
              <w:t>Nurodomas kontaktinio asmens telefono numeris.</w:t>
            </w:r>
          </w:p>
          <w:p w14:paraId="1FD4BB9E" w14:textId="77777777" w:rsidR="00F31F66" w:rsidRPr="00DF677A" w:rsidRDefault="009C0217">
            <w:pPr>
              <w:rPr>
                <w:i/>
                <w:sz w:val="20"/>
              </w:rPr>
            </w:pPr>
            <w:r w:rsidRPr="00DF677A">
              <w:rPr>
                <w:i/>
                <w:sz w:val="20"/>
              </w:rPr>
              <w:t>Telefono numeris nurodomas formatu:+370 5 123 4567, +370 6 123 45278.</w:t>
            </w:r>
          </w:p>
          <w:p w14:paraId="3F2E4CE1" w14:textId="77777777" w:rsidR="00F31F66" w:rsidRPr="00DF677A" w:rsidRDefault="009C0217">
            <w:pPr>
              <w:rPr>
                <w:i/>
                <w:sz w:val="20"/>
              </w:rPr>
            </w:pPr>
            <w:r w:rsidRPr="00DF677A">
              <w:rPr>
                <w:i/>
                <w:sz w:val="20"/>
              </w:rPr>
              <w:t xml:space="preserve">Galimas simbolių skaičius – 20. </w:t>
            </w:r>
          </w:p>
          <w:p w14:paraId="6E481B38" w14:textId="77777777" w:rsidR="00F31F66" w:rsidRPr="00DF677A" w:rsidRDefault="009C0217">
            <w:pPr>
              <w:rPr>
                <w:i/>
                <w:sz w:val="20"/>
              </w:rPr>
            </w:pPr>
            <w:r w:rsidRPr="00DF677A">
              <w:rPr>
                <w:i/>
                <w:sz w:val="20"/>
              </w:rPr>
              <w:t>Nurodyti privaloma.</w:t>
            </w:r>
          </w:p>
        </w:tc>
      </w:tr>
      <w:tr w:rsidR="00F31F66" w14:paraId="1C525B4C" w14:textId="77777777">
        <w:tc>
          <w:tcPr>
            <w:tcW w:w="403" w:type="pct"/>
            <w:shd w:val="clear" w:color="auto" w:fill="F2F2F2" w:themeFill="background1" w:themeFillShade="F2"/>
          </w:tcPr>
          <w:p w14:paraId="122F42F1" w14:textId="77777777" w:rsidR="00F31F66" w:rsidRDefault="009C0217">
            <w:pPr>
              <w:tabs>
                <w:tab w:val="left" w:pos="180"/>
              </w:tabs>
              <w:ind w:left="505" w:hanging="505"/>
              <w:rPr>
                <w:sz w:val="22"/>
                <w:szCs w:val="22"/>
              </w:rPr>
            </w:pPr>
            <w:r>
              <w:rPr>
                <w:sz w:val="22"/>
                <w:szCs w:val="22"/>
              </w:rPr>
              <w:t>2.3.</w:t>
            </w:r>
            <w:r>
              <w:rPr>
                <w:sz w:val="22"/>
                <w:szCs w:val="22"/>
              </w:rPr>
              <w:tab/>
            </w:r>
          </w:p>
        </w:tc>
        <w:tc>
          <w:tcPr>
            <w:tcW w:w="1026" w:type="pct"/>
            <w:shd w:val="clear" w:color="auto" w:fill="F2F2F2" w:themeFill="background1" w:themeFillShade="F2"/>
          </w:tcPr>
          <w:p w14:paraId="3A27DDAF" w14:textId="77777777" w:rsidR="00F31F66" w:rsidRDefault="009C0217">
            <w:pPr>
              <w:rPr>
                <w:sz w:val="22"/>
                <w:szCs w:val="22"/>
              </w:rPr>
            </w:pPr>
            <w:r>
              <w:rPr>
                <w:iCs/>
                <w:sz w:val="22"/>
                <w:szCs w:val="22"/>
              </w:rPr>
              <w:t>El. pašto adresas</w:t>
            </w:r>
          </w:p>
        </w:tc>
        <w:tc>
          <w:tcPr>
            <w:tcW w:w="3571" w:type="pct"/>
          </w:tcPr>
          <w:p w14:paraId="26705D04" w14:textId="77777777" w:rsidR="00F31F66" w:rsidRPr="00DF677A" w:rsidRDefault="009C0217">
            <w:pPr>
              <w:rPr>
                <w:i/>
                <w:iCs/>
                <w:sz w:val="20"/>
              </w:rPr>
            </w:pPr>
            <w:r w:rsidRPr="00DF677A">
              <w:rPr>
                <w:i/>
                <w:iCs/>
                <w:sz w:val="20"/>
              </w:rPr>
              <w:t>Nurodomas kontaktinio asmens elektroninio pašto adresas.</w:t>
            </w:r>
          </w:p>
          <w:p w14:paraId="3FAD1F25" w14:textId="77777777" w:rsidR="00F31F66" w:rsidRPr="00DF677A" w:rsidRDefault="009C0217">
            <w:pPr>
              <w:rPr>
                <w:i/>
                <w:sz w:val="20"/>
              </w:rPr>
            </w:pPr>
            <w:r w:rsidRPr="00DF677A">
              <w:rPr>
                <w:i/>
                <w:sz w:val="20"/>
              </w:rPr>
              <w:t xml:space="preserve">Galimas simbolių skaičius – 50. </w:t>
            </w:r>
          </w:p>
          <w:p w14:paraId="6F90AD39" w14:textId="77777777" w:rsidR="00F31F66" w:rsidRPr="00DF677A" w:rsidRDefault="009C0217">
            <w:pPr>
              <w:rPr>
                <w:i/>
                <w:sz w:val="20"/>
              </w:rPr>
            </w:pPr>
            <w:r w:rsidRPr="00DF677A">
              <w:rPr>
                <w:i/>
                <w:sz w:val="20"/>
              </w:rPr>
              <w:t>Nurodyti privaloma.</w:t>
            </w:r>
          </w:p>
        </w:tc>
      </w:tr>
    </w:tbl>
    <w:p w14:paraId="1E852231" w14:textId="77777777" w:rsidR="00F31F66" w:rsidRDefault="00F31F66">
      <w:pPr>
        <w:tabs>
          <w:tab w:val="left" w:pos="426"/>
        </w:tabs>
        <w:spacing w:line="276" w:lineRule="auto"/>
        <w:jc w:val="center"/>
        <w:rPr>
          <w:b/>
          <w:bCs/>
        </w:rPr>
      </w:pPr>
    </w:p>
    <w:p w14:paraId="747D7263" w14:textId="77777777" w:rsidR="00F31F66" w:rsidRDefault="009C0217">
      <w:pPr>
        <w:tabs>
          <w:tab w:val="left" w:pos="426"/>
        </w:tabs>
        <w:jc w:val="center"/>
        <w:rPr>
          <w:b/>
          <w:bCs/>
          <w:szCs w:val="24"/>
        </w:rPr>
      </w:pPr>
      <w:r>
        <w:rPr>
          <w:b/>
          <w:bCs/>
          <w:szCs w:val="24"/>
        </w:rPr>
        <w:t>II SKYRIUS</w:t>
      </w:r>
    </w:p>
    <w:p w14:paraId="0B9A2FD6" w14:textId="77777777" w:rsidR="00F31F66" w:rsidRDefault="009C0217">
      <w:pPr>
        <w:tabs>
          <w:tab w:val="left" w:pos="426"/>
        </w:tabs>
        <w:jc w:val="center"/>
        <w:rPr>
          <w:b/>
          <w:bCs/>
          <w:szCs w:val="24"/>
        </w:rPr>
      </w:pPr>
      <w:r>
        <w:rPr>
          <w:b/>
          <w:bCs/>
          <w:szCs w:val="24"/>
        </w:rPr>
        <w:t>JUNGTINIO PROJEKTO PROJEKTO VEIKLA</w:t>
      </w:r>
    </w:p>
    <w:p w14:paraId="3529DF90" w14:textId="77777777" w:rsidR="00F31F66" w:rsidRDefault="00F31F66">
      <w:pPr>
        <w:rPr>
          <w:sz w:val="10"/>
          <w:szCs w:val="10"/>
        </w:rPr>
      </w:pPr>
    </w:p>
    <w:p w14:paraId="22726158" w14:textId="77777777" w:rsidR="00F31F66" w:rsidRDefault="009C0217" w:rsidP="00DF677A">
      <w:pPr>
        <w:tabs>
          <w:tab w:val="left" w:pos="426"/>
        </w:tabs>
        <w:ind w:firstLine="567"/>
        <w:jc w:val="both"/>
        <w:rPr>
          <w:i/>
          <w:iCs/>
          <w:szCs w:val="24"/>
        </w:rPr>
      </w:pPr>
      <w:r w:rsidRPr="00DF677A">
        <w:rPr>
          <w:i/>
          <w:iCs/>
          <w:sz w:val="20"/>
        </w:rPr>
        <w:t>JP vykdytojas, rengdamas paraiškos formą, kurią teiks su kvietimu teikti paraiškas, užpildo laukus informacija, kurią jis žino, ir palieka tik laukus, kuriuos turės užpildyti JP projekto pareiškėjas</w:t>
      </w:r>
      <w:r>
        <w:rPr>
          <w:i/>
          <w:iCs/>
          <w:szCs w:val="24"/>
        </w:rPr>
        <w:t>.</w:t>
      </w:r>
    </w:p>
    <w:p w14:paraId="190D3221" w14:textId="77777777" w:rsidR="00F31F66" w:rsidRDefault="00F31F66">
      <w:pPr>
        <w:rPr>
          <w:sz w:val="18"/>
          <w:szCs w:val="18"/>
        </w:rPr>
      </w:pPr>
    </w:p>
    <w:tbl>
      <w:tblPr>
        <w:tblW w:w="10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967"/>
        <w:gridCol w:w="850"/>
        <w:gridCol w:w="1082"/>
        <w:gridCol w:w="194"/>
        <w:gridCol w:w="1134"/>
        <w:gridCol w:w="992"/>
        <w:gridCol w:w="21"/>
        <w:gridCol w:w="992"/>
        <w:gridCol w:w="337"/>
        <w:gridCol w:w="21"/>
        <w:gridCol w:w="1039"/>
        <w:gridCol w:w="10"/>
        <w:gridCol w:w="982"/>
        <w:gridCol w:w="1134"/>
        <w:gridCol w:w="10"/>
      </w:tblGrid>
      <w:tr w:rsidR="00F31F66" w14:paraId="3517DDAE" w14:textId="77777777" w:rsidTr="00D91CBB">
        <w:trPr>
          <w:trHeight w:val="376"/>
        </w:trPr>
        <w:tc>
          <w:tcPr>
            <w:tcW w:w="588" w:type="dxa"/>
            <w:shd w:val="clear" w:color="auto" w:fill="F2F2F2" w:themeFill="background1" w:themeFillShade="F2"/>
          </w:tcPr>
          <w:p w14:paraId="2A48E891" w14:textId="77777777" w:rsidR="00F31F66" w:rsidRDefault="009C0217">
            <w:pPr>
              <w:jc w:val="both"/>
              <w:rPr>
                <w:b/>
                <w:sz w:val="22"/>
                <w:szCs w:val="22"/>
              </w:rPr>
            </w:pPr>
            <w:r>
              <w:rPr>
                <w:b/>
                <w:sz w:val="22"/>
                <w:szCs w:val="22"/>
              </w:rPr>
              <w:t>1.</w:t>
            </w:r>
          </w:p>
        </w:tc>
        <w:tc>
          <w:tcPr>
            <w:tcW w:w="9765" w:type="dxa"/>
            <w:gridSpan w:val="15"/>
            <w:shd w:val="clear" w:color="auto" w:fill="F2F2F2" w:themeFill="background1" w:themeFillShade="F2"/>
          </w:tcPr>
          <w:p w14:paraId="4A0ECE94" w14:textId="77777777" w:rsidR="00F31F66" w:rsidRDefault="009C0217">
            <w:pPr>
              <w:rPr>
                <w:b/>
                <w:sz w:val="22"/>
                <w:szCs w:val="22"/>
              </w:rPr>
            </w:pPr>
            <w:r>
              <w:rPr>
                <w:b/>
                <w:sz w:val="22"/>
                <w:szCs w:val="22"/>
              </w:rPr>
              <w:t>JP projekto veikla ir planuojamos išlaidos</w:t>
            </w:r>
          </w:p>
        </w:tc>
      </w:tr>
      <w:tr w:rsidR="00F31F66" w14:paraId="2A81E823" w14:textId="77777777" w:rsidTr="00D91CBB">
        <w:trPr>
          <w:trHeight w:val="614"/>
        </w:trPr>
        <w:tc>
          <w:tcPr>
            <w:tcW w:w="588" w:type="dxa"/>
            <w:shd w:val="clear" w:color="auto" w:fill="F2F2F2" w:themeFill="background1" w:themeFillShade="F2"/>
          </w:tcPr>
          <w:p w14:paraId="6FA034D9" w14:textId="77777777" w:rsidR="00F31F66" w:rsidRDefault="009C0217">
            <w:pPr>
              <w:spacing w:line="256" w:lineRule="auto"/>
              <w:rPr>
                <w:b/>
                <w:bCs/>
                <w:sz w:val="20"/>
              </w:rPr>
            </w:pPr>
            <w:r>
              <w:rPr>
                <w:b/>
                <w:bCs/>
                <w:sz w:val="20"/>
              </w:rPr>
              <w:t>1.1.</w:t>
            </w:r>
          </w:p>
        </w:tc>
        <w:tc>
          <w:tcPr>
            <w:tcW w:w="2899" w:type="dxa"/>
            <w:gridSpan w:val="3"/>
            <w:shd w:val="clear" w:color="auto" w:fill="F2F2F2" w:themeFill="background1" w:themeFillShade="F2"/>
          </w:tcPr>
          <w:p w14:paraId="70186476" w14:textId="77777777" w:rsidR="00F31F66" w:rsidRDefault="009C0217">
            <w:pPr>
              <w:rPr>
                <w:b/>
                <w:sz w:val="22"/>
                <w:szCs w:val="22"/>
              </w:rPr>
            </w:pPr>
            <w:r>
              <w:rPr>
                <w:b/>
                <w:sz w:val="22"/>
                <w:szCs w:val="22"/>
              </w:rPr>
              <w:t>JP projekto veikla ir siekiamas rezultatas</w:t>
            </w:r>
          </w:p>
        </w:tc>
        <w:tc>
          <w:tcPr>
            <w:tcW w:w="6866" w:type="dxa"/>
            <w:gridSpan w:val="12"/>
          </w:tcPr>
          <w:p w14:paraId="60F53E75" w14:textId="77777777" w:rsidR="00DF677A" w:rsidRPr="00EF5DD9" w:rsidRDefault="00DF677A" w:rsidP="00DF677A">
            <w:pPr>
              <w:jc w:val="both"/>
              <w:textAlignment w:val="baseline"/>
              <w:rPr>
                <w:color w:val="00B050"/>
                <w:sz w:val="22"/>
                <w:szCs w:val="22"/>
              </w:rPr>
            </w:pPr>
            <w:r w:rsidRPr="00EF5DD9">
              <w:rPr>
                <w:color w:val="00B050"/>
                <w:sz w:val="22"/>
                <w:szCs w:val="22"/>
                <w:lang w:eastAsia="lt-LT"/>
              </w:rPr>
              <w:t xml:space="preserve">JP projekto veikla – </w:t>
            </w:r>
            <w:r w:rsidRPr="00EF5DD9">
              <w:rPr>
                <w:color w:val="00B050"/>
                <w:sz w:val="22"/>
                <w:szCs w:val="22"/>
              </w:rPr>
              <w:t>asmenų, besimokančių pagal formaliojo profesinio mokymo programas, praktinis mokymas sektoriniame praktinio mokymo centre.</w:t>
            </w:r>
          </w:p>
          <w:p w14:paraId="15A7E151" w14:textId="3B012311" w:rsidR="00F31F66" w:rsidRDefault="00DF677A" w:rsidP="00D91CBB">
            <w:pPr>
              <w:jc w:val="both"/>
              <w:textAlignment w:val="baseline"/>
              <w:rPr>
                <w:color w:val="00B050"/>
                <w:sz w:val="22"/>
                <w:szCs w:val="22"/>
                <w:lang w:eastAsia="lt-LT"/>
              </w:rPr>
            </w:pPr>
            <w:r w:rsidRPr="004D7829">
              <w:rPr>
                <w:i/>
                <w:iCs/>
                <w:color w:val="00B050"/>
                <w:sz w:val="22"/>
                <w:szCs w:val="22"/>
                <w:u w:val="single"/>
                <w:lang w:eastAsia="lt-LT"/>
              </w:rPr>
              <w:t>Pavyzdys:</w:t>
            </w:r>
            <w:r w:rsidRPr="00EF5DD9">
              <w:rPr>
                <w:color w:val="00B050"/>
                <w:sz w:val="22"/>
                <w:szCs w:val="22"/>
                <w:lang w:eastAsia="lt-LT"/>
              </w:rPr>
              <w:t xml:space="preserve"> JP projekte dalyvaus</w:t>
            </w:r>
            <w:r w:rsidR="00D91CBB">
              <w:rPr>
                <w:color w:val="00B050"/>
                <w:sz w:val="22"/>
                <w:szCs w:val="22"/>
                <w:lang w:eastAsia="lt-LT"/>
              </w:rPr>
              <w:t xml:space="preserve"> </w:t>
            </w:r>
            <w:r>
              <w:rPr>
                <w:color w:val="00B050"/>
                <w:sz w:val="22"/>
                <w:szCs w:val="22"/>
                <w:lang w:eastAsia="lt-LT"/>
              </w:rPr>
              <w:t xml:space="preserve">...... mokinių pagal ........... modulinę profesinio mokymo programą </w:t>
            </w:r>
            <w:r w:rsidR="004D7829">
              <w:rPr>
                <w:color w:val="00B050"/>
                <w:sz w:val="22"/>
                <w:szCs w:val="22"/>
                <w:lang w:eastAsia="lt-LT"/>
              </w:rPr>
              <w:t>iš ............., ........ mokinių pagal .......... modulinę profesinio mokymo programą iš .............</w:t>
            </w:r>
            <w:r w:rsidR="00D91CBB">
              <w:rPr>
                <w:color w:val="00B050"/>
                <w:sz w:val="22"/>
                <w:szCs w:val="22"/>
                <w:lang w:eastAsia="lt-LT"/>
              </w:rPr>
              <w:t xml:space="preserve">, </w:t>
            </w:r>
            <w:r w:rsidR="00561E2F">
              <w:rPr>
                <w:color w:val="00B050"/>
                <w:sz w:val="22"/>
                <w:szCs w:val="22"/>
                <w:lang w:eastAsia="lt-LT"/>
              </w:rPr>
              <w:t xml:space="preserve">kuri (-ios) </w:t>
            </w:r>
            <w:r w:rsidR="00D91CBB" w:rsidRPr="00EF5DD9">
              <w:rPr>
                <w:color w:val="00B050"/>
                <w:sz w:val="22"/>
                <w:szCs w:val="22"/>
              </w:rPr>
              <w:t>neturi .................sektorinio praktinio mokymo centro / turi kito ūkio sektoriaus sektorinį praktinio mokymo centrą.</w:t>
            </w:r>
          </w:p>
          <w:p w14:paraId="647B9998" w14:textId="33AD270D" w:rsidR="004D7829" w:rsidRPr="00EF5DD9" w:rsidRDefault="004D7829" w:rsidP="004D7829">
            <w:pPr>
              <w:jc w:val="both"/>
              <w:textAlignment w:val="baseline"/>
              <w:rPr>
                <w:color w:val="00B050"/>
                <w:sz w:val="22"/>
                <w:szCs w:val="22"/>
              </w:rPr>
            </w:pPr>
            <w:r w:rsidRPr="00EF5DD9">
              <w:rPr>
                <w:color w:val="00B050"/>
                <w:sz w:val="22"/>
                <w:szCs w:val="22"/>
                <w:lang w:eastAsia="lt-LT"/>
              </w:rPr>
              <w:t xml:space="preserve">JP projekte numatyta, kad </w:t>
            </w:r>
            <w:r w:rsidRPr="00EF5DD9">
              <w:rPr>
                <w:color w:val="00B050"/>
                <w:sz w:val="22"/>
                <w:szCs w:val="22"/>
              </w:rPr>
              <w:t>bent 40 proc., t.y. ........... mokinių praktinio mokymo metu sektoriniame (-iuose) praktinio mokymo centre (-uose) ......... pagerins skaitmeninius įgūdžius, t. y. mokysis pagal formaliojo profesinio mokymo programą (-as), orientuotą (-as) į skaitmeninių kompetencijų ugdymą</w:t>
            </w:r>
            <w:r>
              <w:rPr>
                <w:color w:val="00B050"/>
                <w:sz w:val="22"/>
                <w:szCs w:val="22"/>
              </w:rPr>
              <w:t xml:space="preserve">, </w:t>
            </w:r>
            <w:r w:rsidRPr="004D7829">
              <w:rPr>
                <w:color w:val="00B050"/>
                <w:sz w:val="22"/>
                <w:szCs w:val="22"/>
              </w:rPr>
              <w:t>t. y. atitinka ne mažiau kaip 3 iš PFSA 1.4.</w:t>
            </w:r>
            <w:r>
              <w:rPr>
                <w:color w:val="00B050"/>
                <w:sz w:val="22"/>
                <w:szCs w:val="22"/>
              </w:rPr>
              <w:t>3</w:t>
            </w:r>
            <w:r w:rsidRPr="004D7829">
              <w:rPr>
                <w:color w:val="00B050"/>
                <w:sz w:val="22"/>
                <w:szCs w:val="22"/>
              </w:rPr>
              <w:t xml:space="preserve"> p. nurodytų kompetencijų sričių.</w:t>
            </w:r>
          </w:p>
          <w:p w14:paraId="22802E6E" w14:textId="14BFF3E5" w:rsidR="004D7829" w:rsidRPr="004D7829" w:rsidRDefault="004D7829" w:rsidP="004D7829">
            <w:pPr>
              <w:jc w:val="both"/>
              <w:textAlignment w:val="baseline"/>
              <w:rPr>
                <w:color w:val="00B050"/>
                <w:sz w:val="22"/>
                <w:szCs w:val="22"/>
                <w:lang w:eastAsia="lt-LT"/>
              </w:rPr>
            </w:pPr>
            <w:r w:rsidRPr="00EF5DD9">
              <w:rPr>
                <w:color w:val="00B050"/>
                <w:sz w:val="22"/>
                <w:szCs w:val="22"/>
              </w:rPr>
              <w:t>Taip pat visi mokiniai tobulins bent po 1 kompetenciją, reikalingą žaliajai pertvarkai.</w:t>
            </w:r>
            <w:r w:rsidRPr="00EF5DD9">
              <w:rPr>
                <w:color w:val="00B050"/>
                <w:sz w:val="22"/>
                <w:szCs w:val="22"/>
                <w:lang w:eastAsia="lt-LT"/>
              </w:rPr>
              <w:t xml:space="preserve"> Pridedami pagrindžiantys priedai.  </w:t>
            </w:r>
          </w:p>
        </w:tc>
      </w:tr>
      <w:tr w:rsidR="00F31F66" w14:paraId="10E32A97" w14:textId="77777777" w:rsidTr="00D91CBB">
        <w:tc>
          <w:tcPr>
            <w:tcW w:w="588" w:type="dxa"/>
            <w:vMerge w:val="restart"/>
            <w:shd w:val="clear" w:color="auto" w:fill="F2F2F2" w:themeFill="background1" w:themeFillShade="F2"/>
          </w:tcPr>
          <w:p w14:paraId="54B346B4" w14:textId="77777777" w:rsidR="00F31F66" w:rsidRDefault="009C0217">
            <w:pPr>
              <w:spacing w:line="256" w:lineRule="auto"/>
              <w:rPr>
                <w:b/>
                <w:bCs/>
                <w:strike/>
                <w:sz w:val="20"/>
              </w:rPr>
            </w:pPr>
            <w:r>
              <w:rPr>
                <w:b/>
                <w:bCs/>
                <w:sz w:val="20"/>
              </w:rPr>
              <w:lastRenderedPageBreak/>
              <w:t>1.2.</w:t>
            </w:r>
          </w:p>
        </w:tc>
        <w:tc>
          <w:tcPr>
            <w:tcW w:w="5240" w:type="dxa"/>
            <w:gridSpan w:val="7"/>
            <w:shd w:val="clear" w:color="auto" w:fill="F2F2F2" w:themeFill="background1" w:themeFillShade="F2"/>
            <w:vAlign w:val="center"/>
          </w:tcPr>
          <w:p w14:paraId="7CAC45DF" w14:textId="77777777" w:rsidR="00F31F66" w:rsidRDefault="009C0217">
            <w:pPr>
              <w:spacing w:line="216" w:lineRule="auto"/>
              <w:ind w:left="-57" w:right="-57"/>
              <w:jc w:val="center"/>
              <w:rPr>
                <w:b/>
                <w:bCs/>
                <w:sz w:val="20"/>
              </w:rPr>
            </w:pPr>
            <w:r>
              <w:rPr>
                <w:b/>
                <w:bCs/>
                <w:sz w:val="20"/>
              </w:rPr>
              <w:t xml:space="preserve">Supaprastintai apmokamų išlaidų dydžiai </w:t>
            </w:r>
          </w:p>
        </w:tc>
        <w:tc>
          <w:tcPr>
            <w:tcW w:w="1350" w:type="dxa"/>
            <w:gridSpan w:val="3"/>
            <w:shd w:val="clear" w:color="auto" w:fill="F2F2F2" w:themeFill="background1" w:themeFillShade="F2"/>
            <w:vAlign w:val="center"/>
          </w:tcPr>
          <w:p w14:paraId="6C4EF86B" w14:textId="68279AFF" w:rsidR="00F31F66" w:rsidRDefault="009C0217" w:rsidP="004D7829">
            <w:pPr>
              <w:spacing w:line="216" w:lineRule="auto"/>
              <w:ind w:left="-57" w:right="-57"/>
              <w:jc w:val="center"/>
              <w:rPr>
                <w:b/>
                <w:bCs/>
                <w:sz w:val="20"/>
              </w:rPr>
            </w:pPr>
            <w:r>
              <w:rPr>
                <w:b/>
                <w:bCs/>
                <w:sz w:val="20"/>
              </w:rPr>
              <w:t>Planuojamas supaprastintai apmokamų išlaidų dydžių vienetų skaičius arba planuojama tinkamų finansuoti išlaidų suma, nuo kurios skaičiuojama fiksuotoji norma</w:t>
            </w:r>
          </w:p>
        </w:tc>
        <w:tc>
          <w:tcPr>
            <w:tcW w:w="1049" w:type="dxa"/>
            <w:gridSpan w:val="2"/>
            <w:shd w:val="clear" w:color="auto" w:fill="F2F2F2" w:themeFill="background1" w:themeFillShade="F2"/>
            <w:vAlign w:val="center"/>
          </w:tcPr>
          <w:p w14:paraId="2C9D0667" w14:textId="77777777" w:rsidR="00F31F66" w:rsidRDefault="009C0217">
            <w:pPr>
              <w:spacing w:line="216" w:lineRule="auto"/>
              <w:ind w:left="-57" w:right="-57"/>
              <w:jc w:val="center"/>
              <w:rPr>
                <w:b/>
                <w:bCs/>
                <w:strike/>
                <w:sz w:val="20"/>
              </w:rPr>
            </w:pPr>
            <w:r>
              <w:rPr>
                <w:b/>
                <w:bCs/>
                <w:sz w:val="20"/>
              </w:rPr>
              <w:t>Tinkamų finansuoti tiesioginių išlaidų suma, eurais</w:t>
            </w:r>
          </w:p>
        </w:tc>
        <w:tc>
          <w:tcPr>
            <w:tcW w:w="2126" w:type="dxa"/>
            <w:gridSpan w:val="3"/>
            <w:shd w:val="clear" w:color="auto" w:fill="F2F2F2" w:themeFill="background1" w:themeFillShade="F2"/>
            <w:vAlign w:val="center"/>
          </w:tcPr>
          <w:p w14:paraId="1F0B55B1" w14:textId="77777777" w:rsidR="00F31F66" w:rsidRDefault="009C0217">
            <w:pPr>
              <w:spacing w:line="216" w:lineRule="auto"/>
              <w:ind w:left="-57" w:right="-57"/>
              <w:jc w:val="center"/>
              <w:rPr>
                <w:b/>
                <w:bCs/>
                <w:sz w:val="20"/>
              </w:rPr>
            </w:pPr>
            <w:r>
              <w:rPr>
                <w:b/>
                <w:bCs/>
                <w:sz w:val="20"/>
              </w:rPr>
              <w:t>Išlaidų poreikio pagrindimas</w:t>
            </w:r>
          </w:p>
        </w:tc>
      </w:tr>
      <w:tr w:rsidR="00F31F66" w14:paraId="4AC8D306" w14:textId="77777777" w:rsidTr="00D91CBB">
        <w:trPr>
          <w:gridAfter w:val="1"/>
          <w:wAfter w:w="10" w:type="dxa"/>
        </w:trPr>
        <w:tc>
          <w:tcPr>
            <w:tcW w:w="588" w:type="dxa"/>
            <w:vMerge/>
            <w:shd w:val="clear" w:color="auto" w:fill="F2F2F2" w:themeFill="background1" w:themeFillShade="F2"/>
            <w:hideMark/>
          </w:tcPr>
          <w:p w14:paraId="75E59AAD" w14:textId="77777777" w:rsidR="00F31F66" w:rsidRDefault="00F31F66">
            <w:pPr>
              <w:spacing w:line="256" w:lineRule="auto"/>
              <w:rPr>
                <w:bCs/>
                <w:sz w:val="20"/>
              </w:rPr>
            </w:pPr>
          </w:p>
        </w:tc>
        <w:tc>
          <w:tcPr>
            <w:tcW w:w="967" w:type="dxa"/>
            <w:shd w:val="clear" w:color="auto" w:fill="F2F2F2" w:themeFill="background1" w:themeFillShade="F2"/>
            <w:vAlign w:val="center"/>
            <w:hideMark/>
          </w:tcPr>
          <w:p w14:paraId="046BC50E" w14:textId="77777777" w:rsidR="00F31F66" w:rsidRDefault="009C0217">
            <w:pPr>
              <w:ind w:left="-57" w:right="-57"/>
              <w:jc w:val="center"/>
              <w:rPr>
                <w:b/>
                <w:bCs/>
                <w:sz w:val="20"/>
                <w:highlight w:val="yellow"/>
              </w:rPr>
            </w:pPr>
            <w:r>
              <w:rPr>
                <w:b/>
                <w:bCs/>
                <w:sz w:val="20"/>
              </w:rPr>
              <w:t>Kodas</w:t>
            </w:r>
          </w:p>
        </w:tc>
        <w:tc>
          <w:tcPr>
            <w:tcW w:w="850" w:type="dxa"/>
            <w:shd w:val="clear" w:color="auto" w:fill="F2F2F2" w:themeFill="background1" w:themeFillShade="F2"/>
            <w:vAlign w:val="center"/>
          </w:tcPr>
          <w:p w14:paraId="35735446" w14:textId="77777777" w:rsidR="00F31F66" w:rsidRDefault="009C0217">
            <w:pPr>
              <w:ind w:left="-57" w:right="-57"/>
              <w:jc w:val="center"/>
              <w:rPr>
                <w:b/>
                <w:bCs/>
                <w:sz w:val="20"/>
                <w:lang w:val="en-GB"/>
              </w:rPr>
            </w:pPr>
            <w:r>
              <w:rPr>
                <w:b/>
                <w:bCs/>
                <w:sz w:val="20"/>
              </w:rPr>
              <w:t>Versija</w:t>
            </w:r>
          </w:p>
        </w:tc>
        <w:tc>
          <w:tcPr>
            <w:tcW w:w="1276" w:type="dxa"/>
            <w:gridSpan w:val="2"/>
            <w:shd w:val="clear" w:color="auto" w:fill="F2F2F2" w:themeFill="background1" w:themeFillShade="F2"/>
            <w:vAlign w:val="center"/>
          </w:tcPr>
          <w:p w14:paraId="2474BF06" w14:textId="77777777" w:rsidR="00F31F66" w:rsidRDefault="009C0217">
            <w:pPr>
              <w:ind w:left="-57" w:right="-57"/>
              <w:jc w:val="center"/>
              <w:rPr>
                <w:b/>
                <w:bCs/>
                <w:sz w:val="20"/>
              </w:rPr>
            </w:pPr>
            <w:r>
              <w:rPr>
                <w:b/>
                <w:bCs/>
                <w:sz w:val="20"/>
              </w:rPr>
              <w:t>Pavadini-mas</w:t>
            </w:r>
          </w:p>
        </w:tc>
        <w:tc>
          <w:tcPr>
            <w:tcW w:w="1134" w:type="dxa"/>
            <w:shd w:val="clear" w:color="auto" w:fill="F2F2F2" w:themeFill="background1" w:themeFillShade="F2"/>
            <w:vAlign w:val="center"/>
          </w:tcPr>
          <w:p w14:paraId="2DD1087F" w14:textId="77777777" w:rsidR="00F31F66" w:rsidRDefault="009C0217">
            <w:pPr>
              <w:ind w:left="-57" w:right="-57"/>
              <w:jc w:val="center"/>
              <w:rPr>
                <w:b/>
                <w:bCs/>
                <w:sz w:val="20"/>
              </w:rPr>
            </w:pPr>
            <w:r>
              <w:rPr>
                <w:b/>
                <w:bCs/>
                <w:sz w:val="20"/>
              </w:rPr>
              <w:t>Dydis, eurais arba proc.</w:t>
            </w:r>
          </w:p>
        </w:tc>
        <w:tc>
          <w:tcPr>
            <w:tcW w:w="992" w:type="dxa"/>
            <w:shd w:val="clear" w:color="auto" w:fill="F2F2F2" w:themeFill="background1" w:themeFillShade="F2"/>
          </w:tcPr>
          <w:p w14:paraId="6927A0D6" w14:textId="77777777" w:rsidR="00F31F66" w:rsidRDefault="009C0217">
            <w:pPr>
              <w:spacing w:line="216" w:lineRule="auto"/>
              <w:ind w:left="-57" w:right="-57"/>
              <w:jc w:val="center"/>
              <w:rPr>
                <w:b/>
                <w:bCs/>
                <w:sz w:val="20"/>
              </w:rPr>
            </w:pPr>
            <w:r>
              <w:rPr>
                <w:b/>
                <w:bCs/>
                <w:sz w:val="20"/>
              </w:rPr>
              <w:t>Matavimo vienetas</w:t>
            </w:r>
          </w:p>
        </w:tc>
        <w:tc>
          <w:tcPr>
            <w:tcW w:w="1350" w:type="dxa"/>
            <w:gridSpan w:val="3"/>
            <w:shd w:val="clear" w:color="auto" w:fill="F2F2F2" w:themeFill="background1" w:themeFillShade="F2"/>
            <w:vAlign w:val="center"/>
          </w:tcPr>
          <w:p w14:paraId="30521972" w14:textId="77777777" w:rsidR="00F31F66" w:rsidRDefault="00F31F66">
            <w:pPr>
              <w:spacing w:line="216" w:lineRule="auto"/>
              <w:ind w:left="-57" w:right="-57"/>
              <w:jc w:val="center"/>
              <w:rPr>
                <w:b/>
                <w:bCs/>
                <w:sz w:val="20"/>
              </w:rPr>
            </w:pPr>
          </w:p>
        </w:tc>
        <w:tc>
          <w:tcPr>
            <w:tcW w:w="1060" w:type="dxa"/>
            <w:gridSpan w:val="2"/>
            <w:shd w:val="clear" w:color="auto" w:fill="F2F2F2" w:themeFill="background1" w:themeFillShade="F2"/>
            <w:vAlign w:val="center"/>
          </w:tcPr>
          <w:p w14:paraId="58A6ECE0" w14:textId="77777777" w:rsidR="00F31F66" w:rsidRDefault="00F31F66">
            <w:pPr>
              <w:spacing w:line="216" w:lineRule="auto"/>
              <w:ind w:left="-57" w:right="-57"/>
              <w:jc w:val="center"/>
              <w:rPr>
                <w:b/>
                <w:bCs/>
                <w:sz w:val="20"/>
              </w:rPr>
            </w:pPr>
          </w:p>
        </w:tc>
        <w:tc>
          <w:tcPr>
            <w:tcW w:w="2126" w:type="dxa"/>
            <w:gridSpan w:val="3"/>
            <w:shd w:val="clear" w:color="auto" w:fill="F2F2F2" w:themeFill="background1" w:themeFillShade="F2"/>
            <w:vAlign w:val="center"/>
          </w:tcPr>
          <w:p w14:paraId="16DA2BA3" w14:textId="77777777" w:rsidR="00F31F66" w:rsidRDefault="00F31F66">
            <w:pPr>
              <w:spacing w:line="216" w:lineRule="auto"/>
              <w:ind w:left="-57" w:right="-57"/>
              <w:jc w:val="center"/>
              <w:rPr>
                <w:b/>
                <w:bCs/>
                <w:sz w:val="20"/>
              </w:rPr>
            </w:pPr>
          </w:p>
        </w:tc>
      </w:tr>
      <w:tr w:rsidR="00D91CBB" w14:paraId="26417223" w14:textId="77777777" w:rsidTr="00D91CBB">
        <w:trPr>
          <w:gridAfter w:val="1"/>
          <w:wAfter w:w="10" w:type="dxa"/>
          <w:trHeight w:val="400"/>
        </w:trPr>
        <w:tc>
          <w:tcPr>
            <w:tcW w:w="588" w:type="dxa"/>
          </w:tcPr>
          <w:p w14:paraId="020D68D3" w14:textId="1C1964EB" w:rsidR="00D91CBB" w:rsidRDefault="00D91CBB" w:rsidP="00D91CBB">
            <w:pPr>
              <w:ind w:left="-57" w:right="-57"/>
              <w:jc w:val="both"/>
              <w:rPr>
                <w:i/>
                <w:sz w:val="16"/>
                <w:szCs w:val="16"/>
              </w:rPr>
            </w:pPr>
            <w:r>
              <w:rPr>
                <w:bCs/>
                <w:sz w:val="20"/>
              </w:rPr>
              <w:t>1.2.</w:t>
            </w:r>
            <w:r w:rsidR="00C60139">
              <w:rPr>
                <w:bCs/>
                <w:sz w:val="20"/>
              </w:rPr>
              <w:t>1</w:t>
            </w:r>
            <w:r>
              <w:rPr>
                <w:bCs/>
                <w:sz w:val="20"/>
              </w:rPr>
              <w:t>.</w:t>
            </w:r>
          </w:p>
        </w:tc>
        <w:tc>
          <w:tcPr>
            <w:tcW w:w="967" w:type="dxa"/>
          </w:tcPr>
          <w:p w14:paraId="577B0E70" w14:textId="3950B3BA" w:rsidR="00D91CBB" w:rsidRDefault="00D91CBB" w:rsidP="00D91CBB">
            <w:pPr>
              <w:spacing w:line="216" w:lineRule="auto"/>
              <w:ind w:right="-108"/>
              <w:jc w:val="center"/>
              <w:rPr>
                <w:i/>
                <w:iCs/>
                <w:sz w:val="18"/>
                <w:szCs w:val="18"/>
              </w:rPr>
            </w:pPr>
            <w:r w:rsidRPr="007B7DCF">
              <w:rPr>
                <w:rStyle w:val="normaltextrun"/>
                <w:color w:val="00B050"/>
                <w:sz w:val="20"/>
                <w:shd w:val="clear" w:color="auto" w:fill="FFFFFF"/>
              </w:rPr>
              <w:t>FĮ-17-0</w:t>
            </w:r>
            <w:r>
              <w:rPr>
                <w:rStyle w:val="normaltextrun"/>
                <w:color w:val="00B050"/>
                <w:sz w:val="20"/>
                <w:shd w:val="clear" w:color="auto" w:fill="FFFFFF"/>
              </w:rPr>
              <w:t>2</w:t>
            </w:r>
            <w:r w:rsidRPr="007B7DCF">
              <w:rPr>
                <w:rStyle w:val="eop"/>
                <w:color w:val="00B050"/>
                <w:sz w:val="20"/>
                <w:shd w:val="clear" w:color="auto" w:fill="FFFFFF"/>
              </w:rPr>
              <w:t> </w:t>
            </w:r>
          </w:p>
        </w:tc>
        <w:tc>
          <w:tcPr>
            <w:tcW w:w="850" w:type="dxa"/>
          </w:tcPr>
          <w:p w14:paraId="26E5C9D7" w14:textId="175CAADC" w:rsidR="00D91CBB" w:rsidRDefault="00D91CBB" w:rsidP="00D91CBB">
            <w:pPr>
              <w:spacing w:line="216" w:lineRule="auto"/>
              <w:jc w:val="center"/>
              <w:rPr>
                <w:i/>
                <w:iCs/>
                <w:sz w:val="18"/>
                <w:szCs w:val="18"/>
                <w:lang w:val="en-GB"/>
              </w:rPr>
            </w:pPr>
            <w:r w:rsidRPr="004F6603">
              <w:rPr>
                <w:rStyle w:val="normaltextrun"/>
                <w:color w:val="00B050"/>
                <w:sz w:val="20"/>
                <w:shd w:val="clear" w:color="auto" w:fill="FFFFFF"/>
              </w:rPr>
              <w:t>0</w:t>
            </w:r>
            <w:r>
              <w:rPr>
                <w:rStyle w:val="normaltextrun"/>
                <w:color w:val="00B050"/>
                <w:sz w:val="20"/>
                <w:shd w:val="clear" w:color="auto" w:fill="FFFFFF"/>
              </w:rPr>
              <w:t>3</w:t>
            </w:r>
            <w:r w:rsidRPr="004F6603">
              <w:rPr>
                <w:rStyle w:val="eop"/>
                <w:color w:val="00B050"/>
                <w:sz w:val="20"/>
                <w:shd w:val="clear" w:color="auto" w:fill="FFFFFF"/>
              </w:rPr>
              <w:t> </w:t>
            </w:r>
          </w:p>
        </w:tc>
        <w:tc>
          <w:tcPr>
            <w:tcW w:w="1276" w:type="dxa"/>
            <w:gridSpan w:val="2"/>
          </w:tcPr>
          <w:p w14:paraId="587CFDD8" w14:textId="6FE0C4C3" w:rsidR="00D91CBB" w:rsidRDefault="00D91CBB" w:rsidP="00D91CBB">
            <w:pPr>
              <w:spacing w:line="216" w:lineRule="auto"/>
              <w:ind w:right="-110"/>
              <w:jc w:val="center"/>
              <w:rPr>
                <w:i/>
                <w:sz w:val="18"/>
                <w:szCs w:val="18"/>
              </w:rPr>
            </w:pPr>
            <w:r w:rsidRPr="004F6603">
              <w:rPr>
                <w:color w:val="00B050"/>
                <w:sz w:val="20"/>
              </w:rPr>
              <w:t xml:space="preserve">Projekto dalyvio formaliojo profesinio mokymo dalyvavimo mobilumo programoje, kurios trukmė ne mažiau kaip 5 dienos, vienos dienos sektoriniame praktinio mokymo centre fiksuotasis vieneto įkainis, </w:t>
            </w:r>
            <w:r>
              <w:rPr>
                <w:color w:val="00B050"/>
                <w:sz w:val="20"/>
              </w:rPr>
              <w:t>su</w:t>
            </w:r>
            <w:r w:rsidRPr="004F6603">
              <w:rPr>
                <w:color w:val="00B050"/>
                <w:sz w:val="20"/>
              </w:rPr>
              <w:t xml:space="preserve"> PVM</w:t>
            </w:r>
          </w:p>
        </w:tc>
        <w:tc>
          <w:tcPr>
            <w:tcW w:w="1134" w:type="dxa"/>
          </w:tcPr>
          <w:p w14:paraId="4E231EE9" w14:textId="729F71ED" w:rsidR="00D91CBB" w:rsidRDefault="00D91CBB" w:rsidP="00D91CBB">
            <w:pPr>
              <w:spacing w:line="216" w:lineRule="auto"/>
              <w:jc w:val="center"/>
              <w:rPr>
                <w:i/>
                <w:sz w:val="18"/>
                <w:szCs w:val="18"/>
              </w:rPr>
            </w:pPr>
            <w:r>
              <w:rPr>
                <w:rStyle w:val="normaltextrun"/>
                <w:color w:val="00B050"/>
                <w:sz w:val="20"/>
                <w:shd w:val="clear" w:color="auto" w:fill="FFFFFF"/>
              </w:rPr>
              <w:t>101,04</w:t>
            </w:r>
          </w:p>
        </w:tc>
        <w:tc>
          <w:tcPr>
            <w:tcW w:w="992" w:type="dxa"/>
          </w:tcPr>
          <w:p w14:paraId="23759F85" w14:textId="77777777" w:rsidR="00D91CBB" w:rsidRPr="0091477F" w:rsidRDefault="00D91CBB" w:rsidP="00D91CBB">
            <w:pPr>
              <w:spacing w:line="216" w:lineRule="auto"/>
              <w:ind w:left="-57" w:right="-57"/>
              <w:jc w:val="center"/>
              <w:rPr>
                <w:color w:val="00B050"/>
                <w:sz w:val="20"/>
              </w:rPr>
            </w:pPr>
            <w:r>
              <w:rPr>
                <w:color w:val="00B050"/>
                <w:sz w:val="20"/>
              </w:rPr>
              <w:t>1 asm./1 d.</w:t>
            </w:r>
          </w:p>
          <w:p w14:paraId="72756F5B" w14:textId="77777777" w:rsidR="00D91CBB" w:rsidRDefault="00D91CBB" w:rsidP="00D91CBB">
            <w:pPr>
              <w:spacing w:line="216" w:lineRule="auto"/>
              <w:ind w:left="-57" w:right="-57"/>
              <w:jc w:val="center"/>
              <w:rPr>
                <w:i/>
                <w:iCs/>
                <w:sz w:val="18"/>
                <w:szCs w:val="18"/>
              </w:rPr>
            </w:pPr>
          </w:p>
          <w:p w14:paraId="3465A983" w14:textId="29EDD0F2" w:rsidR="00D91CBB" w:rsidRDefault="00D91CBB" w:rsidP="00D91CBB">
            <w:pPr>
              <w:spacing w:line="216" w:lineRule="auto"/>
              <w:jc w:val="center"/>
              <w:rPr>
                <w:sz w:val="18"/>
                <w:szCs w:val="18"/>
              </w:rPr>
            </w:pPr>
          </w:p>
        </w:tc>
        <w:tc>
          <w:tcPr>
            <w:tcW w:w="1350" w:type="dxa"/>
            <w:gridSpan w:val="3"/>
          </w:tcPr>
          <w:p w14:paraId="46A7E1EB" w14:textId="77777777" w:rsidR="00D91CBB" w:rsidRDefault="00D91CBB" w:rsidP="00D91CBB">
            <w:pPr>
              <w:spacing w:line="216" w:lineRule="auto"/>
              <w:ind w:left="-57" w:right="-57"/>
              <w:jc w:val="center"/>
              <w:rPr>
                <w:i/>
                <w:iCs/>
                <w:sz w:val="18"/>
                <w:szCs w:val="18"/>
              </w:rPr>
            </w:pPr>
            <w:r>
              <w:rPr>
                <w:i/>
                <w:iCs/>
                <w:sz w:val="18"/>
                <w:szCs w:val="18"/>
              </w:rPr>
              <w:t>Nurodomas planuojamas supaprastintai apmokamų išlaidų dydžių vienetų skaičius.</w:t>
            </w:r>
            <w:r w:rsidRPr="00A5618D">
              <w:rPr>
                <w:i/>
              </w:rPr>
              <w:t xml:space="preserve"> </w:t>
            </w:r>
            <w:r>
              <w:rPr>
                <w:i/>
                <w:iCs/>
                <w:sz w:val="18"/>
                <w:szCs w:val="18"/>
              </w:rPr>
              <w:t>Gali būti nurodomi tik teigiami sveikieji skaičiai.</w:t>
            </w:r>
          </w:p>
          <w:p w14:paraId="3192D807" w14:textId="77777777" w:rsidR="00D91CBB" w:rsidRDefault="00D91CBB" w:rsidP="00D91CBB">
            <w:pPr>
              <w:spacing w:line="216" w:lineRule="auto"/>
              <w:ind w:left="-57" w:right="-57"/>
              <w:jc w:val="center"/>
              <w:rPr>
                <w:i/>
                <w:iCs/>
                <w:sz w:val="18"/>
                <w:szCs w:val="18"/>
              </w:rPr>
            </w:pPr>
            <w:r w:rsidRPr="00E164DD">
              <w:rPr>
                <w:i/>
                <w:iCs/>
                <w:color w:val="00B050"/>
                <w:sz w:val="18"/>
                <w:szCs w:val="18"/>
              </w:rPr>
              <w:t>Pvz., jei mokysis 12 asmenų po 5 dienas, vienetų skaičius bus 60</w:t>
            </w:r>
          </w:p>
          <w:p w14:paraId="3B24CA67" w14:textId="1E3DDF2F" w:rsidR="00D91CBB" w:rsidRDefault="00D91CBB" w:rsidP="00D91CBB">
            <w:pPr>
              <w:spacing w:line="216" w:lineRule="auto"/>
              <w:jc w:val="center"/>
              <w:rPr>
                <w:i/>
                <w:sz w:val="18"/>
                <w:szCs w:val="18"/>
              </w:rPr>
            </w:pPr>
          </w:p>
        </w:tc>
        <w:tc>
          <w:tcPr>
            <w:tcW w:w="1060" w:type="dxa"/>
            <w:gridSpan w:val="2"/>
          </w:tcPr>
          <w:p w14:paraId="7AA882F2" w14:textId="77777777" w:rsidR="00D91CBB" w:rsidRDefault="00D91CBB" w:rsidP="00D91CBB">
            <w:pPr>
              <w:spacing w:line="216" w:lineRule="auto"/>
              <w:ind w:left="-57" w:right="-110"/>
              <w:jc w:val="center"/>
              <w:rPr>
                <w:i/>
                <w:iCs/>
                <w:sz w:val="18"/>
                <w:szCs w:val="18"/>
              </w:rPr>
            </w:pPr>
            <w:r>
              <w:rPr>
                <w:i/>
                <w:iCs/>
                <w:sz w:val="18"/>
                <w:szCs w:val="18"/>
              </w:rPr>
              <w:t>Nurodoma tinkamų finansuoti tiesioginių išlaidų suma, apskaičiuojama supaprastintai apmokamų išlaidų dydį eurais dauginant iš planuojamų supaprastintai apmokamų išlaidų dydžių vienetų</w:t>
            </w:r>
            <w:r>
              <w:rPr>
                <w:i/>
                <w:iCs/>
                <w:strike/>
                <w:sz w:val="18"/>
                <w:szCs w:val="18"/>
              </w:rPr>
              <w:t xml:space="preserve"> </w:t>
            </w:r>
            <w:r>
              <w:rPr>
                <w:i/>
                <w:iCs/>
                <w:sz w:val="18"/>
                <w:szCs w:val="18"/>
              </w:rPr>
              <w:t>skaičiaus.</w:t>
            </w:r>
          </w:p>
          <w:p w14:paraId="0D7593A8" w14:textId="66FD5D98" w:rsidR="00D91CBB" w:rsidRDefault="00D91CBB" w:rsidP="00D91CBB">
            <w:pPr>
              <w:spacing w:line="216" w:lineRule="auto"/>
              <w:jc w:val="center"/>
              <w:rPr>
                <w:i/>
                <w:sz w:val="18"/>
                <w:szCs w:val="18"/>
              </w:rPr>
            </w:pPr>
            <w:r>
              <w:rPr>
                <w:i/>
                <w:iCs/>
                <w:sz w:val="18"/>
                <w:szCs w:val="18"/>
              </w:rPr>
              <w:t>.</w:t>
            </w:r>
          </w:p>
        </w:tc>
        <w:tc>
          <w:tcPr>
            <w:tcW w:w="2126" w:type="dxa"/>
            <w:gridSpan w:val="3"/>
            <w:vAlign w:val="center"/>
          </w:tcPr>
          <w:p w14:paraId="7CBFA19C" w14:textId="7FEED470" w:rsidR="00D91CBB" w:rsidRPr="00C8017F" w:rsidRDefault="00D91CBB" w:rsidP="00D91CBB">
            <w:pPr>
              <w:jc w:val="both"/>
              <w:rPr>
                <w:color w:val="00B050"/>
                <w:sz w:val="18"/>
                <w:szCs w:val="18"/>
              </w:rPr>
            </w:pPr>
            <w:r w:rsidRPr="00C8017F">
              <w:rPr>
                <w:bCs/>
                <w:color w:val="00B050"/>
                <w:sz w:val="18"/>
                <w:szCs w:val="18"/>
              </w:rPr>
              <w:t>Išlaidos</w:t>
            </w:r>
            <w:r>
              <w:rPr>
                <w:bCs/>
                <w:color w:val="00B050"/>
                <w:sz w:val="18"/>
                <w:szCs w:val="18"/>
              </w:rPr>
              <w:t xml:space="preserve"> </w:t>
            </w:r>
            <w:r w:rsidRPr="00C8017F">
              <w:rPr>
                <w:bCs/>
                <w:color w:val="00B050"/>
                <w:sz w:val="18"/>
                <w:szCs w:val="18"/>
              </w:rPr>
              <w:t xml:space="preserve">grindžiamos Europos socialinio fondo agentūros 2022-09-19 </w:t>
            </w:r>
            <w:r w:rsidRPr="00C8017F">
              <w:rPr>
                <w:color w:val="00B050"/>
                <w:sz w:val="18"/>
                <w:szCs w:val="18"/>
              </w:rPr>
              <w:t>Profesinio mokymo įstaigų mokinių mobilumo į sektorinius praktinio mokymo centrus išlaidų fiksuotųjų vieneto įkainių nustatymo tyrime (202</w:t>
            </w:r>
            <w:r>
              <w:rPr>
                <w:color w:val="00B050"/>
                <w:sz w:val="18"/>
                <w:szCs w:val="18"/>
              </w:rPr>
              <w:t>4</w:t>
            </w:r>
            <w:r w:rsidRPr="00C8017F">
              <w:rPr>
                <w:color w:val="00B050"/>
                <w:sz w:val="18"/>
                <w:szCs w:val="18"/>
              </w:rPr>
              <w:t xml:space="preserve">.07.01 versijoje) nurodytu Projekto dalyvio formaliojo profesinio mokymo dalyvavimo mobilumo programoje, kurios trukmė ne mažiau kaip 5 dienos, vienos dienos sektoriniame praktinio mokymo centre fiksuotuoju vieneto įkainiu </w:t>
            </w:r>
            <w:r>
              <w:rPr>
                <w:color w:val="00B050"/>
                <w:sz w:val="18"/>
                <w:szCs w:val="18"/>
              </w:rPr>
              <w:t>101,04</w:t>
            </w:r>
            <w:r w:rsidRPr="00C8017F">
              <w:rPr>
                <w:color w:val="00B050"/>
                <w:sz w:val="18"/>
                <w:szCs w:val="18"/>
              </w:rPr>
              <w:t xml:space="preserve"> Eur (su PVM).</w:t>
            </w:r>
          </w:p>
          <w:p w14:paraId="5EA7C9A5" w14:textId="6CC0D8E8" w:rsidR="00D91CBB" w:rsidRPr="00C8017F" w:rsidRDefault="00D91CBB" w:rsidP="00D91CBB">
            <w:pPr>
              <w:spacing w:line="216" w:lineRule="auto"/>
              <w:ind w:left="-57" w:right="-57"/>
              <w:jc w:val="both"/>
              <w:rPr>
                <w:color w:val="00B050"/>
                <w:sz w:val="18"/>
                <w:szCs w:val="18"/>
              </w:rPr>
            </w:pPr>
            <w:r w:rsidRPr="00C8017F">
              <w:rPr>
                <w:color w:val="00B050"/>
                <w:sz w:val="18"/>
                <w:szCs w:val="18"/>
              </w:rPr>
              <w:t>JP projekte  suplanuota, kad mokysis</w:t>
            </w:r>
            <w:r>
              <w:rPr>
                <w:color w:val="00B050"/>
                <w:sz w:val="18"/>
                <w:szCs w:val="18"/>
              </w:rPr>
              <w:t xml:space="preserve"> </w:t>
            </w:r>
            <w:r w:rsidRPr="00C8017F">
              <w:rPr>
                <w:color w:val="00B050"/>
                <w:sz w:val="18"/>
                <w:szCs w:val="18"/>
              </w:rPr>
              <w:t>......  moksleivių po ........ dienas, todėl xx * xx</w:t>
            </w:r>
            <w:r>
              <w:rPr>
                <w:color w:val="00B050"/>
                <w:sz w:val="18"/>
                <w:szCs w:val="18"/>
              </w:rPr>
              <w:t xml:space="preserve"> </w:t>
            </w:r>
            <w:r w:rsidRPr="00C8017F">
              <w:rPr>
                <w:color w:val="00B050"/>
                <w:sz w:val="18"/>
                <w:szCs w:val="18"/>
              </w:rPr>
              <w:t>*</w:t>
            </w:r>
            <w:r>
              <w:rPr>
                <w:color w:val="00B050"/>
                <w:sz w:val="18"/>
                <w:szCs w:val="18"/>
              </w:rPr>
              <w:t xml:space="preserve"> 101,04</w:t>
            </w:r>
            <w:r w:rsidRPr="00C8017F">
              <w:rPr>
                <w:color w:val="00B050"/>
                <w:sz w:val="18"/>
                <w:szCs w:val="18"/>
              </w:rPr>
              <w:t xml:space="preserve"> Eur</w:t>
            </w:r>
            <w:r>
              <w:rPr>
                <w:color w:val="00B050"/>
                <w:sz w:val="18"/>
                <w:szCs w:val="18"/>
              </w:rPr>
              <w:t xml:space="preserve"> </w:t>
            </w:r>
            <w:r w:rsidRPr="00C8017F">
              <w:rPr>
                <w:color w:val="00B050"/>
                <w:sz w:val="18"/>
                <w:szCs w:val="18"/>
              </w:rPr>
              <w:t>=</w:t>
            </w:r>
            <w:r>
              <w:rPr>
                <w:color w:val="00B050"/>
                <w:sz w:val="18"/>
                <w:szCs w:val="18"/>
              </w:rPr>
              <w:t xml:space="preserve"> </w:t>
            </w:r>
            <w:r w:rsidRPr="00C8017F">
              <w:rPr>
                <w:color w:val="00B050"/>
                <w:sz w:val="18"/>
                <w:szCs w:val="18"/>
              </w:rPr>
              <w:t>xxx EUR.</w:t>
            </w:r>
          </w:p>
          <w:p w14:paraId="72AE5D62" w14:textId="5396431B" w:rsidR="00D91CBB" w:rsidRDefault="00D91CBB" w:rsidP="00D91CBB">
            <w:pPr>
              <w:spacing w:line="256" w:lineRule="auto"/>
              <w:jc w:val="both"/>
              <w:rPr>
                <w:i/>
                <w:iCs/>
                <w:sz w:val="18"/>
                <w:szCs w:val="18"/>
              </w:rPr>
            </w:pPr>
            <w:r w:rsidRPr="00C8017F">
              <w:rPr>
                <w:color w:val="00B050"/>
                <w:sz w:val="18"/>
                <w:szCs w:val="18"/>
              </w:rPr>
              <w:t>Išlaidos grindžiamos remiantis fiksuotuoju įkainiu su PVM, nes Profesinio mokymo įstaigų teikiamos švietimo ir mokymo paslaugos  pagal PVM įstatymo  22 straipsnį PVM</w:t>
            </w:r>
            <w:r>
              <w:rPr>
                <w:color w:val="00B050"/>
                <w:sz w:val="18"/>
                <w:szCs w:val="18"/>
              </w:rPr>
              <w:t xml:space="preserve"> </w:t>
            </w:r>
            <w:r w:rsidRPr="00C8017F">
              <w:rPr>
                <w:color w:val="00B050"/>
                <w:sz w:val="18"/>
                <w:szCs w:val="18"/>
              </w:rPr>
              <w:t xml:space="preserve">neapmokestinamos, todėl PVM nuo praktiniam mokymui įsigytų prekių ir paslaugų negalės būti susigrąžintas iš biudžeto  ir bus  reikalingas apmokėti iš projekto lėšų.  </w:t>
            </w:r>
          </w:p>
        </w:tc>
      </w:tr>
      <w:tr w:rsidR="00D91CBB" w14:paraId="493CF62A" w14:textId="77777777" w:rsidTr="00D91CBB">
        <w:trPr>
          <w:trHeight w:val="855"/>
        </w:trPr>
        <w:tc>
          <w:tcPr>
            <w:tcW w:w="588" w:type="dxa"/>
            <w:shd w:val="clear" w:color="auto" w:fill="F2F2F2" w:themeFill="background1" w:themeFillShade="F2"/>
          </w:tcPr>
          <w:p w14:paraId="63F6DFE6" w14:textId="77777777" w:rsidR="00D91CBB" w:rsidRDefault="00D91CBB" w:rsidP="00D91CBB">
            <w:pPr>
              <w:jc w:val="both"/>
              <w:rPr>
                <w:b/>
                <w:sz w:val="22"/>
                <w:szCs w:val="22"/>
              </w:rPr>
            </w:pPr>
            <w:r>
              <w:rPr>
                <w:b/>
                <w:sz w:val="22"/>
                <w:szCs w:val="22"/>
              </w:rPr>
              <w:t>1.3.</w:t>
            </w:r>
          </w:p>
        </w:tc>
        <w:tc>
          <w:tcPr>
            <w:tcW w:w="2899" w:type="dxa"/>
            <w:gridSpan w:val="3"/>
            <w:shd w:val="clear" w:color="auto" w:fill="F2F2F2" w:themeFill="background1" w:themeFillShade="F2"/>
          </w:tcPr>
          <w:p w14:paraId="10F85EF6" w14:textId="77777777" w:rsidR="00D91CBB" w:rsidRDefault="00D91CBB" w:rsidP="00D91CBB">
            <w:pPr>
              <w:rPr>
                <w:b/>
                <w:sz w:val="22"/>
                <w:szCs w:val="22"/>
              </w:rPr>
            </w:pPr>
            <w:r>
              <w:rPr>
                <w:b/>
                <w:sz w:val="22"/>
                <w:szCs w:val="22"/>
              </w:rPr>
              <w:t>Bendra tinkamų finansuoti tiesioginių išlaidų suma, eurais</w:t>
            </w:r>
          </w:p>
        </w:tc>
        <w:tc>
          <w:tcPr>
            <w:tcW w:w="6866" w:type="dxa"/>
            <w:gridSpan w:val="12"/>
          </w:tcPr>
          <w:p w14:paraId="235FC621" w14:textId="77777777" w:rsidR="00D91CBB" w:rsidRDefault="00D91CBB" w:rsidP="00D91CBB">
            <w:pPr>
              <w:jc w:val="both"/>
              <w:rPr>
                <w:i/>
                <w:iCs/>
                <w:sz w:val="18"/>
                <w:szCs w:val="18"/>
              </w:rPr>
            </w:pPr>
            <w:r>
              <w:rPr>
                <w:i/>
                <w:iCs/>
                <w:sz w:val="18"/>
                <w:szCs w:val="18"/>
              </w:rPr>
              <w:t>Nurodoma bendra tinkamų finansuoti tiesioginių išlaidų suma, apskaičiuojama susumuojant 1.2 papunkčio tinkamų finansuoti tiesioginių išlaidų sumas eurais. DMS užpildoma automatiškai.</w:t>
            </w:r>
          </w:p>
          <w:p w14:paraId="2C40B3C2" w14:textId="77777777" w:rsidR="00D91CBB" w:rsidRDefault="00D91CBB" w:rsidP="00D91CBB">
            <w:pPr>
              <w:jc w:val="both"/>
              <w:rPr>
                <w:b/>
                <w:i/>
                <w:iCs/>
                <w:sz w:val="18"/>
                <w:szCs w:val="18"/>
              </w:rPr>
            </w:pPr>
            <w:r>
              <w:rPr>
                <w:i/>
                <w:iCs/>
                <w:sz w:val="18"/>
                <w:szCs w:val="18"/>
              </w:rPr>
              <w:t>Galimas simbolių skaičius – 9 simboliai iki kablelio ir 2 simboliai po kablelio. Nurodyti privaloma.</w:t>
            </w:r>
          </w:p>
        </w:tc>
      </w:tr>
      <w:tr w:rsidR="00D91CBB" w14:paraId="1EB4A171" w14:textId="77777777" w:rsidTr="00D91CBB">
        <w:trPr>
          <w:trHeight w:val="570"/>
        </w:trPr>
        <w:tc>
          <w:tcPr>
            <w:tcW w:w="588" w:type="dxa"/>
            <w:shd w:val="clear" w:color="auto" w:fill="F2F2F2" w:themeFill="background1" w:themeFillShade="F2"/>
          </w:tcPr>
          <w:p w14:paraId="42BC772F" w14:textId="77777777" w:rsidR="00D91CBB" w:rsidRDefault="00D91CBB" w:rsidP="00D91CBB">
            <w:pPr>
              <w:jc w:val="both"/>
              <w:rPr>
                <w:b/>
                <w:sz w:val="22"/>
                <w:szCs w:val="22"/>
              </w:rPr>
            </w:pPr>
            <w:r>
              <w:rPr>
                <w:b/>
                <w:sz w:val="22"/>
                <w:szCs w:val="22"/>
              </w:rPr>
              <w:t xml:space="preserve">1.4. </w:t>
            </w:r>
          </w:p>
        </w:tc>
        <w:tc>
          <w:tcPr>
            <w:tcW w:w="2899" w:type="dxa"/>
            <w:gridSpan w:val="3"/>
            <w:shd w:val="clear" w:color="auto" w:fill="F2F2F2" w:themeFill="background1" w:themeFillShade="F2"/>
          </w:tcPr>
          <w:p w14:paraId="53351C51" w14:textId="77777777" w:rsidR="00D91CBB" w:rsidRDefault="00D91CBB" w:rsidP="00D91CBB">
            <w:pPr>
              <w:rPr>
                <w:b/>
                <w:sz w:val="22"/>
                <w:szCs w:val="22"/>
              </w:rPr>
            </w:pPr>
            <w:r>
              <w:rPr>
                <w:b/>
                <w:sz w:val="22"/>
                <w:szCs w:val="22"/>
              </w:rPr>
              <w:t>Nuosavo įnašo dalis, procentais</w:t>
            </w:r>
          </w:p>
        </w:tc>
        <w:tc>
          <w:tcPr>
            <w:tcW w:w="6866" w:type="dxa"/>
            <w:gridSpan w:val="12"/>
          </w:tcPr>
          <w:p w14:paraId="177C82DA" w14:textId="0E8B21AD" w:rsidR="00D91CBB" w:rsidRDefault="00D91CBB" w:rsidP="00D91CBB">
            <w:pPr>
              <w:jc w:val="both"/>
              <w:rPr>
                <w:b/>
                <w:i/>
                <w:iCs/>
                <w:sz w:val="18"/>
                <w:szCs w:val="18"/>
              </w:rPr>
            </w:pPr>
            <w:r w:rsidRPr="0016777F">
              <w:rPr>
                <w:color w:val="00B050"/>
                <w:sz w:val="20"/>
              </w:rPr>
              <w:t>Netaikoma</w:t>
            </w:r>
          </w:p>
        </w:tc>
      </w:tr>
      <w:tr w:rsidR="00D91CBB" w14:paraId="7253103C" w14:textId="77777777" w:rsidTr="00561E2F">
        <w:trPr>
          <w:trHeight w:val="586"/>
        </w:trPr>
        <w:tc>
          <w:tcPr>
            <w:tcW w:w="588" w:type="dxa"/>
            <w:shd w:val="clear" w:color="auto" w:fill="F2F2F2" w:themeFill="background1" w:themeFillShade="F2"/>
          </w:tcPr>
          <w:p w14:paraId="12A22107" w14:textId="77777777" w:rsidR="00D91CBB" w:rsidRDefault="00D91CBB" w:rsidP="00D91CBB">
            <w:pPr>
              <w:jc w:val="both"/>
              <w:rPr>
                <w:b/>
                <w:sz w:val="22"/>
                <w:szCs w:val="22"/>
              </w:rPr>
            </w:pPr>
            <w:r>
              <w:rPr>
                <w:b/>
                <w:sz w:val="22"/>
                <w:szCs w:val="22"/>
              </w:rPr>
              <w:t xml:space="preserve">1.5. </w:t>
            </w:r>
          </w:p>
        </w:tc>
        <w:tc>
          <w:tcPr>
            <w:tcW w:w="2899" w:type="dxa"/>
            <w:gridSpan w:val="3"/>
            <w:shd w:val="clear" w:color="auto" w:fill="F2F2F2" w:themeFill="background1" w:themeFillShade="F2"/>
          </w:tcPr>
          <w:p w14:paraId="70D9CD20" w14:textId="77777777" w:rsidR="00D91CBB" w:rsidRDefault="00D91CBB" w:rsidP="00D91CBB">
            <w:pPr>
              <w:rPr>
                <w:b/>
                <w:sz w:val="22"/>
                <w:szCs w:val="22"/>
              </w:rPr>
            </w:pPr>
            <w:r>
              <w:rPr>
                <w:b/>
                <w:sz w:val="22"/>
                <w:szCs w:val="22"/>
              </w:rPr>
              <w:t>Finansuojamoji dalis, procentais</w:t>
            </w:r>
          </w:p>
        </w:tc>
        <w:tc>
          <w:tcPr>
            <w:tcW w:w="6866" w:type="dxa"/>
            <w:gridSpan w:val="12"/>
          </w:tcPr>
          <w:p w14:paraId="6E34955D" w14:textId="77895328" w:rsidR="00D91CBB" w:rsidRDefault="00D91CBB" w:rsidP="00D91CBB">
            <w:pPr>
              <w:jc w:val="both"/>
              <w:rPr>
                <w:b/>
                <w:i/>
                <w:iCs/>
                <w:sz w:val="18"/>
                <w:szCs w:val="18"/>
              </w:rPr>
            </w:pPr>
            <w:r w:rsidRPr="0016777F">
              <w:rPr>
                <w:color w:val="00B050"/>
                <w:sz w:val="20"/>
              </w:rPr>
              <w:t>Netaikoma</w:t>
            </w:r>
          </w:p>
        </w:tc>
      </w:tr>
      <w:tr w:rsidR="00D91CBB" w14:paraId="46B229E3" w14:textId="77777777" w:rsidTr="00D91CBB">
        <w:trPr>
          <w:trHeight w:val="855"/>
        </w:trPr>
        <w:tc>
          <w:tcPr>
            <w:tcW w:w="588" w:type="dxa"/>
            <w:shd w:val="clear" w:color="auto" w:fill="F2F2F2" w:themeFill="background1" w:themeFillShade="F2"/>
          </w:tcPr>
          <w:p w14:paraId="77A2CCF2" w14:textId="77777777" w:rsidR="00D91CBB" w:rsidRDefault="00D91CBB" w:rsidP="00D91CBB">
            <w:pPr>
              <w:jc w:val="both"/>
              <w:rPr>
                <w:b/>
                <w:sz w:val="22"/>
                <w:szCs w:val="22"/>
              </w:rPr>
            </w:pPr>
            <w:r>
              <w:rPr>
                <w:b/>
                <w:sz w:val="22"/>
                <w:szCs w:val="22"/>
              </w:rPr>
              <w:lastRenderedPageBreak/>
              <w:t>1.6.</w:t>
            </w:r>
          </w:p>
        </w:tc>
        <w:tc>
          <w:tcPr>
            <w:tcW w:w="2899" w:type="dxa"/>
            <w:gridSpan w:val="3"/>
            <w:shd w:val="clear" w:color="auto" w:fill="F2F2F2" w:themeFill="background1" w:themeFillShade="F2"/>
          </w:tcPr>
          <w:p w14:paraId="3B9D698F" w14:textId="77777777" w:rsidR="00D91CBB" w:rsidRDefault="00D91CBB" w:rsidP="00D91CBB">
            <w:pPr>
              <w:rPr>
                <w:b/>
                <w:sz w:val="22"/>
                <w:szCs w:val="22"/>
              </w:rPr>
            </w:pPr>
            <w:r>
              <w:rPr>
                <w:b/>
                <w:sz w:val="22"/>
                <w:szCs w:val="22"/>
              </w:rPr>
              <w:t>Prašoma finansuoti tiesioginių išlaidų suma, eurais</w:t>
            </w:r>
          </w:p>
        </w:tc>
        <w:tc>
          <w:tcPr>
            <w:tcW w:w="6866" w:type="dxa"/>
            <w:gridSpan w:val="12"/>
          </w:tcPr>
          <w:p w14:paraId="20E7605A" w14:textId="77777777" w:rsidR="00D91CBB" w:rsidRDefault="00D91CBB" w:rsidP="00D91CBB">
            <w:pPr>
              <w:jc w:val="both"/>
              <w:rPr>
                <w:i/>
                <w:iCs/>
                <w:sz w:val="18"/>
                <w:szCs w:val="18"/>
              </w:rPr>
            </w:pPr>
            <w:r>
              <w:rPr>
                <w:i/>
                <w:iCs/>
                <w:sz w:val="18"/>
                <w:szCs w:val="18"/>
              </w:rPr>
              <w:t>Nurodoma prašoma finansuoti tiesioginių išlaidų suma, apskaičiuojama 1.3 papunkčio bendrą tinkamų finansuoti tiesioginių išlaidų sumą eurais padauginus iš 1.5 papunkčio finansuojamosios dalies procentais.</w:t>
            </w:r>
          </w:p>
          <w:p w14:paraId="67682885" w14:textId="77777777" w:rsidR="00D91CBB" w:rsidRDefault="00D91CBB" w:rsidP="00D91CBB">
            <w:pPr>
              <w:jc w:val="both"/>
              <w:rPr>
                <w:i/>
                <w:iCs/>
                <w:sz w:val="18"/>
                <w:szCs w:val="18"/>
              </w:rPr>
            </w:pPr>
            <w:r>
              <w:rPr>
                <w:i/>
                <w:iCs/>
                <w:sz w:val="18"/>
                <w:szCs w:val="18"/>
              </w:rPr>
              <w:t>DMS užpildoma automatiškai.</w:t>
            </w:r>
          </w:p>
          <w:p w14:paraId="21E76FA1" w14:textId="77777777" w:rsidR="00D91CBB" w:rsidRDefault="00D91CBB" w:rsidP="00D91CBB">
            <w:pPr>
              <w:jc w:val="both"/>
              <w:rPr>
                <w:i/>
                <w:iCs/>
                <w:sz w:val="18"/>
                <w:szCs w:val="18"/>
              </w:rPr>
            </w:pPr>
            <w:r>
              <w:rPr>
                <w:i/>
                <w:iCs/>
                <w:sz w:val="18"/>
                <w:szCs w:val="18"/>
              </w:rPr>
              <w:t>Galimas simbolių skaičius – 9 simboliai iki kablelio ir 2 simboliai po kablelio. Nurodyti privaloma.</w:t>
            </w:r>
          </w:p>
        </w:tc>
      </w:tr>
      <w:tr w:rsidR="00D91CBB" w14:paraId="255DCC64" w14:textId="77777777" w:rsidTr="00D91CBB">
        <w:trPr>
          <w:trHeight w:val="308"/>
        </w:trPr>
        <w:tc>
          <w:tcPr>
            <w:tcW w:w="588" w:type="dxa"/>
            <w:shd w:val="clear" w:color="auto" w:fill="F2F2F2" w:themeFill="background1" w:themeFillShade="F2"/>
          </w:tcPr>
          <w:p w14:paraId="3BFDBE5C" w14:textId="77777777" w:rsidR="00D91CBB" w:rsidRDefault="00D91CBB" w:rsidP="00D91CBB">
            <w:pPr>
              <w:jc w:val="both"/>
              <w:rPr>
                <w:b/>
                <w:sz w:val="22"/>
                <w:szCs w:val="22"/>
              </w:rPr>
            </w:pPr>
            <w:r>
              <w:rPr>
                <w:b/>
                <w:sz w:val="22"/>
                <w:szCs w:val="22"/>
              </w:rPr>
              <w:t xml:space="preserve">1.7. </w:t>
            </w:r>
          </w:p>
        </w:tc>
        <w:tc>
          <w:tcPr>
            <w:tcW w:w="2899" w:type="dxa"/>
            <w:gridSpan w:val="3"/>
            <w:shd w:val="clear" w:color="auto" w:fill="F2F2F2" w:themeFill="background1" w:themeFillShade="F2"/>
          </w:tcPr>
          <w:p w14:paraId="107CA18C" w14:textId="77777777" w:rsidR="00D91CBB" w:rsidRDefault="00D91CBB" w:rsidP="00D91CBB">
            <w:pPr>
              <w:rPr>
                <w:b/>
                <w:sz w:val="22"/>
                <w:szCs w:val="22"/>
              </w:rPr>
            </w:pPr>
            <w:r>
              <w:rPr>
                <w:b/>
                <w:sz w:val="22"/>
                <w:szCs w:val="22"/>
              </w:rPr>
              <w:t>Nuosavo įnašo dydis, eurais</w:t>
            </w:r>
          </w:p>
        </w:tc>
        <w:tc>
          <w:tcPr>
            <w:tcW w:w="6866" w:type="dxa"/>
            <w:gridSpan w:val="12"/>
          </w:tcPr>
          <w:p w14:paraId="5F5D9D06" w14:textId="1F4218FD" w:rsidR="00D91CBB" w:rsidRDefault="00D91CBB" w:rsidP="00D91CBB">
            <w:pPr>
              <w:jc w:val="both"/>
              <w:rPr>
                <w:b/>
                <w:i/>
                <w:iCs/>
                <w:sz w:val="18"/>
                <w:szCs w:val="18"/>
              </w:rPr>
            </w:pPr>
            <w:r w:rsidRPr="0016777F">
              <w:rPr>
                <w:color w:val="00B050"/>
                <w:sz w:val="20"/>
              </w:rPr>
              <w:t>Netaikoma</w:t>
            </w:r>
          </w:p>
        </w:tc>
      </w:tr>
      <w:tr w:rsidR="00D91CBB" w14:paraId="138E80B0" w14:textId="77777777" w:rsidTr="00D91CBB">
        <w:trPr>
          <w:trHeight w:val="976"/>
        </w:trPr>
        <w:tc>
          <w:tcPr>
            <w:tcW w:w="588" w:type="dxa"/>
            <w:shd w:val="clear" w:color="auto" w:fill="F2F2F2" w:themeFill="background1" w:themeFillShade="F2"/>
          </w:tcPr>
          <w:p w14:paraId="1A76F0AC" w14:textId="77777777" w:rsidR="00D91CBB" w:rsidRDefault="00D91CBB" w:rsidP="00D91CBB">
            <w:pPr>
              <w:jc w:val="both"/>
              <w:rPr>
                <w:b/>
                <w:sz w:val="22"/>
                <w:szCs w:val="22"/>
              </w:rPr>
            </w:pPr>
            <w:r>
              <w:rPr>
                <w:b/>
                <w:sz w:val="22"/>
                <w:szCs w:val="22"/>
              </w:rPr>
              <w:t xml:space="preserve">1.8. </w:t>
            </w:r>
          </w:p>
        </w:tc>
        <w:tc>
          <w:tcPr>
            <w:tcW w:w="2899" w:type="dxa"/>
            <w:gridSpan w:val="3"/>
            <w:shd w:val="clear" w:color="auto" w:fill="F2F2F2" w:themeFill="background1" w:themeFillShade="F2"/>
          </w:tcPr>
          <w:p w14:paraId="559729D2" w14:textId="2D6602A1" w:rsidR="00D91CBB" w:rsidRPr="00D91CBB" w:rsidRDefault="00D91CBB" w:rsidP="00D91CBB">
            <w:pPr>
              <w:rPr>
                <w:b/>
                <w:sz w:val="22"/>
                <w:szCs w:val="22"/>
              </w:rPr>
            </w:pPr>
            <w:r>
              <w:rPr>
                <w:b/>
                <w:sz w:val="22"/>
                <w:szCs w:val="22"/>
              </w:rPr>
              <w:t>Prašoma finansuoti netiesioginių JP projekto išlaidų suma</w:t>
            </w:r>
          </w:p>
        </w:tc>
        <w:tc>
          <w:tcPr>
            <w:tcW w:w="3333" w:type="dxa"/>
            <w:gridSpan w:val="5"/>
          </w:tcPr>
          <w:p w14:paraId="232C4A63" w14:textId="77777777" w:rsidR="00D91CBB" w:rsidRDefault="00D91CBB" w:rsidP="00D91CBB">
            <w:pPr>
              <w:jc w:val="both"/>
              <w:rPr>
                <w:i/>
                <w:iCs/>
                <w:strike/>
                <w:sz w:val="18"/>
                <w:szCs w:val="18"/>
              </w:rPr>
            </w:pPr>
            <w:r>
              <w:rPr>
                <w:i/>
                <w:iCs/>
                <w:sz w:val="18"/>
                <w:szCs w:val="18"/>
              </w:rPr>
              <w:t>Nurodoma konkreti planuojamų netiesioginių JP projekto išlaidų suma. Galimas simbolių skaičius – 9 simboliai iki kablelio ir 2 simboliai po kablelio.</w:t>
            </w:r>
          </w:p>
        </w:tc>
        <w:tc>
          <w:tcPr>
            <w:tcW w:w="3533" w:type="dxa"/>
            <w:gridSpan w:val="7"/>
          </w:tcPr>
          <w:p w14:paraId="7D742110" w14:textId="77777777" w:rsidR="00D91CBB" w:rsidRPr="00D95D46" w:rsidRDefault="00D91CBB" w:rsidP="00D91CBB">
            <w:pPr>
              <w:jc w:val="both"/>
              <w:rPr>
                <w:color w:val="00B050"/>
                <w:sz w:val="20"/>
              </w:rPr>
            </w:pPr>
            <w:r w:rsidRPr="00D95D46">
              <w:rPr>
                <w:color w:val="00B050"/>
                <w:sz w:val="20"/>
              </w:rPr>
              <w:t>JP projektui taikoma 2 proc. netiesioginių išlaidų norma atsižvelgiant į  kvietimo  teikti paraiškas 2.</w:t>
            </w:r>
            <w:r>
              <w:rPr>
                <w:color w:val="00B050"/>
                <w:sz w:val="20"/>
              </w:rPr>
              <w:t>6</w:t>
            </w:r>
            <w:r w:rsidRPr="00D95D46">
              <w:rPr>
                <w:color w:val="00B050"/>
                <w:sz w:val="20"/>
              </w:rPr>
              <w:t>.</w:t>
            </w:r>
            <w:r>
              <w:rPr>
                <w:color w:val="00B050"/>
                <w:sz w:val="20"/>
              </w:rPr>
              <w:t>9</w:t>
            </w:r>
            <w:r w:rsidRPr="00D95D46">
              <w:rPr>
                <w:color w:val="00B050"/>
                <w:sz w:val="20"/>
              </w:rPr>
              <w:t xml:space="preserve">.2 p. Suma apskaičiuota </w:t>
            </w:r>
            <w:r>
              <w:rPr>
                <w:color w:val="00B050"/>
                <w:sz w:val="20"/>
              </w:rPr>
              <w:t>1.6</w:t>
            </w:r>
            <w:r w:rsidRPr="00D95D46">
              <w:rPr>
                <w:color w:val="00B050"/>
                <w:sz w:val="20"/>
              </w:rPr>
              <w:t xml:space="preserve"> p. bendrą </w:t>
            </w:r>
            <w:r>
              <w:rPr>
                <w:color w:val="00B050"/>
                <w:sz w:val="20"/>
              </w:rPr>
              <w:t xml:space="preserve">tiesioginių išlaidų </w:t>
            </w:r>
            <w:r w:rsidRPr="00D95D46">
              <w:rPr>
                <w:color w:val="00B050"/>
                <w:sz w:val="20"/>
              </w:rPr>
              <w:t>sumą   padauginus iš 2 proc</w:t>
            </w:r>
            <w:r>
              <w:rPr>
                <w:color w:val="00B050"/>
                <w:sz w:val="20"/>
              </w:rPr>
              <w:t>.</w:t>
            </w:r>
            <w:r w:rsidRPr="00D95D46">
              <w:rPr>
                <w:color w:val="00B050"/>
                <w:sz w:val="20"/>
              </w:rPr>
              <w:t>:</w:t>
            </w:r>
          </w:p>
          <w:p w14:paraId="752E7D6C" w14:textId="6B2562A3" w:rsidR="00D91CBB" w:rsidRDefault="00D91CBB" w:rsidP="00D91CBB">
            <w:pPr>
              <w:jc w:val="both"/>
              <w:rPr>
                <w:i/>
                <w:iCs/>
                <w:strike/>
                <w:color w:val="767171"/>
                <w:sz w:val="18"/>
                <w:szCs w:val="18"/>
              </w:rPr>
            </w:pPr>
            <w:r w:rsidRPr="00D95D46">
              <w:rPr>
                <w:color w:val="00B050"/>
                <w:sz w:val="20"/>
              </w:rPr>
              <w:t>.........*0,02 = .......</w:t>
            </w:r>
          </w:p>
        </w:tc>
      </w:tr>
      <w:tr w:rsidR="00D91CBB" w14:paraId="23122A17" w14:textId="77777777" w:rsidTr="00D91CBB">
        <w:trPr>
          <w:trHeight w:val="855"/>
        </w:trPr>
        <w:tc>
          <w:tcPr>
            <w:tcW w:w="588" w:type="dxa"/>
            <w:shd w:val="clear" w:color="auto" w:fill="F2F2F2" w:themeFill="background1" w:themeFillShade="F2"/>
          </w:tcPr>
          <w:p w14:paraId="5CEB9B81" w14:textId="77777777" w:rsidR="00D91CBB" w:rsidRDefault="00D91CBB" w:rsidP="00D91CBB">
            <w:pPr>
              <w:jc w:val="both"/>
              <w:rPr>
                <w:strike/>
                <w:sz w:val="22"/>
                <w:szCs w:val="22"/>
              </w:rPr>
            </w:pPr>
            <w:r>
              <w:rPr>
                <w:b/>
                <w:sz w:val="22"/>
                <w:szCs w:val="22"/>
              </w:rPr>
              <w:t>2.</w:t>
            </w:r>
          </w:p>
        </w:tc>
        <w:tc>
          <w:tcPr>
            <w:tcW w:w="2899" w:type="dxa"/>
            <w:gridSpan w:val="3"/>
            <w:shd w:val="clear" w:color="auto" w:fill="F2F2F2" w:themeFill="background1" w:themeFillShade="F2"/>
          </w:tcPr>
          <w:p w14:paraId="55B98D36" w14:textId="77777777" w:rsidR="00D91CBB" w:rsidRDefault="00D91CBB" w:rsidP="00D91CBB">
            <w:pPr>
              <w:rPr>
                <w:b/>
                <w:sz w:val="22"/>
                <w:szCs w:val="22"/>
              </w:rPr>
            </w:pPr>
            <w:r>
              <w:rPr>
                <w:b/>
                <w:sz w:val="22"/>
                <w:szCs w:val="22"/>
              </w:rPr>
              <w:t>JP projekto veiklų vykdymo vieta</w:t>
            </w:r>
          </w:p>
        </w:tc>
        <w:tc>
          <w:tcPr>
            <w:tcW w:w="6866" w:type="dxa"/>
            <w:gridSpan w:val="12"/>
          </w:tcPr>
          <w:p w14:paraId="4A6B394B" w14:textId="77777777" w:rsidR="00D91CBB" w:rsidRDefault="00D91CBB" w:rsidP="00D91CBB">
            <w:pPr>
              <w:jc w:val="both"/>
              <w:rPr>
                <w:i/>
                <w:iCs/>
                <w:sz w:val="18"/>
                <w:szCs w:val="18"/>
                <w:shd w:val="clear" w:color="auto" w:fill="FFFFFF"/>
              </w:rPr>
            </w:pPr>
            <w:r>
              <w:rPr>
                <w:i/>
                <w:iCs/>
                <w:sz w:val="18"/>
                <w:szCs w:val="18"/>
              </w:rPr>
              <w:t>Nurodoma JP projekto veiklų vykdymo vieta</w:t>
            </w:r>
            <w:r>
              <w:rPr>
                <w:i/>
                <w:iCs/>
                <w:strike/>
                <w:sz w:val="18"/>
                <w:szCs w:val="18"/>
              </w:rPr>
              <w:t>.</w:t>
            </w:r>
            <w:r>
              <w:rPr>
                <w:i/>
                <w:iCs/>
                <w:sz w:val="18"/>
                <w:szCs w:val="18"/>
              </w:rPr>
              <w:t xml:space="preserve"> – nurodoma teritorija (savivaldybė, šalis), kuriai tenka didžioji dalis JP projekto lėšų.</w:t>
            </w:r>
            <w:r>
              <w:rPr>
                <w:i/>
                <w:iCs/>
                <w:sz w:val="20"/>
                <w:shd w:val="clear" w:color="auto" w:fill="FFFFFF"/>
              </w:rPr>
              <w:t xml:space="preserve"> </w:t>
            </w:r>
            <w:r>
              <w:rPr>
                <w:i/>
                <w:iCs/>
                <w:sz w:val="18"/>
                <w:szCs w:val="18"/>
                <w:shd w:val="clear" w:color="auto" w:fill="FFFFFF"/>
              </w:rPr>
              <w:t>Jeigu JP projektas įgyvendinamas keliose savivaldybėse, nurodoma JP projekto savivaldybė, kuriai tenka didžiausia lėšų ir veiklų dalis. Jeigu sudėtinga nustatyti savivaldybę, kuriai tenka didžioji dalis JP projekto lėšų, ji gali būti nurodoma pagal JP projekto vykdytojo veiklos vykdymo vietą.</w:t>
            </w:r>
          </w:p>
          <w:p w14:paraId="0E81C293" w14:textId="77777777" w:rsidR="00D91CBB" w:rsidRDefault="00D91CBB" w:rsidP="00D91CBB">
            <w:pPr>
              <w:jc w:val="both"/>
              <w:rPr>
                <w:i/>
                <w:iCs/>
                <w:sz w:val="18"/>
                <w:szCs w:val="18"/>
              </w:rPr>
            </w:pPr>
            <w:r>
              <w:rPr>
                <w:i/>
                <w:iCs/>
                <w:sz w:val="18"/>
                <w:szCs w:val="18"/>
              </w:rPr>
              <w:t>Galimas simbolių skaičius – 100. Nurodyti privaloma.</w:t>
            </w:r>
          </w:p>
        </w:tc>
      </w:tr>
      <w:tr w:rsidR="00D91CBB" w14:paraId="7F9EDC40" w14:textId="77777777" w:rsidTr="00D91CBB">
        <w:trPr>
          <w:trHeight w:val="494"/>
        </w:trPr>
        <w:tc>
          <w:tcPr>
            <w:tcW w:w="588" w:type="dxa"/>
            <w:shd w:val="clear" w:color="auto" w:fill="F2F2F2" w:themeFill="background1" w:themeFillShade="F2"/>
          </w:tcPr>
          <w:p w14:paraId="0AE58009" w14:textId="77777777" w:rsidR="00D91CBB" w:rsidRDefault="00D91CBB" w:rsidP="00D91CBB">
            <w:pPr>
              <w:jc w:val="both"/>
              <w:rPr>
                <w:sz w:val="22"/>
                <w:szCs w:val="22"/>
              </w:rPr>
            </w:pPr>
            <w:r>
              <w:rPr>
                <w:b/>
                <w:sz w:val="22"/>
                <w:szCs w:val="22"/>
              </w:rPr>
              <w:t>3.</w:t>
            </w:r>
          </w:p>
        </w:tc>
        <w:tc>
          <w:tcPr>
            <w:tcW w:w="2899" w:type="dxa"/>
            <w:gridSpan w:val="3"/>
            <w:shd w:val="clear" w:color="auto" w:fill="F2F2F2" w:themeFill="background1" w:themeFillShade="F2"/>
          </w:tcPr>
          <w:p w14:paraId="216D9E48" w14:textId="77777777" w:rsidR="00D91CBB" w:rsidRDefault="00D91CBB" w:rsidP="00D91CBB">
            <w:pPr>
              <w:rPr>
                <w:b/>
                <w:sz w:val="22"/>
                <w:szCs w:val="22"/>
              </w:rPr>
            </w:pPr>
            <w:r>
              <w:rPr>
                <w:b/>
                <w:sz w:val="22"/>
                <w:szCs w:val="22"/>
              </w:rPr>
              <w:t>Papildoma informacija</w:t>
            </w:r>
          </w:p>
        </w:tc>
        <w:tc>
          <w:tcPr>
            <w:tcW w:w="6866" w:type="dxa"/>
            <w:gridSpan w:val="12"/>
          </w:tcPr>
          <w:p w14:paraId="055DEECD" w14:textId="77777777" w:rsidR="00D91CBB" w:rsidRDefault="00D91CBB" w:rsidP="00D91CBB">
            <w:pPr>
              <w:jc w:val="both"/>
              <w:rPr>
                <w:i/>
                <w:iCs/>
                <w:sz w:val="18"/>
                <w:szCs w:val="18"/>
              </w:rPr>
            </w:pPr>
            <w:r>
              <w:rPr>
                <w:i/>
                <w:iCs/>
                <w:sz w:val="18"/>
                <w:szCs w:val="18"/>
              </w:rPr>
              <w:t>Pateikiama kita kvietime teikti paraiškas prašoma papildoma informacija. Galimas simbolių skaičius – 300.</w:t>
            </w:r>
          </w:p>
        </w:tc>
      </w:tr>
      <w:tr w:rsidR="00561E2F" w14:paraId="71F7010A" w14:textId="77777777" w:rsidTr="00364C38">
        <w:trPr>
          <w:trHeight w:val="1292"/>
        </w:trPr>
        <w:tc>
          <w:tcPr>
            <w:tcW w:w="588" w:type="dxa"/>
            <w:shd w:val="clear" w:color="auto" w:fill="F2F2F2" w:themeFill="background1" w:themeFillShade="F2"/>
          </w:tcPr>
          <w:p w14:paraId="1A38882C" w14:textId="304E22B4" w:rsidR="00561E2F" w:rsidRDefault="00561E2F" w:rsidP="00561E2F">
            <w:pPr>
              <w:jc w:val="both"/>
              <w:rPr>
                <w:b/>
                <w:sz w:val="22"/>
                <w:szCs w:val="22"/>
              </w:rPr>
            </w:pPr>
            <w:r>
              <w:rPr>
                <w:b/>
                <w:sz w:val="22"/>
                <w:szCs w:val="22"/>
              </w:rPr>
              <w:t>3.1.</w:t>
            </w:r>
          </w:p>
        </w:tc>
        <w:tc>
          <w:tcPr>
            <w:tcW w:w="8621" w:type="dxa"/>
            <w:gridSpan w:val="13"/>
            <w:shd w:val="clear" w:color="auto" w:fill="F2F2F2" w:themeFill="background1" w:themeFillShade="F2"/>
          </w:tcPr>
          <w:p w14:paraId="3D2AACE0" w14:textId="77777777" w:rsidR="00561E2F" w:rsidRPr="00000AE5" w:rsidRDefault="00561E2F" w:rsidP="00561E2F">
            <w:pPr>
              <w:jc w:val="both"/>
              <w:rPr>
                <w:color w:val="00B050"/>
                <w:sz w:val="22"/>
                <w:szCs w:val="22"/>
              </w:rPr>
            </w:pPr>
            <w:r w:rsidRPr="00000AE5">
              <w:rPr>
                <w:color w:val="00B050"/>
                <w:sz w:val="22"/>
                <w:szCs w:val="22"/>
              </w:rPr>
              <w:t>JP projekto įgyvendinimo metu bus renkami dalyvių anketiniai duomenys siekiant prisidėti prie šių stebėsenos rodiklių siekimo:</w:t>
            </w:r>
          </w:p>
          <w:p w14:paraId="2936EB56" w14:textId="77777777" w:rsidR="00561E2F" w:rsidRPr="00C673B0" w:rsidRDefault="00561E2F" w:rsidP="00561E2F">
            <w:pPr>
              <w:jc w:val="both"/>
              <w:rPr>
                <w:color w:val="00B050"/>
                <w:sz w:val="22"/>
                <w:szCs w:val="22"/>
              </w:rPr>
            </w:pPr>
            <w:r w:rsidRPr="00000AE5">
              <w:rPr>
                <w:color w:val="00B050"/>
                <w:sz w:val="22"/>
                <w:szCs w:val="22"/>
              </w:rPr>
              <w:t xml:space="preserve">Rezultato rodiklis: Švietimo ar mokymo veiklos dalyvių </w:t>
            </w:r>
            <w:r w:rsidRPr="00C673B0">
              <w:rPr>
                <w:color w:val="00B050"/>
                <w:sz w:val="22"/>
                <w:szCs w:val="22"/>
              </w:rPr>
              <w:t xml:space="preserve">skaičius </w:t>
            </w:r>
          </w:p>
          <w:p w14:paraId="3AEF138A" w14:textId="77777777" w:rsidR="00561E2F" w:rsidRDefault="00561E2F" w:rsidP="00561E2F">
            <w:pPr>
              <w:jc w:val="both"/>
              <w:rPr>
                <w:color w:val="00B050"/>
                <w:sz w:val="22"/>
                <w:szCs w:val="22"/>
              </w:rPr>
            </w:pPr>
            <w:r w:rsidRPr="00C673B0">
              <w:rPr>
                <w:color w:val="00B050"/>
                <w:sz w:val="22"/>
                <w:szCs w:val="22"/>
              </w:rPr>
              <w:t>Rezultato rodiklis: Švietimo ar mokymo veiklos dalyvių skaičius, iš jų švietimo ir mokymo veiklos dalyvių skaičius</w:t>
            </w:r>
          </w:p>
          <w:p w14:paraId="00CD720C" w14:textId="77777777" w:rsidR="00561E2F" w:rsidRDefault="00561E2F" w:rsidP="00561E2F">
            <w:pPr>
              <w:jc w:val="both"/>
              <w:rPr>
                <w:color w:val="00B050"/>
                <w:sz w:val="22"/>
                <w:szCs w:val="22"/>
              </w:rPr>
            </w:pPr>
            <w:r w:rsidRPr="00C673B0">
              <w:rPr>
                <w:color w:val="00B050"/>
                <w:sz w:val="22"/>
                <w:szCs w:val="22"/>
              </w:rPr>
              <w:t>Rezultato rodiklis: Švietimo ar mokymo veiklos dalyvių skaičius, iš jų skaitmeninių įgūdžių ugdymo veiklos dalyvių skaičius</w:t>
            </w:r>
          </w:p>
          <w:p w14:paraId="525A52CB" w14:textId="649CF2D3" w:rsidR="00561E2F" w:rsidRDefault="00561E2F" w:rsidP="00561E2F">
            <w:pPr>
              <w:jc w:val="both"/>
              <w:rPr>
                <w:i/>
                <w:iCs/>
                <w:sz w:val="18"/>
                <w:szCs w:val="18"/>
              </w:rPr>
            </w:pPr>
            <w:r w:rsidRPr="00C673B0">
              <w:rPr>
                <w:color w:val="00B050"/>
                <w:sz w:val="22"/>
                <w:szCs w:val="22"/>
              </w:rPr>
              <w:t>Rezultato rodiklis:</w:t>
            </w:r>
            <w:r>
              <w:rPr>
                <w:color w:val="00B050"/>
                <w:sz w:val="22"/>
                <w:szCs w:val="22"/>
              </w:rPr>
              <w:t xml:space="preserve"> </w:t>
            </w:r>
            <w:r w:rsidRPr="00C673B0">
              <w:rPr>
                <w:color w:val="00B050"/>
                <w:sz w:val="22"/>
                <w:szCs w:val="22"/>
              </w:rPr>
              <w:t>Paramą gaunančių 15–29 metų amžiaus jaunuolių skaičius</w:t>
            </w:r>
          </w:p>
        </w:tc>
        <w:tc>
          <w:tcPr>
            <w:tcW w:w="1144" w:type="dxa"/>
            <w:gridSpan w:val="2"/>
          </w:tcPr>
          <w:sdt>
            <w:sdtPr>
              <w:rPr>
                <w:rFonts w:ascii="MS Gothic" w:eastAsia="MS Gothic" w:hAnsi="MS Gothic" w:cs="Wingdings"/>
                <w:color w:val="00B050"/>
                <w:sz w:val="22"/>
                <w:szCs w:val="24"/>
              </w:rPr>
              <w:id w:val="-41912731"/>
              <w14:checkbox>
                <w14:checked w14:val="1"/>
                <w14:checkedState w14:val="2612" w14:font="MS Gothic"/>
                <w14:uncheckedState w14:val="2610" w14:font="MS Gothic"/>
              </w14:checkbox>
            </w:sdtPr>
            <w:sdtEndPr/>
            <w:sdtContent>
              <w:p w14:paraId="741C78E5" w14:textId="77777777" w:rsidR="00561E2F" w:rsidRPr="00000AE5" w:rsidRDefault="00561E2F" w:rsidP="00561E2F">
                <w:pPr>
                  <w:jc w:val="both"/>
                  <w:rPr>
                    <w:rFonts w:ascii="MS Gothic" w:eastAsia="MS Gothic" w:hAnsi="MS Gothic" w:cs="Wingdings"/>
                    <w:color w:val="00B050"/>
                    <w:sz w:val="22"/>
                    <w:szCs w:val="24"/>
                  </w:rPr>
                </w:pPr>
                <w:r w:rsidRPr="00000AE5">
                  <w:rPr>
                    <w:rFonts w:ascii="MS Gothic" w:eastAsia="MS Gothic" w:hAnsi="MS Gothic" w:cs="Wingdings" w:hint="eastAsia"/>
                    <w:color w:val="00B050"/>
                    <w:sz w:val="22"/>
                    <w:szCs w:val="24"/>
                  </w:rPr>
                  <w:t>☒</w:t>
                </w:r>
              </w:p>
            </w:sdtContent>
          </w:sdt>
          <w:p w14:paraId="1A3B59F6" w14:textId="102764FF" w:rsidR="00561E2F" w:rsidRDefault="00561E2F" w:rsidP="00561E2F">
            <w:pPr>
              <w:jc w:val="both"/>
              <w:rPr>
                <w:i/>
                <w:iCs/>
                <w:sz w:val="18"/>
                <w:szCs w:val="18"/>
              </w:rPr>
            </w:pPr>
          </w:p>
        </w:tc>
      </w:tr>
      <w:tr w:rsidR="00561E2F" w14:paraId="1AEAB813" w14:textId="77777777" w:rsidTr="00561E2F">
        <w:trPr>
          <w:trHeight w:val="494"/>
        </w:trPr>
        <w:tc>
          <w:tcPr>
            <w:tcW w:w="588" w:type="dxa"/>
            <w:shd w:val="clear" w:color="auto" w:fill="F2F2F2" w:themeFill="background1" w:themeFillShade="F2"/>
          </w:tcPr>
          <w:p w14:paraId="7D29CE64" w14:textId="40962B48" w:rsidR="00561E2F" w:rsidRDefault="00561E2F" w:rsidP="00561E2F">
            <w:pPr>
              <w:jc w:val="both"/>
              <w:rPr>
                <w:b/>
                <w:sz w:val="22"/>
                <w:szCs w:val="22"/>
              </w:rPr>
            </w:pPr>
            <w:r>
              <w:rPr>
                <w:b/>
                <w:sz w:val="22"/>
                <w:szCs w:val="22"/>
              </w:rPr>
              <w:t>3.2.</w:t>
            </w:r>
          </w:p>
        </w:tc>
        <w:tc>
          <w:tcPr>
            <w:tcW w:w="8621" w:type="dxa"/>
            <w:gridSpan w:val="13"/>
            <w:shd w:val="clear" w:color="auto" w:fill="F2F2F2" w:themeFill="background1" w:themeFillShade="F2"/>
          </w:tcPr>
          <w:p w14:paraId="0C9890FE" w14:textId="1FAF2DB1" w:rsidR="00561E2F" w:rsidRDefault="00561E2F" w:rsidP="00561E2F">
            <w:pPr>
              <w:jc w:val="both"/>
              <w:rPr>
                <w:i/>
                <w:iCs/>
                <w:sz w:val="18"/>
                <w:szCs w:val="18"/>
              </w:rPr>
            </w:pPr>
            <w:r w:rsidRPr="00000AE5">
              <w:rPr>
                <w:bCs/>
                <w:color w:val="00B050"/>
                <w:sz w:val="22"/>
                <w:szCs w:val="22"/>
              </w:rPr>
              <w:t>JP projekto įgyvendinimo metu nepažeidžiami HP, atsižvelgiama į Jungtinių Tautų neįgaliųjų teisių konvencijos nuostatas</w:t>
            </w:r>
          </w:p>
        </w:tc>
        <w:tc>
          <w:tcPr>
            <w:tcW w:w="1144" w:type="dxa"/>
            <w:gridSpan w:val="2"/>
          </w:tcPr>
          <w:sdt>
            <w:sdtPr>
              <w:rPr>
                <w:rFonts w:ascii="MS Gothic" w:eastAsia="MS Gothic" w:hAnsi="MS Gothic" w:cs="Wingdings"/>
                <w:color w:val="00B050"/>
                <w:sz w:val="22"/>
                <w:szCs w:val="24"/>
              </w:rPr>
              <w:id w:val="-959249659"/>
              <w14:checkbox>
                <w14:checked w14:val="1"/>
                <w14:checkedState w14:val="2612" w14:font="MS Gothic"/>
                <w14:uncheckedState w14:val="2610" w14:font="MS Gothic"/>
              </w14:checkbox>
            </w:sdtPr>
            <w:sdtEndPr/>
            <w:sdtContent>
              <w:p w14:paraId="1E78AFC7" w14:textId="77777777" w:rsidR="00561E2F" w:rsidRPr="00000AE5" w:rsidRDefault="00561E2F" w:rsidP="00561E2F">
                <w:pPr>
                  <w:jc w:val="both"/>
                  <w:rPr>
                    <w:rFonts w:ascii="MS Gothic" w:eastAsia="MS Gothic" w:hAnsi="MS Gothic" w:cs="Wingdings"/>
                    <w:color w:val="00B050"/>
                    <w:sz w:val="22"/>
                    <w:szCs w:val="24"/>
                  </w:rPr>
                </w:pPr>
                <w:r>
                  <w:rPr>
                    <w:rFonts w:ascii="MS Gothic" w:eastAsia="MS Gothic" w:hAnsi="MS Gothic" w:cs="Wingdings" w:hint="eastAsia"/>
                    <w:color w:val="00B050"/>
                    <w:sz w:val="22"/>
                    <w:szCs w:val="24"/>
                  </w:rPr>
                  <w:t>☒</w:t>
                </w:r>
              </w:p>
            </w:sdtContent>
          </w:sdt>
          <w:p w14:paraId="715D148F" w14:textId="60F4060A" w:rsidR="00561E2F" w:rsidRDefault="00561E2F" w:rsidP="00561E2F">
            <w:pPr>
              <w:jc w:val="both"/>
              <w:rPr>
                <w:i/>
                <w:iCs/>
                <w:sz w:val="18"/>
                <w:szCs w:val="18"/>
              </w:rPr>
            </w:pPr>
          </w:p>
        </w:tc>
      </w:tr>
      <w:tr w:rsidR="00561E2F" w14:paraId="00B04903" w14:textId="77777777" w:rsidTr="00561E2F">
        <w:trPr>
          <w:trHeight w:val="494"/>
        </w:trPr>
        <w:tc>
          <w:tcPr>
            <w:tcW w:w="588" w:type="dxa"/>
            <w:shd w:val="clear" w:color="auto" w:fill="F2F2F2" w:themeFill="background1" w:themeFillShade="F2"/>
          </w:tcPr>
          <w:p w14:paraId="4D8B0331" w14:textId="5C074577" w:rsidR="00561E2F" w:rsidRDefault="00561E2F" w:rsidP="00561E2F">
            <w:pPr>
              <w:jc w:val="both"/>
              <w:rPr>
                <w:b/>
                <w:sz w:val="22"/>
                <w:szCs w:val="22"/>
              </w:rPr>
            </w:pPr>
            <w:r>
              <w:rPr>
                <w:b/>
                <w:sz w:val="22"/>
                <w:szCs w:val="22"/>
              </w:rPr>
              <w:t>3.3.</w:t>
            </w:r>
          </w:p>
        </w:tc>
        <w:tc>
          <w:tcPr>
            <w:tcW w:w="8621" w:type="dxa"/>
            <w:gridSpan w:val="13"/>
            <w:shd w:val="clear" w:color="auto" w:fill="F2F2F2" w:themeFill="background1" w:themeFillShade="F2"/>
          </w:tcPr>
          <w:p w14:paraId="26E1BDA0" w14:textId="44477635" w:rsidR="00561E2F" w:rsidRDefault="00561E2F" w:rsidP="00561E2F">
            <w:pPr>
              <w:jc w:val="both"/>
              <w:rPr>
                <w:i/>
                <w:iCs/>
                <w:sz w:val="18"/>
                <w:szCs w:val="18"/>
              </w:rPr>
            </w:pPr>
            <w:r w:rsidRPr="00000AE5">
              <w:rPr>
                <w:bCs/>
                <w:color w:val="00B050"/>
                <w:sz w:val="22"/>
                <w:szCs w:val="22"/>
              </w:rPr>
              <w:t>JP projekto įgyvendinimo metu nepažeidžiami PFSA nustatyti reikalavimai dėl atitinkamų Chartijos nuostatų laikymosi</w:t>
            </w:r>
          </w:p>
        </w:tc>
        <w:tc>
          <w:tcPr>
            <w:tcW w:w="1144" w:type="dxa"/>
            <w:gridSpan w:val="2"/>
          </w:tcPr>
          <w:sdt>
            <w:sdtPr>
              <w:rPr>
                <w:rFonts w:ascii="MS Gothic" w:eastAsia="MS Gothic" w:hAnsi="MS Gothic" w:cs="Wingdings"/>
                <w:color w:val="00B050"/>
                <w:sz w:val="22"/>
                <w:szCs w:val="24"/>
              </w:rPr>
              <w:id w:val="-1405987033"/>
              <w14:checkbox>
                <w14:checked w14:val="1"/>
                <w14:checkedState w14:val="2612" w14:font="MS Gothic"/>
                <w14:uncheckedState w14:val="2610" w14:font="MS Gothic"/>
              </w14:checkbox>
            </w:sdtPr>
            <w:sdtEndPr/>
            <w:sdtContent>
              <w:p w14:paraId="048EAAF8" w14:textId="77777777" w:rsidR="00561E2F" w:rsidRPr="00000AE5" w:rsidRDefault="00561E2F" w:rsidP="00561E2F">
                <w:pPr>
                  <w:jc w:val="both"/>
                  <w:rPr>
                    <w:rFonts w:ascii="MS Gothic" w:eastAsia="MS Gothic" w:hAnsi="MS Gothic" w:cs="Wingdings"/>
                    <w:color w:val="00B050"/>
                    <w:sz w:val="22"/>
                    <w:szCs w:val="24"/>
                  </w:rPr>
                </w:pPr>
                <w:r w:rsidRPr="00000AE5">
                  <w:rPr>
                    <w:rFonts w:ascii="MS Gothic" w:eastAsia="MS Gothic" w:hAnsi="MS Gothic" w:cs="Wingdings" w:hint="eastAsia"/>
                    <w:color w:val="00B050"/>
                    <w:sz w:val="22"/>
                    <w:szCs w:val="24"/>
                  </w:rPr>
                  <w:t>☒</w:t>
                </w:r>
              </w:p>
            </w:sdtContent>
          </w:sdt>
          <w:p w14:paraId="3370927B" w14:textId="02A24946" w:rsidR="00561E2F" w:rsidRDefault="00561E2F" w:rsidP="00561E2F">
            <w:pPr>
              <w:jc w:val="both"/>
              <w:rPr>
                <w:i/>
                <w:iCs/>
                <w:sz w:val="18"/>
                <w:szCs w:val="18"/>
              </w:rPr>
            </w:pPr>
          </w:p>
        </w:tc>
      </w:tr>
      <w:tr w:rsidR="00561E2F" w14:paraId="7197449F" w14:textId="77777777" w:rsidTr="00561E2F">
        <w:trPr>
          <w:trHeight w:val="494"/>
        </w:trPr>
        <w:tc>
          <w:tcPr>
            <w:tcW w:w="588" w:type="dxa"/>
            <w:shd w:val="clear" w:color="auto" w:fill="F2F2F2" w:themeFill="background1" w:themeFillShade="F2"/>
          </w:tcPr>
          <w:p w14:paraId="5629E8B9" w14:textId="1E00DE0B" w:rsidR="00561E2F" w:rsidRDefault="00561E2F" w:rsidP="00561E2F">
            <w:pPr>
              <w:jc w:val="both"/>
              <w:rPr>
                <w:b/>
                <w:sz w:val="22"/>
                <w:szCs w:val="22"/>
              </w:rPr>
            </w:pPr>
            <w:r>
              <w:rPr>
                <w:b/>
                <w:sz w:val="22"/>
                <w:szCs w:val="22"/>
              </w:rPr>
              <w:t>3.4.</w:t>
            </w:r>
          </w:p>
        </w:tc>
        <w:tc>
          <w:tcPr>
            <w:tcW w:w="8621" w:type="dxa"/>
            <w:gridSpan w:val="13"/>
            <w:shd w:val="clear" w:color="auto" w:fill="F2F2F2" w:themeFill="background1" w:themeFillShade="F2"/>
          </w:tcPr>
          <w:p w14:paraId="7041AC28" w14:textId="77777777" w:rsidR="00561E2F" w:rsidRPr="00000AE5" w:rsidRDefault="00561E2F" w:rsidP="00561E2F">
            <w:pPr>
              <w:jc w:val="both"/>
              <w:rPr>
                <w:bCs/>
                <w:color w:val="00B050"/>
                <w:sz w:val="22"/>
                <w:szCs w:val="22"/>
              </w:rPr>
            </w:pPr>
            <w:r w:rsidRPr="00000AE5">
              <w:rPr>
                <w:bCs/>
                <w:color w:val="00B050"/>
                <w:sz w:val="22"/>
                <w:szCs w:val="22"/>
              </w:rPr>
              <w:t xml:space="preserve">JP projektu tiesiogiai (per JP projekto veiklas) prisidedama prie HP įgyvendinimo: darnus vystymasis, įskaitant reikšmingos žalos nedarymo principą: </w:t>
            </w:r>
          </w:p>
          <w:p w14:paraId="22765FFC" w14:textId="77777777" w:rsidR="00561E2F" w:rsidRPr="00000AE5" w:rsidRDefault="00561E2F" w:rsidP="00561E2F">
            <w:pPr>
              <w:jc w:val="both"/>
              <w:rPr>
                <w:bCs/>
                <w:color w:val="00B050"/>
                <w:sz w:val="22"/>
                <w:szCs w:val="22"/>
              </w:rPr>
            </w:pPr>
            <w:r w:rsidRPr="00000AE5">
              <w:rPr>
                <w:bCs/>
                <w:color w:val="00B050"/>
                <w:sz w:val="22"/>
                <w:szCs w:val="22"/>
              </w:rPr>
              <w:t xml:space="preserve">Prieš įgyvendinant JP projektų veiklas bus atliekama  tikslinės grupės apklausa siekiant nustatyti, ar jos dalyviai turi specialiųjų poreikių (susijusių su rega, judėjimu, klausa, intelektu), į kuriuos bus atsižvelgiama JP projekto įgyvendinimo metu: </w:t>
            </w:r>
          </w:p>
          <w:p w14:paraId="324D1E4A" w14:textId="77777777" w:rsidR="00561E2F" w:rsidRPr="00000AE5" w:rsidRDefault="00561E2F" w:rsidP="00561E2F">
            <w:pPr>
              <w:rPr>
                <w:bCs/>
                <w:color w:val="00B050"/>
                <w:sz w:val="22"/>
                <w:szCs w:val="22"/>
              </w:rPr>
            </w:pPr>
            <w:r w:rsidRPr="00000AE5">
              <w:rPr>
                <w:bCs/>
                <w:color w:val="00B050"/>
                <w:sz w:val="22"/>
                <w:szCs w:val="22"/>
              </w:rPr>
              <w:t xml:space="preserve">Ar / Kokių turite specialiųjų poreikių, susijusių su judėjimu? </w:t>
            </w:r>
          </w:p>
          <w:p w14:paraId="538FCB42" w14:textId="77777777" w:rsidR="00561E2F" w:rsidRPr="00000AE5" w:rsidRDefault="00561E2F" w:rsidP="00561E2F">
            <w:pPr>
              <w:rPr>
                <w:bCs/>
                <w:color w:val="00B050"/>
                <w:sz w:val="22"/>
                <w:szCs w:val="22"/>
              </w:rPr>
            </w:pPr>
            <w:r w:rsidRPr="00000AE5">
              <w:rPr>
                <w:bCs/>
                <w:color w:val="00B050"/>
                <w:sz w:val="22"/>
                <w:szCs w:val="22"/>
              </w:rPr>
              <w:t xml:space="preserve">Ar / Kokių turite specialiųjų poreikių, susijusių su klausa? </w:t>
            </w:r>
          </w:p>
          <w:p w14:paraId="4E757CAA" w14:textId="77777777" w:rsidR="00561E2F" w:rsidRPr="00000AE5" w:rsidRDefault="00561E2F" w:rsidP="00561E2F">
            <w:pPr>
              <w:rPr>
                <w:bCs/>
                <w:color w:val="00B050"/>
                <w:sz w:val="22"/>
                <w:szCs w:val="22"/>
              </w:rPr>
            </w:pPr>
            <w:r w:rsidRPr="00000AE5">
              <w:rPr>
                <w:bCs/>
                <w:color w:val="00B050"/>
                <w:sz w:val="22"/>
                <w:szCs w:val="22"/>
              </w:rPr>
              <w:t xml:space="preserve">Ar / Kokių turite specialiųjų poreikių, susijusių su rega? </w:t>
            </w:r>
          </w:p>
          <w:p w14:paraId="0C3C6FDC" w14:textId="77777777" w:rsidR="00561E2F" w:rsidRPr="00000AE5" w:rsidRDefault="00561E2F" w:rsidP="00561E2F">
            <w:pPr>
              <w:rPr>
                <w:bCs/>
                <w:color w:val="00B050"/>
                <w:sz w:val="22"/>
                <w:szCs w:val="22"/>
              </w:rPr>
            </w:pPr>
            <w:r w:rsidRPr="00000AE5">
              <w:rPr>
                <w:bCs/>
                <w:color w:val="00B050"/>
                <w:sz w:val="22"/>
                <w:szCs w:val="22"/>
              </w:rPr>
              <w:t xml:space="preserve">Ar / Kokių turite specialiųjų poreikių, susijusių su intelektu? </w:t>
            </w:r>
          </w:p>
          <w:p w14:paraId="3B9E3755" w14:textId="059C0632" w:rsidR="00561E2F" w:rsidRDefault="00561E2F" w:rsidP="00561E2F">
            <w:pPr>
              <w:jc w:val="both"/>
              <w:rPr>
                <w:i/>
                <w:iCs/>
                <w:sz w:val="18"/>
                <w:szCs w:val="18"/>
              </w:rPr>
            </w:pPr>
            <w:r w:rsidRPr="00000AE5">
              <w:rPr>
                <w:bCs/>
                <w:color w:val="00B050"/>
                <w:sz w:val="22"/>
                <w:szCs w:val="22"/>
              </w:rPr>
              <w:t>Ar / Kokių turite kitų specialiųjų poreikių?</w:t>
            </w:r>
          </w:p>
        </w:tc>
        <w:tc>
          <w:tcPr>
            <w:tcW w:w="1144" w:type="dxa"/>
            <w:gridSpan w:val="2"/>
          </w:tcPr>
          <w:sdt>
            <w:sdtPr>
              <w:rPr>
                <w:rFonts w:ascii="MS Gothic" w:eastAsia="MS Gothic" w:hAnsi="MS Gothic" w:cs="Wingdings"/>
                <w:color w:val="00B050"/>
                <w:sz w:val="22"/>
                <w:szCs w:val="24"/>
              </w:rPr>
              <w:id w:val="-1538661912"/>
              <w14:checkbox>
                <w14:checked w14:val="1"/>
                <w14:checkedState w14:val="2612" w14:font="MS Gothic"/>
                <w14:uncheckedState w14:val="2610" w14:font="MS Gothic"/>
              </w14:checkbox>
            </w:sdtPr>
            <w:sdtEndPr/>
            <w:sdtContent>
              <w:p w14:paraId="4DA65347" w14:textId="77777777" w:rsidR="00561E2F" w:rsidRPr="00000AE5" w:rsidRDefault="00561E2F" w:rsidP="00561E2F">
                <w:pPr>
                  <w:jc w:val="both"/>
                  <w:rPr>
                    <w:rFonts w:ascii="MS Gothic" w:eastAsia="MS Gothic" w:hAnsi="MS Gothic" w:cs="Wingdings"/>
                    <w:color w:val="00B050"/>
                    <w:sz w:val="22"/>
                    <w:szCs w:val="24"/>
                  </w:rPr>
                </w:pPr>
                <w:r w:rsidRPr="00000AE5">
                  <w:rPr>
                    <w:rFonts w:ascii="MS Gothic" w:eastAsia="MS Gothic" w:hAnsi="MS Gothic" w:cs="Wingdings" w:hint="eastAsia"/>
                    <w:color w:val="00B050"/>
                    <w:sz w:val="22"/>
                    <w:szCs w:val="24"/>
                  </w:rPr>
                  <w:t>☒</w:t>
                </w:r>
              </w:p>
            </w:sdtContent>
          </w:sdt>
          <w:p w14:paraId="31FA7CEC" w14:textId="618EBAB9" w:rsidR="00561E2F" w:rsidRDefault="00561E2F" w:rsidP="00561E2F">
            <w:pPr>
              <w:jc w:val="both"/>
              <w:rPr>
                <w:i/>
                <w:iCs/>
                <w:sz w:val="18"/>
                <w:szCs w:val="18"/>
              </w:rPr>
            </w:pPr>
          </w:p>
        </w:tc>
      </w:tr>
      <w:tr w:rsidR="00561E2F" w14:paraId="36D4F448" w14:textId="77777777" w:rsidTr="00561E2F">
        <w:trPr>
          <w:trHeight w:val="494"/>
        </w:trPr>
        <w:tc>
          <w:tcPr>
            <w:tcW w:w="588" w:type="dxa"/>
            <w:shd w:val="clear" w:color="auto" w:fill="F2F2F2" w:themeFill="background1" w:themeFillShade="F2"/>
          </w:tcPr>
          <w:p w14:paraId="19AE65E1" w14:textId="2253107C" w:rsidR="00561E2F" w:rsidRDefault="00561E2F" w:rsidP="00561E2F">
            <w:pPr>
              <w:jc w:val="both"/>
              <w:rPr>
                <w:b/>
                <w:sz w:val="22"/>
                <w:szCs w:val="22"/>
              </w:rPr>
            </w:pPr>
            <w:r>
              <w:rPr>
                <w:b/>
                <w:sz w:val="22"/>
                <w:szCs w:val="22"/>
              </w:rPr>
              <w:t>3.5.</w:t>
            </w:r>
          </w:p>
        </w:tc>
        <w:tc>
          <w:tcPr>
            <w:tcW w:w="8621" w:type="dxa"/>
            <w:gridSpan w:val="13"/>
            <w:shd w:val="clear" w:color="auto" w:fill="F2F2F2" w:themeFill="background1" w:themeFillShade="F2"/>
          </w:tcPr>
          <w:p w14:paraId="4CEE400E" w14:textId="4358CC3C" w:rsidR="00561E2F" w:rsidRDefault="00561E2F" w:rsidP="00561E2F">
            <w:pPr>
              <w:jc w:val="both"/>
              <w:rPr>
                <w:i/>
                <w:iCs/>
                <w:sz w:val="18"/>
                <w:szCs w:val="18"/>
              </w:rPr>
            </w:pPr>
            <w:r w:rsidRPr="00C87DE1">
              <w:rPr>
                <w:bCs/>
                <w:color w:val="00B050"/>
                <w:sz w:val="22"/>
                <w:szCs w:val="22"/>
              </w:rPr>
              <w:t>JP projekte bus užtikrinta galimybė dalyvauti visiems tikslinę grupę atitinkantiems asmenims nepriklausomai nuo jų lyties, rasės, tautybės, kalbos, kilmės, socialinės padėties, tikėjimo, įsitikinimų ar pažiūrų, amžiaus, negalios, lytinės orientacijos, etninės priklausomybės, religijos principų.</w:t>
            </w:r>
          </w:p>
        </w:tc>
        <w:tc>
          <w:tcPr>
            <w:tcW w:w="1144" w:type="dxa"/>
            <w:gridSpan w:val="2"/>
          </w:tcPr>
          <w:sdt>
            <w:sdtPr>
              <w:rPr>
                <w:rFonts w:ascii="MS Gothic" w:eastAsia="MS Gothic" w:hAnsi="MS Gothic" w:cs="Wingdings"/>
                <w:color w:val="00B050"/>
                <w:sz w:val="22"/>
                <w:szCs w:val="24"/>
              </w:rPr>
              <w:id w:val="-120845865"/>
              <w14:checkbox>
                <w14:checked w14:val="1"/>
                <w14:checkedState w14:val="2612" w14:font="MS Gothic"/>
                <w14:uncheckedState w14:val="2610" w14:font="MS Gothic"/>
              </w14:checkbox>
            </w:sdtPr>
            <w:sdtEndPr/>
            <w:sdtContent>
              <w:p w14:paraId="409FF715" w14:textId="77777777" w:rsidR="00561E2F" w:rsidRPr="00000AE5" w:rsidRDefault="00561E2F" w:rsidP="00561E2F">
                <w:pPr>
                  <w:jc w:val="both"/>
                  <w:rPr>
                    <w:rFonts w:ascii="MS Gothic" w:eastAsia="MS Gothic" w:hAnsi="MS Gothic" w:cs="Wingdings"/>
                    <w:color w:val="00B050"/>
                    <w:sz w:val="22"/>
                    <w:szCs w:val="24"/>
                  </w:rPr>
                </w:pPr>
                <w:r w:rsidRPr="00000AE5">
                  <w:rPr>
                    <w:rFonts w:ascii="MS Gothic" w:eastAsia="MS Gothic" w:hAnsi="MS Gothic" w:cs="Wingdings" w:hint="eastAsia"/>
                    <w:color w:val="00B050"/>
                    <w:sz w:val="22"/>
                    <w:szCs w:val="24"/>
                  </w:rPr>
                  <w:t>☒</w:t>
                </w:r>
              </w:p>
            </w:sdtContent>
          </w:sdt>
          <w:p w14:paraId="250473A3" w14:textId="5F8D5B23" w:rsidR="00561E2F" w:rsidRDefault="00561E2F" w:rsidP="00561E2F">
            <w:pPr>
              <w:jc w:val="both"/>
              <w:rPr>
                <w:i/>
                <w:iCs/>
                <w:sz w:val="18"/>
                <w:szCs w:val="18"/>
              </w:rPr>
            </w:pPr>
          </w:p>
        </w:tc>
      </w:tr>
      <w:tr w:rsidR="00561E2F" w14:paraId="5EC9FB51" w14:textId="77777777" w:rsidTr="00561E2F">
        <w:trPr>
          <w:trHeight w:val="494"/>
        </w:trPr>
        <w:tc>
          <w:tcPr>
            <w:tcW w:w="588" w:type="dxa"/>
            <w:shd w:val="clear" w:color="auto" w:fill="F2F2F2" w:themeFill="background1" w:themeFillShade="F2"/>
          </w:tcPr>
          <w:p w14:paraId="25EF8C00" w14:textId="27BAA7CA" w:rsidR="00561E2F" w:rsidRDefault="00561E2F" w:rsidP="00561E2F">
            <w:pPr>
              <w:jc w:val="both"/>
              <w:rPr>
                <w:b/>
                <w:sz w:val="22"/>
                <w:szCs w:val="22"/>
              </w:rPr>
            </w:pPr>
            <w:r>
              <w:rPr>
                <w:b/>
                <w:sz w:val="22"/>
                <w:szCs w:val="22"/>
              </w:rPr>
              <w:t>3.6.</w:t>
            </w:r>
          </w:p>
        </w:tc>
        <w:tc>
          <w:tcPr>
            <w:tcW w:w="8621" w:type="dxa"/>
            <w:gridSpan w:val="13"/>
            <w:shd w:val="clear" w:color="auto" w:fill="F2F2F2" w:themeFill="background1" w:themeFillShade="F2"/>
          </w:tcPr>
          <w:p w14:paraId="272C629C" w14:textId="53D6BFF0" w:rsidR="00561E2F" w:rsidRDefault="00561E2F" w:rsidP="00561E2F">
            <w:pPr>
              <w:jc w:val="both"/>
              <w:rPr>
                <w:i/>
                <w:iCs/>
                <w:sz w:val="18"/>
                <w:szCs w:val="18"/>
              </w:rPr>
            </w:pPr>
            <w:r w:rsidRPr="00C87DE1">
              <w:rPr>
                <w:bCs/>
                <w:color w:val="00B050"/>
                <w:sz w:val="22"/>
                <w:szCs w:val="22"/>
              </w:rPr>
              <w:t>JP projekte įgyvendinamos ir finansuojamos veiklos nebuvo finansuotos ar nėra finansuojamos iš ES struktūrinių fondų, kitų ES finansinės paramos priemonių, kitos tarptautinės paramos lėšų, taip pat Lietuvos Respublikos valstybės biudžeto, kitų piniginių išteklių, kuriais disponuoja valstybė ir (ar) savivaldybės</w:t>
            </w:r>
          </w:p>
        </w:tc>
        <w:tc>
          <w:tcPr>
            <w:tcW w:w="1144" w:type="dxa"/>
            <w:gridSpan w:val="2"/>
          </w:tcPr>
          <w:sdt>
            <w:sdtPr>
              <w:rPr>
                <w:rFonts w:ascii="MS Gothic" w:eastAsia="MS Gothic" w:hAnsi="MS Gothic" w:cs="Wingdings"/>
                <w:color w:val="00B050"/>
                <w:sz w:val="22"/>
                <w:szCs w:val="24"/>
              </w:rPr>
              <w:id w:val="-655379776"/>
              <w14:checkbox>
                <w14:checked w14:val="1"/>
                <w14:checkedState w14:val="2612" w14:font="MS Gothic"/>
                <w14:uncheckedState w14:val="2610" w14:font="MS Gothic"/>
              </w14:checkbox>
            </w:sdtPr>
            <w:sdtEndPr/>
            <w:sdtContent>
              <w:p w14:paraId="708E35D2" w14:textId="77777777" w:rsidR="00561E2F" w:rsidRPr="00000AE5" w:rsidRDefault="00561E2F" w:rsidP="00561E2F">
                <w:pPr>
                  <w:jc w:val="both"/>
                  <w:rPr>
                    <w:rFonts w:ascii="MS Gothic" w:eastAsia="MS Gothic" w:hAnsi="MS Gothic" w:cs="Wingdings"/>
                    <w:color w:val="00B050"/>
                    <w:sz w:val="22"/>
                    <w:szCs w:val="24"/>
                  </w:rPr>
                </w:pPr>
                <w:r w:rsidRPr="00000AE5">
                  <w:rPr>
                    <w:rFonts w:ascii="MS Gothic" w:eastAsia="MS Gothic" w:hAnsi="MS Gothic" w:cs="Wingdings" w:hint="eastAsia"/>
                    <w:color w:val="00B050"/>
                    <w:sz w:val="22"/>
                    <w:szCs w:val="24"/>
                  </w:rPr>
                  <w:t>☒</w:t>
                </w:r>
              </w:p>
            </w:sdtContent>
          </w:sdt>
          <w:p w14:paraId="69D30093" w14:textId="1A4A15A0" w:rsidR="00561E2F" w:rsidRDefault="00561E2F" w:rsidP="00561E2F">
            <w:pPr>
              <w:jc w:val="both"/>
              <w:rPr>
                <w:i/>
                <w:iCs/>
                <w:sz w:val="18"/>
                <w:szCs w:val="18"/>
              </w:rPr>
            </w:pPr>
          </w:p>
        </w:tc>
      </w:tr>
      <w:tr w:rsidR="00561E2F" w14:paraId="22A06EF9" w14:textId="77777777" w:rsidTr="00D91CBB">
        <w:trPr>
          <w:trHeight w:val="705"/>
        </w:trPr>
        <w:tc>
          <w:tcPr>
            <w:tcW w:w="588" w:type="dxa"/>
            <w:shd w:val="clear" w:color="auto" w:fill="F2F2F2" w:themeFill="background1" w:themeFillShade="F2"/>
          </w:tcPr>
          <w:p w14:paraId="0C7482C8" w14:textId="77777777" w:rsidR="00561E2F" w:rsidRDefault="00561E2F" w:rsidP="00561E2F">
            <w:pPr>
              <w:jc w:val="both"/>
              <w:rPr>
                <w:sz w:val="22"/>
                <w:szCs w:val="22"/>
              </w:rPr>
            </w:pPr>
            <w:r>
              <w:rPr>
                <w:b/>
                <w:sz w:val="22"/>
                <w:szCs w:val="22"/>
              </w:rPr>
              <w:t>4.</w:t>
            </w:r>
            <w:r>
              <w:rPr>
                <w:sz w:val="22"/>
                <w:szCs w:val="22"/>
              </w:rPr>
              <w:t xml:space="preserve"> </w:t>
            </w:r>
          </w:p>
        </w:tc>
        <w:tc>
          <w:tcPr>
            <w:tcW w:w="2899" w:type="dxa"/>
            <w:gridSpan w:val="3"/>
            <w:shd w:val="clear" w:color="auto" w:fill="F2F2F2" w:themeFill="background1" w:themeFillShade="F2"/>
          </w:tcPr>
          <w:p w14:paraId="6CC9EC20" w14:textId="77777777" w:rsidR="00561E2F" w:rsidRDefault="00561E2F" w:rsidP="00561E2F">
            <w:pPr>
              <w:rPr>
                <w:b/>
                <w:sz w:val="22"/>
                <w:szCs w:val="22"/>
              </w:rPr>
            </w:pPr>
            <w:r w:rsidRPr="00CA3EEA">
              <w:rPr>
                <w:b/>
                <w:sz w:val="22"/>
                <w:szCs w:val="22"/>
              </w:rPr>
              <w:t>Pagrindinė interneto svetainė, kurioje bus skelbiamas JP projekto aprašymas (jei tokia yra)</w:t>
            </w:r>
          </w:p>
        </w:tc>
        <w:tc>
          <w:tcPr>
            <w:tcW w:w="6866" w:type="dxa"/>
            <w:gridSpan w:val="12"/>
          </w:tcPr>
          <w:p w14:paraId="19746DAE" w14:textId="77777777" w:rsidR="00561E2F" w:rsidRPr="00DD5BCA" w:rsidRDefault="00561E2F" w:rsidP="00561E2F">
            <w:pPr>
              <w:jc w:val="both"/>
              <w:rPr>
                <w:iCs/>
                <w:sz w:val="18"/>
                <w:szCs w:val="18"/>
              </w:rPr>
            </w:pPr>
            <w:r w:rsidRPr="00887F88">
              <w:rPr>
                <w:i/>
                <w:sz w:val="18"/>
                <w:szCs w:val="18"/>
              </w:rPr>
              <w:t xml:space="preserve">Nurodoma JP projekto vykdytojo pagrindinė interneto svetainė (jeigu tokia yra), kurioje per </w:t>
            </w:r>
            <w:r w:rsidRPr="00561E2F">
              <w:rPr>
                <w:b/>
                <w:bCs/>
                <w:i/>
                <w:sz w:val="18"/>
                <w:szCs w:val="18"/>
                <w:u w:val="single"/>
              </w:rPr>
              <w:t>20 darbo dienų nuo informacijos dėl paraiškos patvirtinimo gavimo dienos</w:t>
            </w:r>
            <w:r w:rsidRPr="00887F88">
              <w:rPr>
                <w:i/>
                <w:sz w:val="18"/>
                <w:szCs w:val="18"/>
              </w:rPr>
              <w:t xml:space="preserve"> bus paskelbiamas trumpas JP projekto aprašymas, kuriame pristatomos įgyvendinant JP projektą suplanuotos veiklos ir rezultatai ir informuojama apie gautą Europos Sąjungos finansavimą (taikoma tik juridiniams asmenims).</w:t>
            </w:r>
            <w:r w:rsidRPr="00887F88">
              <w:rPr>
                <w:sz w:val="22"/>
                <w:szCs w:val="24"/>
              </w:rPr>
              <w:t xml:space="preserve"> </w:t>
            </w:r>
            <w:r w:rsidRPr="00887F88">
              <w:rPr>
                <w:i/>
                <w:sz w:val="18"/>
                <w:szCs w:val="18"/>
              </w:rPr>
              <w:t xml:space="preserve">JP projekto aprašymas interneto svetainėje turi būti lengvai randamas ir aiškiai matomas bent iki </w:t>
            </w:r>
            <w:r w:rsidRPr="001634DA">
              <w:rPr>
                <w:i/>
                <w:sz w:val="18"/>
                <w:szCs w:val="18"/>
              </w:rPr>
              <w:t>JP</w:t>
            </w:r>
            <w:r w:rsidRPr="00887F88">
              <w:rPr>
                <w:b/>
                <w:i/>
                <w:sz w:val="18"/>
                <w:szCs w:val="18"/>
              </w:rPr>
              <w:t xml:space="preserve"> </w:t>
            </w:r>
            <w:r w:rsidRPr="00887F88">
              <w:rPr>
                <w:i/>
                <w:sz w:val="18"/>
                <w:szCs w:val="18"/>
              </w:rPr>
              <w:t>projekto pabaigos (ilgalaikiam matomumui užtikrinti naujienų rubrika nenaudojama).</w:t>
            </w:r>
          </w:p>
        </w:tc>
      </w:tr>
      <w:tr w:rsidR="00561E2F" w14:paraId="01F0BC89" w14:textId="77777777" w:rsidTr="00D91CBB">
        <w:trPr>
          <w:trHeight w:val="308"/>
        </w:trPr>
        <w:tc>
          <w:tcPr>
            <w:tcW w:w="588" w:type="dxa"/>
            <w:shd w:val="clear" w:color="auto" w:fill="F2F2F2" w:themeFill="background1" w:themeFillShade="F2"/>
          </w:tcPr>
          <w:p w14:paraId="7FCE1A39" w14:textId="77777777" w:rsidR="00561E2F" w:rsidRDefault="00561E2F" w:rsidP="00561E2F">
            <w:pPr>
              <w:jc w:val="both"/>
              <w:rPr>
                <w:strike/>
                <w:sz w:val="22"/>
                <w:szCs w:val="22"/>
              </w:rPr>
            </w:pPr>
            <w:r>
              <w:rPr>
                <w:b/>
                <w:sz w:val="22"/>
                <w:szCs w:val="22"/>
              </w:rPr>
              <w:t>5.</w:t>
            </w:r>
          </w:p>
        </w:tc>
        <w:tc>
          <w:tcPr>
            <w:tcW w:w="2899" w:type="dxa"/>
            <w:gridSpan w:val="3"/>
            <w:shd w:val="clear" w:color="auto" w:fill="F2F2F2" w:themeFill="background1" w:themeFillShade="F2"/>
          </w:tcPr>
          <w:p w14:paraId="20D0FFC2" w14:textId="77777777" w:rsidR="00561E2F" w:rsidRDefault="00561E2F" w:rsidP="00561E2F">
            <w:pPr>
              <w:rPr>
                <w:b/>
                <w:sz w:val="22"/>
                <w:szCs w:val="22"/>
              </w:rPr>
            </w:pPr>
            <w:r w:rsidRPr="00CA3EEA">
              <w:rPr>
                <w:b/>
                <w:sz w:val="22"/>
                <w:szCs w:val="22"/>
              </w:rPr>
              <w:t>Socialiniai tinklai, kuriuose bus viešinamas JP projekto aprašymas</w:t>
            </w:r>
          </w:p>
        </w:tc>
        <w:tc>
          <w:tcPr>
            <w:tcW w:w="6866" w:type="dxa"/>
            <w:gridSpan w:val="12"/>
          </w:tcPr>
          <w:p w14:paraId="0CF0837B" w14:textId="77777777" w:rsidR="00561E2F" w:rsidRDefault="00561E2F" w:rsidP="00561E2F">
            <w:pPr>
              <w:spacing w:line="259" w:lineRule="auto"/>
              <w:jc w:val="both"/>
              <w:rPr>
                <w:i/>
                <w:sz w:val="18"/>
                <w:szCs w:val="18"/>
              </w:rPr>
            </w:pPr>
            <w:r w:rsidRPr="00887F88">
              <w:rPr>
                <w:i/>
                <w:sz w:val="18"/>
                <w:szCs w:val="18"/>
              </w:rPr>
              <w:t>Nurodoma, kuriuose</w:t>
            </w:r>
            <w:r>
              <w:rPr>
                <w:i/>
                <w:sz w:val="18"/>
                <w:szCs w:val="18"/>
              </w:rPr>
              <w:t xml:space="preserve"> </w:t>
            </w:r>
            <w:r w:rsidRPr="00887F88">
              <w:rPr>
                <w:i/>
                <w:sz w:val="18"/>
                <w:szCs w:val="18"/>
              </w:rPr>
              <w:t xml:space="preserve">socialiniuose tinkluose </w:t>
            </w:r>
            <w:r w:rsidRPr="00561E2F">
              <w:rPr>
                <w:b/>
                <w:bCs/>
                <w:i/>
                <w:sz w:val="18"/>
                <w:szCs w:val="18"/>
                <w:u w:val="single"/>
              </w:rPr>
              <w:t>per 20 darbo dienų nuo informacijos dėl paraiškos patvirtinimo gavimo dienos</w:t>
            </w:r>
            <w:r w:rsidRPr="00887F88">
              <w:rPr>
                <w:i/>
                <w:sz w:val="18"/>
                <w:szCs w:val="18"/>
              </w:rPr>
              <w:t xml:space="preserve"> bus paskelbiamas trumpas JP projekto aprašymas, kuriame pristatomos įgyvendinant JP projektą suplanuotos veiklos ir rezultatai ir </w:t>
            </w:r>
            <w:r w:rsidRPr="00887F88">
              <w:rPr>
                <w:i/>
                <w:sz w:val="18"/>
                <w:szCs w:val="18"/>
              </w:rPr>
              <w:lastRenderedPageBreak/>
              <w:t>informuojama apie gautą Europos Sąjungos finansavimą (taikoma tik juridiniams asmenims).</w:t>
            </w:r>
          </w:p>
        </w:tc>
      </w:tr>
    </w:tbl>
    <w:p w14:paraId="0B7D85C0" w14:textId="77777777" w:rsidR="00F31F66" w:rsidRDefault="00F31F66">
      <w:pPr>
        <w:jc w:val="both"/>
      </w:pPr>
    </w:p>
    <w:p w14:paraId="6980D025" w14:textId="77777777" w:rsidR="00F31F66" w:rsidRDefault="009C0217">
      <w:pPr>
        <w:tabs>
          <w:tab w:val="left" w:pos="4198"/>
        </w:tabs>
        <w:jc w:val="center"/>
        <w:rPr>
          <w:b/>
        </w:rPr>
      </w:pPr>
      <w:r>
        <w:rPr>
          <w:b/>
        </w:rPr>
        <w:t>III SKYRIUS</w:t>
      </w:r>
    </w:p>
    <w:p w14:paraId="0DBE1186" w14:textId="77777777" w:rsidR="00F31F66" w:rsidRDefault="009C0217">
      <w:pPr>
        <w:tabs>
          <w:tab w:val="left" w:pos="567"/>
        </w:tabs>
        <w:jc w:val="center"/>
        <w:rPr>
          <w:b/>
          <w:bCs/>
          <w:szCs w:val="24"/>
        </w:rPr>
      </w:pPr>
      <w:r>
        <w:rPr>
          <w:b/>
          <w:bCs/>
          <w:szCs w:val="24"/>
        </w:rPr>
        <w:t>PRIDEDAMI DOKUMENTAI</w:t>
      </w:r>
    </w:p>
    <w:p w14:paraId="4FB2F00F" w14:textId="77777777" w:rsidR="00F31F66" w:rsidRDefault="00F31F66"/>
    <w:p w14:paraId="1EB05A00" w14:textId="77777777" w:rsidR="00F31F66" w:rsidRPr="00561E2F" w:rsidRDefault="009C0217">
      <w:pPr>
        <w:ind w:firstLine="567"/>
        <w:jc w:val="both"/>
        <w:rPr>
          <w:i/>
          <w:sz w:val="22"/>
          <w:szCs w:val="22"/>
        </w:rPr>
      </w:pPr>
      <w:r w:rsidRPr="00561E2F">
        <w:rPr>
          <w:i/>
          <w:sz w:val="22"/>
          <w:szCs w:val="22"/>
        </w:rPr>
        <w:t>JP projekto pareiškėjas turi pateikti dokumentus, nurodytus kvietime teikti paraiškas.</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9446"/>
      </w:tblGrid>
      <w:tr w:rsidR="00F31F66" w14:paraId="43E5F798" w14:textId="77777777">
        <w:trPr>
          <w:trHeight w:val="343"/>
        </w:trPr>
        <w:tc>
          <w:tcPr>
            <w:tcW w:w="9911" w:type="dxa"/>
            <w:gridSpan w:val="2"/>
            <w:vMerge w:val="restart"/>
            <w:vAlign w:val="center"/>
          </w:tcPr>
          <w:p w14:paraId="6E7970B6" w14:textId="77777777" w:rsidR="00F31F66" w:rsidRDefault="009C0217">
            <w:pPr>
              <w:rPr>
                <w:b/>
                <w:sz w:val="22"/>
                <w:szCs w:val="22"/>
              </w:rPr>
            </w:pPr>
            <w:r>
              <w:rPr>
                <w:b/>
                <w:sz w:val="22"/>
                <w:szCs w:val="22"/>
              </w:rPr>
              <w:t xml:space="preserve">Pateikti dokumentai </w:t>
            </w:r>
          </w:p>
        </w:tc>
      </w:tr>
      <w:tr w:rsidR="00C93764" w14:paraId="20188566" w14:textId="77777777">
        <w:trPr>
          <w:trHeight w:val="343"/>
        </w:trPr>
        <w:tc>
          <w:tcPr>
            <w:tcW w:w="9911" w:type="dxa"/>
            <w:gridSpan w:val="2"/>
            <w:vMerge/>
            <w:vAlign w:val="center"/>
          </w:tcPr>
          <w:p w14:paraId="68585743" w14:textId="77777777" w:rsidR="00C93764" w:rsidRDefault="00C93764">
            <w:pPr>
              <w:rPr>
                <w:b/>
                <w:sz w:val="22"/>
                <w:szCs w:val="22"/>
              </w:rPr>
            </w:pPr>
          </w:p>
        </w:tc>
      </w:tr>
      <w:tr w:rsidR="00F31F66" w14:paraId="291BB2EB" w14:textId="77777777">
        <w:trPr>
          <w:trHeight w:val="253"/>
        </w:trPr>
        <w:tc>
          <w:tcPr>
            <w:tcW w:w="9911" w:type="dxa"/>
            <w:gridSpan w:val="2"/>
            <w:vMerge/>
            <w:vAlign w:val="center"/>
          </w:tcPr>
          <w:p w14:paraId="67C26EA6" w14:textId="77777777" w:rsidR="00F31F66" w:rsidRDefault="00F31F66">
            <w:pPr>
              <w:rPr>
                <w:b/>
                <w:sz w:val="22"/>
                <w:szCs w:val="22"/>
              </w:rPr>
            </w:pPr>
          </w:p>
        </w:tc>
      </w:tr>
      <w:tr w:rsidR="00561E2F" w14:paraId="582D208E" w14:textId="77777777">
        <w:tc>
          <w:tcPr>
            <w:tcW w:w="465" w:type="dxa"/>
          </w:tcPr>
          <w:p w14:paraId="26ABA854" w14:textId="77777777" w:rsidR="00561E2F" w:rsidRDefault="00561E2F" w:rsidP="00561E2F">
            <w:pPr>
              <w:rPr>
                <w:sz w:val="22"/>
                <w:szCs w:val="22"/>
              </w:rPr>
            </w:pPr>
            <w:r>
              <w:rPr>
                <w:sz w:val="22"/>
                <w:szCs w:val="22"/>
              </w:rPr>
              <w:t>1.</w:t>
            </w:r>
          </w:p>
        </w:tc>
        <w:tc>
          <w:tcPr>
            <w:tcW w:w="9446" w:type="dxa"/>
          </w:tcPr>
          <w:p w14:paraId="29DB2BD4" w14:textId="285D4F5B" w:rsidR="00561E2F" w:rsidRPr="00A331E6" w:rsidRDefault="00561E2F" w:rsidP="00561E2F">
            <w:pPr>
              <w:spacing w:line="216" w:lineRule="auto"/>
              <w:ind w:left="-57" w:right="-57"/>
              <w:rPr>
                <w:b/>
                <w:bCs/>
              </w:rPr>
            </w:pPr>
            <w:r>
              <w:rPr>
                <w:color w:val="00B050"/>
                <w:sz w:val="22"/>
                <w:szCs w:val="22"/>
              </w:rPr>
              <w:t xml:space="preserve"> </w:t>
            </w:r>
            <w:r w:rsidRPr="00C87DE1">
              <w:rPr>
                <w:color w:val="00B050"/>
                <w:sz w:val="22"/>
                <w:szCs w:val="22"/>
              </w:rPr>
              <w:t>Bendradarbiavimo sutartis</w:t>
            </w:r>
            <w:r>
              <w:rPr>
                <w:color w:val="00B050"/>
                <w:sz w:val="22"/>
                <w:szCs w:val="22"/>
              </w:rPr>
              <w:t xml:space="preserve"> (-ys) Nr.........</w:t>
            </w:r>
          </w:p>
        </w:tc>
      </w:tr>
      <w:tr w:rsidR="00561E2F" w14:paraId="1D550999" w14:textId="77777777">
        <w:tc>
          <w:tcPr>
            <w:tcW w:w="465" w:type="dxa"/>
          </w:tcPr>
          <w:p w14:paraId="5646DECC" w14:textId="77777777" w:rsidR="00561E2F" w:rsidRPr="00C93764" w:rsidRDefault="00561E2F" w:rsidP="00561E2F">
            <w:pPr>
              <w:rPr>
                <w:sz w:val="22"/>
                <w:szCs w:val="22"/>
                <w:lang w:val="en-US"/>
              </w:rPr>
            </w:pPr>
            <w:r>
              <w:rPr>
                <w:sz w:val="22"/>
                <w:szCs w:val="22"/>
                <w:lang w:val="en-US"/>
              </w:rPr>
              <w:t>2.</w:t>
            </w:r>
          </w:p>
        </w:tc>
        <w:tc>
          <w:tcPr>
            <w:tcW w:w="9446" w:type="dxa"/>
          </w:tcPr>
          <w:p w14:paraId="77DE1192" w14:textId="64290620" w:rsidR="00561E2F" w:rsidRDefault="00561E2F" w:rsidP="00561E2F">
            <w:pPr>
              <w:spacing w:line="216" w:lineRule="auto"/>
              <w:ind w:left="-57" w:right="-57"/>
              <w:rPr>
                <w:i/>
                <w:iCs/>
                <w:sz w:val="20"/>
                <w:lang w:val="en-GB"/>
              </w:rPr>
            </w:pPr>
            <w:r w:rsidRPr="006A65BB">
              <w:rPr>
                <w:rStyle w:val="normaltextrun"/>
                <w:color w:val="00B050"/>
                <w:sz w:val="22"/>
                <w:szCs w:val="22"/>
              </w:rPr>
              <w:t xml:space="preserve">Lentelė dėl mokymo programos orientavimo į skaitmeninių kompetencijų ugdymą bei </w:t>
            </w:r>
            <w:r w:rsidRPr="006A65BB">
              <w:rPr>
                <w:color w:val="00B050"/>
                <w:sz w:val="22"/>
                <w:szCs w:val="22"/>
              </w:rPr>
              <w:t>mokinių skaitmeninių įgūdžių gerinimo praktinio mokymo sektoriniame (-iuose) praktinio mokymo centre (-uose) metu</w:t>
            </w:r>
            <w:r w:rsidRPr="006A65BB">
              <w:rPr>
                <w:rStyle w:val="eop"/>
                <w:color w:val="00B050"/>
                <w:sz w:val="22"/>
                <w:szCs w:val="22"/>
              </w:rPr>
              <w:t>.</w:t>
            </w:r>
          </w:p>
        </w:tc>
      </w:tr>
      <w:tr w:rsidR="00561E2F" w14:paraId="22DBF022" w14:textId="77777777">
        <w:tc>
          <w:tcPr>
            <w:tcW w:w="465" w:type="dxa"/>
          </w:tcPr>
          <w:p w14:paraId="625DFA49" w14:textId="083C6DC8" w:rsidR="00561E2F" w:rsidRDefault="00561E2F" w:rsidP="00561E2F">
            <w:pPr>
              <w:rPr>
                <w:sz w:val="22"/>
                <w:szCs w:val="22"/>
              </w:rPr>
            </w:pPr>
            <w:r>
              <w:rPr>
                <w:sz w:val="22"/>
                <w:szCs w:val="22"/>
              </w:rPr>
              <w:t>3.</w:t>
            </w:r>
          </w:p>
        </w:tc>
        <w:tc>
          <w:tcPr>
            <w:tcW w:w="9446" w:type="dxa"/>
          </w:tcPr>
          <w:p w14:paraId="4A57BC34" w14:textId="7B385965" w:rsidR="00561E2F" w:rsidRDefault="00561E2F" w:rsidP="00561E2F">
            <w:pPr>
              <w:rPr>
                <w:i/>
                <w:iCs/>
                <w:sz w:val="22"/>
                <w:szCs w:val="22"/>
              </w:rPr>
            </w:pPr>
            <w:r w:rsidRPr="00C87DE1">
              <w:rPr>
                <w:color w:val="00B050"/>
                <w:sz w:val="22"/>
                <w:szCs w:val="22"/>
              </w:rPr>
              <w:t>Lentelė dėl kompetencijų, reikalingų žaliajai pertvarkai, ugdym</w:t>
            </w:r>
            <w:r>
              <w:rPr>
                <w:color w:val="00B050"/>
                <w:sz w:val="22"/>
                <w:szCs w:val="22"/>
              </w:rPr>
              <w:t>o</w:t>
            </w:r>
          </w:p>
        </w:tc>
      </w:tr>
    </w:tbl>
    <w:p w14:paraId="6A9808A3" w14:textId="77777777" w:rsidR="00F31F66" w:rsidRDefault="00F31F66"/>
    <w:p w14:paraId="65904F92" w14:textId="77777777" w:rsidR="00F31F66" w:rsidRDefault="009C0217">
      <w:pPr>
        <w:tabs>
          <w:tab w:val="left" w:pos="567"/>
        </w:tabs>
        <w:jc w:val="center"/>
        <w:rPr>
          <w:b/>
        </w:rPr>
      </w:pPr>
      <w:r>
        <w:rPr>
          <w:b/>
        </w:rPr>
        <w:t>IV SKYRIUS</w:t>
      </w:r>
    </w:p>
    <w:p w14:paraId="6C4985A1" w14:textId="77777777" w:rsidR="00F31F66" w:rsidRDefault="009C0217">
      <w:pPr>
        <w:tabs>
          <w:tab w:val="left" w:pos="567"/>
        </w:tabs>
        <w:jc w:val="center"/>
        <w:rPr>
          <w:b/>
        </w:rPr>
      </w:pPr>
      <w:r>
        <w:rPr>
          <w:b/>
        </w:rPr>
        <w:t>PAREIŠKĖJO DEKLARACIJA</w:t>
      </w:r>
    </w:p>
    <w:p w14:paraId="5B98596A" w14:textId="77777777" w:rsidR="00F31F66" w:rsidRDefault="00F31F66">
      <w:pPr>
        <w:tabs>
          <w:tab w:val="left" w:pos="567"/>
        </w:tabs>
        <w:jc w:val="center"/>
        <w:rPr>
          <w:b/>
        </w:rPr>
      </w:pPr>
    </w:p>
    <w:p w14:paraId="7EAB0EF2" w14:textId="730B607F" w:rsidR="00F31F66" w:rsidRDefault="00C60139">
      <w:pPr>
        <w:spacing w:line="259" w:lineRule="auto"/>
        <w:ind w:firstLine="567"/>
        <w:rPr>
          <w:sz w:val="22"/>
          <w:szCs w:val="22"/>
        </w:rPr>
      </w:pPr>
      <w:sdt>
        <w:sdtPr>
          <w:rPr>
            <w:color w:val="00B050"/>
            <w:sz w:val="22"/>
            <w:szCs w:val="22"/>
          </w:rPr>
          <w:id w:val="834813617"/>
          <w14:checkbox>
            <w14:checked w14:val="1"/>
            <w14:checkedState w14:val="2612" w14:font="MS Gothic"/>
            <w14:uncheckedState w14:val="2610" w14:font="MS Gothic"/>
          </w14:checkbox>
        </w:sdtPr>
        <w:sdtEndPr/>
        <w:sdtContent>
          <w:r w:rsidR="00561E2F">
            <w:rPr>
              <w:rFonts w:ascii="MS Gothic" w:eastAsia="MS Gothic" w:hAnsi="MS Gothic" w:hint="eastAsia"/>
              <w:color w:val="00B050"/>
              <w:sz w:val="22"/>
              <w:szCs w:val="22"/>
            </w:rPr>
            <w:t>☒</w:t>
          </w:r>
        </w:sdtContent>
      </w:sdt>
      <w:r w:rsidR="00561E2F">
        <w:rPr>
          <w:sz w:val="22"/>
          <w:szCs w:val="22"/>
        </w:rPr>
        <w:t xml:space="preserve"> </w:t>
      </w:r>
      <w:r w:rsidR="009C0217">
        <w:rPr>
          <w:sz w:val="22"/>
          <w:szCs w:val="22"/>
        </w:rPr>
        <w:t>Patvirtinu, kad:</w:t>
      </w:r>
    </w:p>
    <w:p w14:paraId="03695925" w14:textId="77777777" w:rsidR="00F31F66" w:rsidRDefault="00F31F66">
      <w:pPr>
        <w:rPr>
          <w:sz w:val="14"/>
          <w:szCs w:val="1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5"/>
      </w:tblGrid>
      <w:tr w:rsidR="00F31F66" w14:paraId="3789801E" w14:textId="77777777">
        <w:trPr>
          <w:trHeight w:val="418"/>
        </w:trPr>
        <w:tc>
          <w:tcPr>
            <w:tcW w:w="13750" w:type="dxa"/>
          </w:tcPr>
          <w:p w14:paraId="03E8D398" w14:textId="5E199481" w:rsidR="00F31F66" w:rsidRDefault="009C0217" w:rsidP="00561E2F">
            <w:pPr>
              <w:ind w:firstLine="425"/>
              <w:jc w:val="both"/>
              <w:rPr>
                <w:sz w:val="22"/>
                <w:szCs w:val="22"/>
                <w:lang w:eastAsia="lt-LT"/>
              </w:rPr>
            </w:pPr>
            <w:r>
              <w:rPr>
                <w:sz w:val="22"/>
                <w:szCs w:val="22"/>
                <w:lang w:eastAsia="lt-LT"/>
              </w:rPr>
              <w:t>1. Šioje paraiškoje ir prie jos pridedamuose dokumentuose pateikta informacija, mano žiniomis ir įsitikinimu, yra teisinga.</w:t>
            </w:r>
          </w:p>
          <w:p w14:paraId="1FCC638B" w14:textId="16631360" w:rsidR="00F31F66" w:rsidRPr="00561E2F" w:rsidRDefault="009C0217" w:rsidP="00561E2F">
            <w:pPr>
              <w:ind w:firstLine="425"/>
              <w:jc w:val="both"/>
              <w:rPr>
                <w:strike/>
                <w:sz w:val="22"/>
                <w:szCs w:val="22"/>
                <w:lang w:eastAsia="lt-LT"/>
              </w:rPr>
            </w:pPr>
            <w:r>
              <w:rPr>
                <w:sz w:val="22"/>
                <w:szCs w:val="22"/>
                <w:lang w:eastAsia="lt-LT"/>
              </w:rPr>
              <w:t>2. Esu susipažinęs (-usi) su JP projekto finansavimo sąlygomis, tvarka ir reikalavimais, nustatytais kvietime teikti paraiškas.</w:t>
            </w:r>
          </w:p>
          <w:p w14:paraId="2B429963" w14:textId="6BB37197" w:rsidR="00F31F66" w:rsidRDefault="009C0217" w:rsidP="00561E2F">
            <w:pPr>
              <w:spacing w:line="257" w:lineRule="auto"/>
              <w:ind w:firstLine="425"/>
              <w:jc w:val="both"/>
              <w:rPr>
                <w:sz w:val="22"/>
                <w:szCs w:val="22"/>
              </w:rPr>
            </w:pPr>
            <w:r>
              <w:rPr>
                <w:sz w:val="22"/>
                <w:szCs w:val="22"/>
                <w:lang w:eastAsia="lt-LT"/>
              </w:rPr>
              <w:t xml:space="preserve">3. Man ar mano atstovaujamam JP projekto pareiškėjui yra žinoma, kad JP </w:t>
            </w:r>
            <w:r>
              <w:rPr>
                <w:sz w:val="22"/>
                <w:szCs w:val="22"/>
              </w:rPr>
              <w:t xml:space="preserve">projektas įgyvendinamas pagal JP projekto sutartyje (jei tokia sudaroma), kvietime teikti paraiškas ir jame nurodytuose Europos Sąjungos ir Lietuvos Respublikos teisės aktuose nustatytas sąlygas ir tvarką. </w:t>
            </w:r>
          </w:p>
          <w:p w14:paraId="57F7F594" w14:textId="160F8023" w:rsidR="00F31F66" w:rsidRDefault="009C0217" w:rsidP="00561E2F">
            <w:pPr>
              <w:ind w:firstLine="425"/>
              <w:jc w:val="both"/>
              <w:rPr>
                <w:sz w:val="22"/>
                <w:szCs w:val="22"/>
              </w:rPr>
            </w:pPr>
            <w:r>
              <w:rPr>
                <w:sz w:val="22"/>
                <w:szCs w:val="22"/>
              </w:rPr>
              <w:t>4. Man ir mano atstovaujamam pareiškėjui yra žinoma, kad JP projekto įgyvendinimo metu turės būti laikomasi horizontaliųjų principų (darnaus vystymosi, įskaitant reikšmingos žalos nedarymo principą, lygių galimybių ir nediskriminavimo, įskaitant prieinamumo visiems reikalavimo užtikrinimą, inovatyvumo (kai taikoma)) (toliau – HP), atsižvelgiama į Jungtinių Tautų neįgaliųjų teisių konvencijos nuostatas ir</w:t>
            </w:r>
            <w:r>
              <w:rPr>
                <w:bCs/>
                <w:sz w:val="22"/>
                <w:szCs w:val="22"/>
              </w:rPr>
              <w:t xml:space="preserve"> laikomasi kvietime teikti paraiškas nurodytų reikalavimų dėl HP ir atitinkamų Europos Sąjungos pagrindinių teisių chartijos nuostatų laikymosi</w:t>
            </w:r>
            <w:r>
              <w:rPr>
                <w:sz w:val="22"/>
                <w:szCs w:val="22"/>
              </w:rPr>
              <w:t>.</w:t>
            </w:r>
          </w:p>
          <w:p w14:paraId="176F28DC" w14:textId="5B8EF30F" w:rsidR="00F31F66" w:rsidRDefault="009C0217" w:rsidP="00561E2F">
            <w:pPr>
              <w:ind w:firstLine="425"/>
              <w:jc w:val="both"/>
              <w:rPr>
                <w:sz w:val="22"/>
                <w:szCs w:val="22"/>
              </w:rPr>
            </w:pPr>
            <w:r>
              <w:rPr>
                <w:sz w:val="22"/>
                <w:szCs w:val="22"/>
              </w:rPr>
              <w:t xml:space="preserve">5. </w:t>
            </w:r>
            <w:r w:rsidR="00C93764" w:rsidRPr="00887F88">
              <w:rPr>
                <w:sz w:val="22"/>
                <w:szCs w:val="22"/>
              </w:rPr>
              <w:t xml:space="preserve">Aš įsipareigoju ar mano atstovaujamas JP projekto pareiškėjas įsipareigoja JP projekto įgyvendinimo metu prisidėti nuosavu įnašu, apmokėdamas (-a) </w:t>
            </w:r>
            <w:r w:rsidR="00C93764" w:rsidRPr="00D64428">
              <w:rPr>
                <w:sz w:val="22"/>
                <w:szCs w:val="22"/>
              </w:rPr>
              <w:t>JP</w:t>
            </w:r>
            <w:r w:rsidR="00C93764" w:rsidRPr="00887F88">
              <w:rPr>
                <w:sz w:val="22"/>
                <w:szCs w:val="22"/>
              </w:rPr>
              <w:t xml:space="preserve"> projekto tinkamas finansuoti išlaidas, kurios nepadengiamos JP projekto finansavimo lėšomis, ir visas kitas JP projektui įgyvendinti reikalingas išlaidas (įskaitant netinkamas finansuoti išlaidas).</w:t>
            </w:r>
          </w:p>
          <w:p w14:paraId="15337011" w14:textId="37FC0D17" w:rsidR="00F31F66" w:rsidRPr="00561E2F" w:rsidRDefault="009C0217" w:rsidP="00561E2F">
            <w:pPr>
              <w:ind w:firstLine="425"/>
              <w:jc w:val="both"/>
              <w:rPr>
                <w:color w:val="000000"/>
                <w:sz w:val="22"/>
                <w:szCs w:val="22"/>
              </w:rPr>
            </w:pPr>
            <w:r>
              <w:rPr>
                <w:sz w:val="22"/>
                <w:szCs w:val="22"/>
                <w:lang w:eastAsia="lt-LT"/>
              </w:rPr>
              <w:t xml:space="preserve">6. </w:t>
            </w:r>
            <w:r w:rsidR="00A331E6">
              <w:rPr>
                <w:sz w:val="22"/>
                <w:szCs w:val="22"/>
                <w:lang w:eastAsia="lt-LT"/>
              </w:rPr>
              <w:t xml:space="preserve">Aš arba mano atstovaujamas JP projekto pareiškėjas paraiškos </w:t>
            </w:r>
            <w:r w:rsidR="00A331E6">
              <w:rPr>
                <w:sz w:val="22"/>
                <w:szCs w:val="22"/>
              </w:rPr>
              <w:t>pateikimo dieną galutiniu teismo sprendimu ar galutiniu administraciniu sprendimu nėra pripažintas nevykdančiu pareigų, susijusių su mokesčių ar socialinio draudimo įmokų mokėjimu</w:t>
            </w:r>
            <w:r w:rsidR="00A331E6">
              <w:rPr>
                <w:b/>
                <w:bCs/>
                <w:sz w:val="22"/>
                <w:szCs w:val="22"/>
              </w:rPr>
              <w:t xml:space="preserve"> </w:t>
            </w:r>
            <w:r w:rsidR="00A331E6">
              <w:rPr>
                <w:sz w:val="22"/>
                <w:szCs w:val="22"/>
              </w:rPr>
              <w:t>pagal Lietuvos Respublikos teisės aktus arba pagal kitos valstybės teisės aktus, jei JP projekto pareiškėjas yra užsienyje registruotas juridinis asmuo ar fizinis asmuo</w:t>
            </w:r>
            <w:r w:rsidR="00A331E6" w:rsidRPr="008A6B36">
              <w:rPr>
                <w:kern w:val="2"/>
                <w:szCs w:val="24"/>
              </w:rPr>
              <w:t xml:space="preserve">, </w:t>
            </w:r>
            <w:r w:rsidR="00A331E6">
              <w:rPr>
                <w:sz w:val="22"/>
                <w:szCs w:val="22"/>
              </w:rPr>
              <w:t xml:space="preserve">deklaravęs gyvenamąją vietą užsienyje </w:t>
            </w:r>
            <w:r w:rsidR="00A331E6">
              <w:rPr>
                <w:i/>
                <w:iCs/>
                <w:sz w:val="22"/>
                <w:szCs w:val="22"/>
              </w:rPr>
              <w:t>(netaikoma</w:t>
            </w:r>
            <w:r w:rsidR="00A331E6">
              <w:rPr>
                <w:b/>
                <w:i/>
                <w:iCs/>
                <w:sz w:val="22"/>
                <w:szCs w:val="22"/>
              </w:rPr>
              <w:t xml:space="preserve"> </w:t>
            </w:r>
            <w:r w:rsidR="00A331E6">
              <w:rPr>
                <w:i/>
                <w:iCs/>
                <w:sz w:val="22"/>
                <w:szCs w:val="22"/>
              </w:rPr>
              <w:t>biudžetinėms įstaigoms</w:t>
            </w:r>
            <w:r>
              <w:rPr>
                <w:i/>
                <w:iCs/>
                <w:sz w:val="22"/>
                <w:szCs w:val="22"/>
              </w:rPr>
              <w:t>)</w:t>
            </w:r>
            <w:r>
              <w:rPr>
                <w:sz w:val="22"/>
                <w:szCs w:val="22"/>
              </w:rPr>
              <w:t xml:space="preserve">. </w:t>
            </w:r>
          </w:p>
          <w:p w14:paraId="665B3A74" w14:textId="71EAFCAC" w:rsidR="00F31F66" w:rsidRPr="00561E2F" w:rsidRDefault="009C0217" w:rsidP="00561E2F">
            <w:pPr>
              <w:ind w:firstLine="318"/>
              <w:jc w:val="both"/>
              <w:rPr>
                <w:i/>
                <w:iCs/>
                <w:sz w:val="22"/>
                <w:szCs w:val="22"/>
              </w:rPr>
            </w:pPr>
            <w:r>
              <w:rPr>
                <w:sz w:val="22"/>
                <w:szCs w:val="22"/>
                <w:lang w:eastAsia="lt-LT"/>
              </w:rPr>
              <w:t xml:space="preserve">7. </w:t>
            </w:r>
            <w:r w:rsidR="00A331E6">
              <w:rPr>
                <w:sz w:val="22"/>
                <w:szCs w:val="22"/>
                <w:lang w:eastAsia="lt-LT"/>
              </w:rPr>
              <w:t xml:space="preserve">Aš arba mano atstovaujamo JP projekto pareiškėjo vadovas, naudos gavėjas, kaip jis apibrėžtas Lietuvos Respublikos pinigų plovimo ir teroristų finansavimo prevencijos įstatymo 2 straipsnio 14 dalyje (toliau – naudos gavėjas), ar savininkas, ūkinės bendrijos tikrasis (-ieji) narys (-iai) ar mažosios bendrijos atstovas (-ai), turintis (-ys) teisę juridinio asmens vardu sudaryti sandorį, ar finansinę apskaitą (toliau – apskaita) tvarkantis asmuo arba kitas (kiti) asmuo (-enys), turintis (-ys) teisę surašyti ir pasirašyti pareiškėjo apskaitos dokumentus, paraiškos pateikimo dieną neturi neišnykusio arba nepanaikinto teistumo arba dėl JP projekto pareiškėjo per pastaruosius 5 metus nebuvo priimtas ir įsiteisėjęs apkaltinamasis teismo nuosprendis dėl neteisėtos veiklos, </w:t>
            </w:r>
            <w:r w:rsidR="00A331E6">
              <w:rPr>
                <w:sz w:val="22"/>
                <w:szCs w:val="22"/>
              </w:rPr>
              <w:t xml:space="preserve">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w:t>
            </w:r>
            <w:r w:rsidR="00A331E6">
              <w:rPr>
                <w:sz w:val="22"/>
                <w:szCs w:val="22"/>
              </w:rPr>
              <w:lastRenderedPageBreak/>
              <w:t>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sidR="00A331E6">
              <w:rPr>
                <w:i/>
                <w:iCs/>
                <w:sz w:val="22"/>
                <w:szCs w:val="22"/>
              </w:rPr>
              <w:t>netaikoma biudžetinėms įstaigoms</w:t>
            </w:r>
            <w:r w:rsidR="00A331E6">
              <w:rPr>
                <w:b/>
                <w:bCs/>
                <w:i/>
                <w:iCs/>
                <w:sz w:val="22"/>
                <w:szCs w:val="22"/>
              </w:rPr>
              <w:t xml:space="preserve"> </w:t>
            </w:r>
            <w:r w:rsidR="00A331E6">
              <w:rPr>
                <w:i/>
                <w:iCs/>
                <w:sz w:val="22"/>
                <w:szCs w:val="22"/>
              </w:rPr>
              <w:t>ir asmenims, kuriems Lietuvos Respublikos arba Europos Sąjungos teisės aktų nustatyta tvarka taikomas nepriekaištingos reputacijos reikalavimas)</w:t>
            </w:r>
            <w:r w:rsidR="00A331E6">
              <w:rPr>
                <w:iCs/>
                <w:sz w:val="22"/>
                <w:szCs w:val="22"/>
              </w:rPr>
              <w:t>,</w:t>
            </w:r>
            <w:r w:rsidR="00A331E6">
              <w:rPr>
                <w:sz w:val="22"/>
                <w:szCs w:val="22"/>
              </w:rPr>
              <w:t xml:space="preserve"> arba aš arba mano atstovaujamas JP </w:t>
            </w:r>
            <w:r w:rsidR="00A331E6">
              <w:rPr>
                <w:sz w:val="22"/>
                <w:szCs w:val="22"/>
                <w:lang w:eastAsia="lt-LT"/>
              </w:rPr>
              <w:t xml:space="preserve">projekto pareiškėjas, JP projekto pareiškėjo vadovas, </w:t>
            </w:r>
            <w:r w:rsidR="00A331E6">
              <w:rPr>
                <w:bCs/>
                <w:sz w:val="22"/>
                <w:szCs w:val="22"/>
              </w:rPr>
              <w:t xml:space="preserve">naudos gavėjas </w:t>
            </w:r>
            <w:r w:rsidR="00A331E6">
              <w:rPr>
                <w:sz w:val="22"/>
                <w:szCs w:val="22"/>
                <w:lang w:eastAsia="lt-LT"/>
              </w:rPr>
              <w:t xml:space="preserve">ar savininkas, ūkinės bendrijos tikrasis (-ieji) narys (-iai) ar mažosios bendrijos atstovas (-ai), turintis (-ys) teisę juridinio asmens vardu sudaryti sandorį, ar apskaitą tvarkantis asmuo arba kitas (kiti) asmuo (-ys), turintis (-ys) teisę surašyti ir pasirašyti pareiškėjo apskaitos dokumentus </w:t>
            </w:r>
            <w:r w:rsidR="00A331E6">
              <w:rPr>
                <w:i/>
                <w:iCs/>
                <w:sz w:val="22"/>
                <w:szCs w:val="22"/>
                <w:lang w:eastAsia="lt-LT"/>
              </w:rPr>
              <w:t>(</w:t>
            </w:r>
            <w:r w:rsidR="00A331E6">
              <w:rPr>
                <w:i/>
                <w:iCs/>
                <w:sz w:val="22"/>
                <w:szCs w:val="22"/>
              </w:rPr>
              <w:t>netaikoma asmenims, kuriems Lietuvos Respublikos arba Europos Sąjungos teisės aktų nustatyta tvarka taikomas nepriekaištingos reputacijos reikalavimas)</w:t>
            </w:r>
            <w:r w:rsidR="00A331E6">
              <w:rPr>
                <w:sz w:val="22"/>
                <w:szCs w:val="22"/>
                <w:lang w:eastAsia="lt-LT"/>
              </w:rPr>
              <w:t xml:space="preserve">, paraiškos pateikimo dieną </w:t>
            </w:r>
            <w:r w:rsidR="00A331E6">
              <w:rPr>
                <w:sz w:val="22"/>
                <w:szCs w:val="22"/>
              </w:rPr>
              <w:t>nėra subjektas, kuriam taikomos sankcijos, kaip jis apibrėžtas Lietuvos Respublikos tarptautinių sankcijų įstatymo 2 straipsnio 2 dalyje</w:t>
            </w:r>
            <w:r>
              <w:rPr>
                <w:i/>
                <w:iCs/>
                <w:sz w:val="22"/>
                <w:szCs w:val="22"/>
              </w:rPr>
              <w:t>.</w:t>
            </w:r>
          </w:p>
          <w:p w14:paraId="7195CE81" w14:textId="36A02018" w:rsidR="00F31F66" w:rsidRDefault="009C0217" w:rsidP="00561E2F">
            <w:pPr>
              <w:ind w:firstLine="426"/>
              <w:jc w:val="both"/>
              <w:rPr>
                <w:sz w:val="22"/>
                <w:szCs w:val="22"/>
              </w:rPr>
            </w:pPr>
            <w:r>
              <w:rPr>
                <w:sz w:val="22"/>
                <w:szCs w:val="22"/>
                <w:lang w:eastAsia="lt-LT"/>
              </w:rPr>
              <w:t xml:space="preserve">8. </w:t>
            </w:r>
            <w:r w:rsidR="008B1C53" w:rsidRPr="00887F88">
              <w:rPr>
                <w:color w:val="000000"/>
                <w:sz w:val="22"/>
                <w:szCs w:val="22"/>
              </w:rPr>
              <w:t xml:space="preserve">Aš įsipareigoju ar mano atstovaujamas JP projekto pareiškėjas įsipareigoja 5 metus nuo </w:t>
            </w:r>
            <w:r w:rsidR="008B1C53" w:rsidRPr="00D64428">
              <w:rPr>
                <w:sz w:val="22"/>
                <w:szCs w:val="22"/>
              </w:rPr>
              <w:t>JP</w:t>
            </w:r>
            <w:r w:rsidR="008B1C53" w:rsidRPr="00887F88">
              <w:rPr>
                <w:sz w:val="22"/>
                <w:szCs w:val="22"/>
              </w:rPr>
              <w:t xml:space="preserve"> finansavimo pabaigos (arba kitą laikotarpį, nustatytą projektų finansavimo sąlygų apraše) nenutraukti gamybinės veiklos arba neperkelti jos už konkretaus 2021–2027 metų Europos Sąjungos fondų investicijų programos regiono ribų, taip pat už Lietuvos ribų (</w:t>
            </w:r>
            <w:r w:rsidR="008B1C53" w:rsidRPr="00887F88">
              <w:rPr>
                <w:i/>
                <w:iCs/>
                <w:sz w:val="22"/>
                <w:szCs w:val="22"/>
              </w:rPr>
              <w:t xml:space="preserve">taikoma, kai </w:t>
            </w:r>
            <w:r w:rsidR="008B1C53" w:rsidRPr="00D64428">
              <w:rPr>
                <w:i/>
                <w:iCs/>
                <w:sz w:val="22"/>
                <w:szCs w:val="22"/>
              </w:rPr>
              <w:t>JP</w:t>
            </w:r>
            <w:r w:rsidR="008B1C53" w:rsidRPr="00887F88">
              <w:rPr>
                <w:i/>
                <w:iCs/>
                <w:sz w:val="22"/>
                <w:szCs w:val="22"/>
              </w:rPr>
              <w:t xml:space="preserve"> finansuojamas iš Sanglaudos fondo, Europos regioninės plėtros fondo </w:t>
            </w:r>
            <w:r w:rsidR="008B1C53" w:rsidRPr="00D64428">
              <w:rPr>
                <w:i/>
                <w:iCs/>
                <w:sz w:val="22"/>
                <w:szCs w:val="22"/>
              </w:rPr>
              <w:t>(toliau – ERPF)</w:t>
            </w:r>
            <w:r w:rsidR="008B1C53" w:rsidRPr="00887F88">
              <w:rPr>
                <w:i/>
                <w:iCs/>
                <w:sz w:val="22"/>
                <w:szCs w:val="22"/>
              </w:rPr>
              <w:t xml:space="preserve"> arba Teisingos pertvarkos fondo ir investuojama į infrastruktūrą arba gamybą (prekių ar paslaugų kūrimą).</w:t>
            </w:r>
            <w:r w:rsidR="008B1C53" w:rsidRPr="00887F88">
              <w:rPr>
                <w:sz w:val="22"/>
                <w:szCs w:val="22"/>
              </w:rPr>
              <w:t xml:space="preserve"> </w:t>
            </w:r>
            <w:r w:rsidR="008B1C53" w:rsidRPr="00887F88">
              <w:rPr>
                <w:i/>
                <w:iCs/>
                <w:sz w:val="22"/>
                <w:szCs w:val="22"/>
              </w:rPr>
              <w:t xml:space="preserve">Netaikoma, jei </w:t>
            </w:r>
            <w:r w:rsidR="008B1C53" w:rsidRPr="00D64428">
              <w:rPr>
                <w:i/>
                <w:iCs/>
                <w:sz w:val="22"/>
                <w:szCs w:val="22"/>
              </w:rPr>
              <w:t xml:space="preserve">JP </w:t>
            </w:r>
            <w:r w:rsidR="008B1C53" w:rsidRPr="00887F88">
              <w:rPr>
                <w:i/>
                <w:iCs/>
                <w:sz w:val="22"/>
                <w:szCs w:val="22"/>
              </w:rPr>
              <w:t xml:space="preserve">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w:t>
            </w:r>
            <w:r w:rsidR="008B1C53" w:rsidRPr="00D64428">
              <w:rPr>
                <w:i/>
                <w:iCs/>
                <w:sz w:val="22"/>
                <w:szCs w:val="22"/>
              </w:rPr>
              <w:t xml:space="preserve">JP </w:t>
            </w:r>
            <w:r w:rsidR="008B1C53" w:rsidRPr="00887F88">
              <w:rPr>
                <w:i/>
                <w:iCs/>
                <w:sz w:val="22"/>
                <w:szCs w:val="22"/>
              </w:rPr>
              <w:t xml:space="preserve">projektas </w:t>
            </w:r>
            <w:r w:rsidR="008B1C53" w:rsidRPr="00887F88">
              <w:rPr>
                <w:b/>
                <w:i/>
                <w:iCs/>
                <w:sz w:val="22"/>
                <w:szCs w:val="22"/>
              </w:rPr>
              <w:t xml:space="preserve"> </w:t>
            </w:r>
            <w:r w:rsidR="008B1C53" w:rsidRPr="00887F88">
              <w:rPr>
                <w:i/>
                <w:iCs/>
                <w:sz w:val="22"/>
                <w:szCs w:val="22"/>
              </w:rPr>
              <w:t>atrinktas</w:t>
            </w:r>
            <w:r w:rsidR="008B1C53" w:rsidRPr="00D64428">
              <w:rPr>
                <w:i/>
                <w:sz w:val="22"/>
                <w:szCs w:val="22"/>
              </w:rPr>
              <w:t>, bet nefinansuotas arba bendrai finansuojamas</w:t>
            </w:r>
            <w:r w:rsidR="008B1C53" w:rsidRPr="00887F88">
              <w:rPr>
                <w:i/>
                <w:iCs/>
                <w:sz w:val="22"/>
                <w:szCs w:val="22"/>
              </w:rPr>
              <w:t xml:space="preserve"> </w:t>
            </w:r>
            <w:r w:rsidR="008B1C53" w:rsidRPr="00887F88">
              <w:rPr>
                <w:i/>
                <w:iCs/>
                <w:color w:val="000000"/>
                <w:sz w:val="22"/>
                <w:szCs w:val="22"/>
              </w:rPr>
              <w:t>pagal programą, bendrai finansuojamą bendrosios mokslinių tyrimų ir inovacijų programos „Europos horizontas“ (toliau – programa „Europos horizontas“) lėšomi</w:t>
            </w:r>
            <w:r w:rsidR="008B1C53" w:rsidRPr="00D64428">
              <w:rPr>
                <w:i/>
                <w:iCs/>
                <w:color w:val="000000"/>
                <w:sz w:val="22"/>
                <w:szCs w:val="22"/>
              </w:rPr>
              <w:t>s,</w:t>
            </w:r>
            <w:r w:rsidR="008B1C53" w:rsidRPr="00D64428">
              <w:rPr>
                <w:i/>
                <w:sz w:val="22"/>
                <w:szCs w:val="22"/>
              </w:rPr>
              <w:t xml:space="preserve"> įskaitant Europos atominės energijos bendrijos mokslinių tyrimų ir mokymo programą, papildančią programą „Europos horizontas“, ir jį planuojama finansuoti iš ERPF arba „Europos socialinio fondo +“ krypties, kuriai taikomas pasidalijamasis valdymas (toliau – ESF+), lėšų</w:t>
            </w:r>
            <w:r w:rsidR="008B1C53" w:rsidRPr="00D64428">
              <w:rPr>
                <w:color w:val="000000"/>
                <w:sz w:val="22"/>
                <w:szCs w:val="22"/>
              </w:rPr>
              <w:t>)</w:t>
            </w:r>
            <w:r w:rsidR="008B1C53" w:rsidRPr="00887F88">
              <w:rPr>
                <w:color w:val="000000"/>
                <w:sz w:val="22"/>
                <w:szCs w:val="22"/>
              </w:rPr>
              <w:t>. Esu informuotas (-a), kad šiame punkte nurodytų asmenų duomenys tvarkomi vykdant BNR reglamento 73 straipsnio 2 punkto h dalyje nustatytą pareigą.</w:t>
            </w:r>
          </w:p>
          <w:p w14:paraId="3BBF4152" w14:textId="5D343347" w:rsidR="00F31F66" w:rsidRDefault="009C0217" w:rsidP="00561E2F">
            <w:pPr>
              <w:ind w:firstLine="426"/>
              <w:jc w:val="both"/>
              <w:rPr>
                <w:sz w:val="22"/>
                <w:szCs w:val="22"/>
              </w:rPr>
            </w:pPr>
            <w:r>
              <w:rPr>
                <w:bCs/>
                <w:sz w:val="22"/>
                <w:szCs w:val="22"/>
              </w:rPr>
              <w:t>8</w:t>
            </w:r>
            <w:r>
              <w:rPr>
                <w:bCs/>
                <w:sz w:val="22"/>
                <w:szCs w:val="22"/>
                <w:vertAlign w:val="superscript"/>
              </w:rPr>
              <w:t>1</w:t>
            </w:r>
            <w:r>
              <w:rPr>
                <w:bCs/>
                <w:sz w:val="22"/>
                <w:szCs w:val="22"/>
              </w:rPr>
              <w:t xml:space="preserve">. </w:t>
            </w:r>
            <w:r w:rsidR="004A637A" w:rsidRPr="00887F88">
              <w:rPr>
                <w:sz w:val="22"/>
                <w:szCs w:val="22"/>
              </w:rPr>
              <w:t>Aš arba mano atstovaujamas JP projekto pareiškėjas nesu (nėra) perkėlęs (kaip apibrėžta 2014 m. birželio 17 d. Komisijos reglamento (ES) Nr. 651/2014, kuriuo tam tikrų kategorijų pagalba skelbiama suderinama su vidaus rinka taikant Sutarties 107 ir 108 straipsnius, su visais pakeitimais 2 straipsnio 61a punkte ir 14 straipsnio 16 dalyje) paraiškoje nurodytai veiklai tapačios veiklos arba jos dalies ar panašios veiklos iš kitoje Europos ekonominės erdvės valstybėje esančios įmonės į Lietuvos Respublikoje esančią įmonę, kuriai prašoma suteikti finansavimą, ir įsipareigoju (-a) to nedaryti JP įgyvendinimo metu bei 2 metus po JP įgyvendinimo pabaigos (</w:t>
            </w:r>
            <w:r w:rsidR="004A637A" w:rsidRPr="00887F88">
              <w:rPr>
                <w:i/>
                <w:iCs/>
                <w:sz w:val="22"/>
                <w:szCs w:val="22"/>
              </w:rPr>
              <w:t>reikalavimas taikomas, kai JP projektui teikiama valstybės pagalba (įskaitant „de minimis“ pagalbą).</w:t>
            </w:r>
            <w:r w:rsidR="004A637A" w:rsidRPr="00887F88">
              <w:rPr>
                <w:sz w:val="22"/>
                <w:szCs w:val="22"/>
              </w:rPr>
              <w:t xml:space="preserve"> </w:t>
            </w:r>
            <w:r w:rsidR="004A637A" w:rsidRPr="00887F88">
              <w:rPr>
                <w:i/>
                <w:iCs/>
                <w:sz w:val="22"/>
                <w:szCs w:val="22"/>
              </w:rPr>
              <w:t xml:space="preserve">Netaikoma, jei </w:t>
            </w:r>
            <w:r w:rsidR="004A637A" w:rsidRPr="004408CC">
              <w:rPr>
                <w:i/>
                <w:iCs/>
                <w:sz w:val="22"/>
                <w:szCs w:val="22"/>
              </w:rPr>
              <w:t>JP</w:t>
            </w:r>
            <w:r w:rsidR="004A637A" w:rsidRPr="00887F88">
              <w:rPr>
                <w:b/>
                <w:i/>
                <w:iCs/>
                <w:sz w:val="22"/>
                <w:szCs w:val="22"/>
              </w:rPr>
              <w:t xml:space="preserve"> </w:t>
            </w:r>
            <w:r w:rsidR="004A637A" w:rsidRPr="00887F88">
              <w:rPr>
                <w:i/>
                <w:iCs/>
                <w:sz w:val="22"/>
                <w:szCs w:val="22"/>
              </w:rPr>
              <w:t xml:space="preserve">projektui suteiktas pažangumo ženklas arba jei </w:t>
            </w:r>
            <w:r w:rsidR="004A637A" w:rsidRPr="004408CC">
              <w:rPr>
                <w:i/>
                <w:iCs/>
                <w:sz w:val="22"/>
                <w:szCs w:val="22"/>
              </w:rPr>
              <w:t xml:space="preserve">JP </w:t>
            </w:r>
            <w:r w:rsidR="004A637A" w:rsidRPr="00887F88">
              <w:rPr>
                <w:i/>
                <w:iCs/>
                <w:sz w:val="22"/>
                <w:szCs w:val="22"/>
              </w:rPr>
              <w:t>projektas atrinktas</w:t>
            </w:r>
            <w:r w:rsidR="004A637A" w:rsidRPr="004408CC">
              <w:rPr>
                <w:i/>
                <w:sz w:val="22"/>
                <w:szCs w:val="22"/>
              </w:rPr>
              <w:t>, bet nefinansuotas arba bendrai finansuojamas</w:t>
            </w:r>
            <w:r w:rsidR="004A637A" w:rsidRPr="004408CC">
              <w:rPr>
                <w:i/>
                <w:iCs/>
                <w:sz w:val="22"/>
                <w:szCs w:val="22"/>
              </w:rPr>
              <w:t xml:space="preserve"> pagal programą „Europos horizontas“,</w:t>
            </w:r>
            <w:r w:rsidR="004A637A" w:rsidRPr="004408CC">
              <w:rPr>
                <w:i/>
                <w:sz w:val="22"/>
                <w:szCs w:val="22"/>
              </w:rPr>
              <w:t xml:space="preserve"> įskaitant Europos atominės energijos bendrijos mokslinių tyrimų ir mokymo programą, papildančią programą „Europos horizontas“, ir jį planuojama finansuoti iš ERPF arba ESF+</w:t>
            </w:r>
            <w:r w:rsidR="004A637A" w:rsidRPr="004408CC">
              <w:rPr>
                <w:bCs/>
                <w:i/>
                <w:sz w:val="22"/>
                <w:szCs w:val="22"/>
              </w:rPr>
              <w:t xml:space="preserve"> lėšų</w:t>
            </w:r>
            <w:r w:rsidR="004A637A" w:rsidRPr="004408CC">
              <w:rPr>
                <w:i/>
                <w:iCs/>
                <w:sz w:val="22"/>
                <w:szCs w:val="22"/>
              </w:rPr>
              <w:t>)</w:t>
            </w:r>
            <w:r w:rsidR="004A637A" w:rsidRPr="004408CC">
              <w:rPr>
                <w:sz w:val="22"/>
                <w:szCs w:val="22"/>
              </w:rPr>
              <w:t xml:space="preserve">. </w:t>
            </w:r>
            <w:r w:rsidR="004A637A" w:rsidRPr="00887F88">
              <w:rPr>
                <w:sz w:val="22"/>
                <w:szCs w:val="22"/>
              </w:rPr>
              <w:t>Esu informuotas (-a), kad šiame punkte nurodytų asmenų duomenys tvarkomi vykdant BNR reglamento 73 straipsnio 2 punkto h dalyje nustatytą pareigą.</w:t>
            </w:r>
          </w:p>
          <w:p w14:paraId="489A1DEE" w14:textId="0FDF470C" w:rsidR="00013DBC" w:rsidRPr="00561E2F" w:rsidRDefault="00013DBC" w:rsidP="00561E2F">
            <w:pPr>
              <w:tabs>
                <w:tab w:val="left" w:pos="0"/>
                <w:tab w:val="left" w:pos="1134"/>
                <w:tab w:val="left" w:pos="1843"/>
              </w:tabs>
              <w:ind w:firstLine="625"/>
              <w:jc w:val="both"/>
              <w:rPr>
                <w:color w:val="000000"/>
                <w:sz w:val="22"/>
                <w:szCs w:val="22"/>
              </w:rPr>
            </w:pPr>
            <w:r>
              <w:rPr>
                <w:sz w:val="22"/>
                <w:szCs w:val="22"/>
              </w:rPr>
              <w:t>8</w:t>
            </w:r>
            <w:r>
              <w:rPr>
                <w:sz w:val="22"/>
                <w:szCs w:val="22"/>
                <w:vertAlign w:val="superscript"/>
              </w:rPr>
              <w:t>2</w:t>
            </w:r>
            <w:r>
              <w:rPr>
                <w:sz w:val="22"/>
                <w:szCs w:val="22"/>
              </w:rPr>
              <w:t xml:space="preserve">. Aš įsipareigoju ar mano atstovaujamas JP projekto pareiškėjas įsipareigoja vykdyti tęstinumo reikalavimus Projektų administravimo ir finansavimo taisyklių, patvirtintų Lietuvos Respublikos finansų ministro 2022 m. birželio 22 d. įsakymu Nr. 1K-237 „Dėl 2021–2027 metų Europos Sąjungos fondų investicijų </w:t>
            </w:r>
            <w:r>
              <w:rPr>
                <w:sz w:val="22"/>
                <w:szCs w:val="22"/>
              </w:rPr>
              <w:lastRenderedPageBreak/>
              <w:t>programos ir Ekonomikos gaivinimo ir atsparumo didinimo plano „Naujos kartos Lietuva“ įgyvendinimo“ (toliau – Projektų administravimo ir finansavimo taisyklės), 245–248 punktuose nustatyta tvarka.</w:t>
            </w:r>
          </w:p>
          <w:p w14:paraId="195E444C" w14:textId="096C03ED" w:rsidR="00F31F66" w:rsidRDefault="009C0217" w:rsidP="00561E2F">
            <w:pPr>
              <w:ind w:firstLine="426"/>
              <w:jc w:val="both"/>
              <w:rPr>
                <w:sz w:val="22"/>
                <w:szCs w:val="22"/>
                <w:lang w:eastAsia="lt-LT"/>
              </w:rPr>
            </w:pPr>
            <w:r>
              <w:rPr>
                <w:sz w:val="22"/>
                <w:szCs w:val="22"/>
                <w:lang w:eastAsia="lt-LT"/>
              </w:rPr>
              <w:t xml:space="preserve">9. </w:t>
            </w:r>
            <w:r w:rsidR="00013DBC">
              <w:rPr>
                <w:sz w:val="22"/>
                <w:szCs w:val="22"/>
                <w:lang w:eastAsia="lt-LT"/>
              </w:rPr>
              <w:t xml:space="preserve">Man ar mano atstovaujamam JP projekto pareiškėjui paraiškos pateikimo dieną </w:t>
            </w:r>
            <w:r w:rsidR="00013DBC">
              <w:rPr>
                <w:sz w:val="22"/>
                <w:szCs w:val="22"/>
              </w:rPr>
              <w:t xml:space="preserve">nėra taikomas apribojimas (iki 5 metų) neskirti Europos Sąjungos finansinės paramos dėl trečiųjų šalių piliečių nelegalaus įdarbinimo </w:t>
            </w:r>
            <w:r w:rsidR="00013DBC">
              <w:rPr>
                <w:i/>
                <w:iCs/>
                <w:sz w:val="22"/>
                <w:szCs w:val="22"/>
              </w:rPr>
              <w:t>(netaikoma viešiesiems juridiniams asmenims</w:t>
            </w:r>
            <w:r w:rsidR="00013DBC">
              <w:rPr>
                <w:sz w:val="22"/>
                <w:szCs w:val="22"/>
              </w:rPr>
              <w:t>). Esu informuotas (-a), kad šiame punkte nurodytų asmenų duomenys tvarkomi vadovaujantis Lietuvos Respublikos užimtumo įstatymo 1 straipsnio 4 dalimi ir 56 straipsnio 6 dalies 2 punktu</w:t>
            </w:r>
            <w:r>
              <w:rPr>
                <w:sz w:val="22"/>
                <w:szCs w:val="22"/>
              </w:rPr>
              <w:t xml:space="preserve">. </w:t>
            </w:r>
          </w:p>
          <w:p w14:paraId="455DBD92" w14:textId="03B54C13" w:rsidR="00F31F66" w:rsidRDefault="009C0217" w:rsidP="00561E2F">
            <w:pPr>
              <w:ind w:firstLine="425"/>
              <w:jc w:val="both"/>
              <w:rPr>
                <w:sz w:val="22"/>
                <w:szCs w:val="22"/>
              </w:rPr>
            </w:pPr>
            <w:r>
              <w:rPr>
                <w:sz w:val="22"/>
                <w:szCs w:val="22"/>
                <w:lang w:eastAsia="lt-LT"/>
              </w:rPr>
              <w:t xml:space="preserve">10. Mano atstovaujamam JP projekto pareiškėjui, kuris yra juridinis asmuo, </w:t>
            </w:r>
            <w:r>
              <w:rPr>
                <w:sz w:val="22"/>
                <w:szCs w:val="22"/>
              </w:rPr>
              <w:t xml:space="preserve">nėra iškelta byla dėl bankroto arba jis nėra likviduojamas, nėra priimtas kreditorių susirinkimo nutarimas bankroto procedūras vykdyti ne teismo tvarka </w:t>
            </w:r>
            <w:r>
              <w:rPr>
                <w:i/>
                <w:iCs/>
                <w:sz w:val="22"/>
                <w:szCs w:val="22"/>
              </w:rPr>
              <w:t xml:space="preserve">(netaikoma biudžetinėms įstaigoms). </w:t>
            </w:r>
            <w:r>
              <w:rPr>
                <w:iCs/>
                <w:sz w:val="22"/>
                <w:szCs w:val="22"/>
              </w:rPr>
              <w:t xml:space="preserve">Mano atstovaujamam JP projekto pareiškėjui, kuris yra juridinis asmuo, t. y. vadovui, </w:t>
            </w:r>
            <w:r>
              <w:rPr>
                <w:bCs/>
                <w:color w:val="000000"/>
                <w:sz w:val="22"/>
                <w:szCs w:val="22"/>
              </w:rPr>
              <w:t>naudos gavėjui</w:t>
            </w:r>
            <w:r>
              <w:rPr>
                <w:b/>
                <w:bCs/>
                <w:color w:val="000000"/>
                <w:sz w:val="22"/>
                <w:szCs w:val="22"/>
              </w:rPr>
              <w:t xml:space="preserve"> </w:t>
            </w:r>
            <w:r>
              <w:rPr>
                <w:sz w:val="22"/>
                <w:szCs w:val="22"/>
                <w:lang w:eastAsia="lt-LT"/>
              </w:rPr>
              <w:t xml:space="preserve">ar savininkui, ūkinės bendrijos tikrajam nariui (-iams) ar mažosios bendrijos atstovui (-ams), turinčiam (-tiems) teisę juridinio asmens vardu sudaryti sandorį, ar apskaitą tvarkančiam asmeniui (-ims) arba kitam (-iems) asmeniui (-ims), turinčiam (-tiems) teisę surašyti ir pasirašyti pareiškėjo apskaitos dokumentus, </w:t>
            </w:r>
            <w:r>
              <w:rPr>
                <w:sz w:val="22"/>
                <w:szCs w:val="22"/>
              </w:rPr>
              <w:t xml:space="preserve">nėra pradėtas ikiteisminis tyrimas dėl ūkinės ir (arba) ekonominės veiklos. Man </w:t>
            </w:r>
            <w:r>
              <w:rPr>
                <w:iCs/>
                <w:sz w:val="22"/>
                <w:szCs w:val="22"/>
              </w:rPr>
              <w:t>arba mano atstovaujamam</w:t>
            </w:r>
            <w:r>
              <w:rPr>
                <w:i/>
                <w:iCs/>
                <w:sz w:val="22"/>
                <w:szCs w:val="22"/>
              </w:rPr>
              <w:t xml:space="preserve"> </w:t>
            </w:r>
            <w:r>
              <w:rPr>
                <w:sz w:val="22"/>
                <w:szCs w:val="22"/>
                <w:lang w:eastAsia="lt-LT"/>
              </w:rPr>
              <w:t>JP</w:t>
            </w:r>
            <w:r>
              <w:rPr>
                <w:sz w:val="22"/>
                <w:szCs w:val="22"/>
              </w:rPr>
              <w:t xml:space="preserve"> projekto pareiškėjui (fiziniam asmeniui) nėra pradėtas ikiteisminis tyrimas dėl ūkinės ir (arba) ekonominės veiklos, nėra iškelta byla dėl bankroto.</w:t>
            </w:r>
          </w:p>
          <w:p w14:paraId="4B0C319C" w14:textId="291AEFBE" w:rsidR="00F31F66" w:rsidRDefault="009C0217" w:rsidP="00561E2F">
            <w:pPr>
              <w:ind w:firstLine="425"/>
              <w:jc w:val="both"/>
              <w:rPr>
                <w:sz w:val="22"/>
                <w:szCs w:val="22"/>
                <w:lang w:eastAsia="lt-LT"/>
              </w:rPr>
            </w:pPr>
            <w:r>
              <w:rPr>
                <w:sz w:val="22"/>
                <w:szCs w:val="22"/>
                <w:lang w:eastAsia="lt-LT"/>
              </w:rPr>
              <w:t xml:space="preserve">11. </w:t>
            </w:r>
            <w:r w:rsidR="00013DBC">
              <w:rPr>
                <w:sz w:val="22"/>
                <w:szCs w:val="22"/>
                <w:lang w:eastAsia="lt-LT"/>
              </w:rPr>
              <w:t xml:space="preserve">Mano atstovaujamas JP projekto pareiškėjas paraiškos pateikimo dieną </w:t>
            </w:r>
            <w:r w:rsidR="00013DBC">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sidR="00013DBC">
              <w:rPr>
                <w:i/>
                <w:iCs/>
                <w:sz w:val="22"/>
                <w:szCs w:val="22"/>
              </w:rPr>
              <w:t xml:space="preserve">(taikoma tik tais atvejais, kai finansines ataskaitas būtina rengti pagal įstatymus, taikomus juridiniam asmeniui, užsienio juridiniam asmeniui ar kitai organizacijai arba jų filialui. Netaikoma, kai </w:t>
            </w:r>
            <w:r w:rsidR="00013DBC">
              <w:rPr>
                <w:i/>
                <w:sz w:val="22"/>
                <w:szCs w:val="22"/>
                <w:lang w:eastAsia="lt-LT"/>
              </w:rPr>
              <w:t>JP</w:t>
            </w:r>
            <w:r w:rsidR="00013DBC">
              <w:rPr>
                <w:i/>
                <w:iCs/>
                <w:sz w:val="22"/>
                <w:szCs w:val="22"/>
              </w:rPr>
              <w:t xml:space="preserve"> projekto pareiškėjas yra fizinis asmuo arba biudžetinė įstaiga</w:t>
            </w:r>
            <w:r>
              <w:rPr>
                <w:i/>
                <w:iCs/>
                <w:sz w:val="22"/>
                <w:szCs w:val="22"/>
              </w:rPr>
              <w:t>)</w:t>
            </w:r>
            <w:r>
              <w:rPr>
                <w:sz w:val="22"/>
                <w:szCs w:val="22"/>
              </w:rPr>
              <w:t xml:space="preserve">. </w:t>
            </w:r>
          </w:p>
          <w:p w14:paraId="553A4C07" w14:textId="010E9FF3" w:rsidR="00F31F66" w:rsidRDefault="009C0217" w:rsidP="00561E2F">
            <w:pPr>
              <w:ind w:firstLine="425"/>
              <w:jc w:val="both"/>
              <w:rPr>
                <w:sz w:val="22"/>
                <w:szCs w:val="22"/>
                <w:lang w:eastAsia="lt-LT"/>
              </w:rPr>
            </w:pPr>
            <w:r>
              <w:rPr>
                <w:sz w:val="22"/>
                <w:szCs w:val="22"/>
                <w:lang w:eastAsia="lt-LT"/>
              </w:rPr>
              <w:t>12. Man</w:t>
            </w:r>
            <w:r>
              <w:rPr>
                <w:color w:val="000000"/>
                <w:sz w:val="22"/>
                <w:szCs w:val="22"/>
              </w:rPr>
              <w:t xml:space="preserve"> ar mano atstovaujamam </w:t>
            </w:r>
            <w:r>
              <w:rPr>
                <w:sz w:val="22"/>
                <w:szCs w:val="22"/>
              </w:rPr>
              <w:t>JP projekto pareiškėjui</w:t>
            </w:r>
            <w:r>
              <w:rPr>
                <w:color w:val="000000"/>
                <w:sz w:val="22"/>
                <w:szCs w:val="22"/>
              </w:rPr>
              <w:t xml:space="preserve">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o susigrąžinus reikia nedelsiant apie tai informu</w:t>
            </w:r>
            <w:r>
              <w:rPr>
                <w:sz w:val="22"/>
                <w:szCs w:val="22"/>
              </w:rPr>
              <w:t>oti JP vykdytoją.</w:t>
            </w:r>
          </w:p>
          <w:p w14:paraId="2744E5C0" w14:textId="575E7A9C" w:rsidR="00F31F66" w:rsidRDefault="009C0217" w:rsidP="00561E2F">
            <w:pPr>
              <w:ind w:firstLine="425"/>
              <w:jc w:val="both"/>
              <w:rPr>
                <w:sz w:val="22"/>
                <w:szCs w:val="22"/>
                <w:lang w:eastAsia="lt-LT"/>
              </w:rPr>
            </w:pPr>
            <w:r>
              <w:rPr>
                <w:sz w:val="22"/>
                <w:szCs w:val="22"/>
                <w:lang w:eastAsia="lt-LT"/>
              </w:rPr>
              <w:t xml:space="preserve">13. </w:t>
            </w:r>
            <w:r w:rsidR="00BB233B" w:rsidRPr="00887F88">
              <w:rPr>
                <w:color w:val="000000"/>
                <w:sz w:val="22"/>
                <w:szCs w:val="22"/>
              </w:rPr>
              <w:t xml:space="preserve">Man ar mano atstovaujamam JP projekto pareiškėjui yra žinoma, kad jeigu JP projekto lėšomis apmokėta PVM suma bus įtraukta į PVM ataskaitą arba JP projekto įgyvendinimo metu, kai JP projektas finansuojamas iš Ekonomikos gaivinimo ir atsparumo didinimo priemonės arba 2021–2027 metų Europos Sąjungos fondų lėšų ir </w:t>
            </w:r>
            <w:r w:rsidR="00BB233B" w:rsidRPr="0017047B">
              <w:rPr>
                <w:color w:val="000000"/>
                <w:sz w:val="22"/>
                <w:szCs w:val="22"/>
              </w:rPr>
              <w:t>JP</w:t>
            </w:r>
            <w:r w:rsidR="00BB233B" w:rsidRPr="00887F88">
              <w:rPr>
                <w:color w:val="000000"/>
                <w:sz w:val="22"/>
                <w:szCs w:val="22"/>
              </w:rPr>
              <w:t xml:space="preserve"> bendra vertė kartu su PVM viršija 5 mln. eurų, pagal Lietuvos Respublikos teisės aktus bus įgyta teisė į PVM atskaitą, apie tai nedelsdamas (-a) informuosiu JP vykdytoją ir tą sumą privalėsiu sugrąžinti.</w:t>
            </w:r>
          </w:p>
          <w:p w14:paraId="323BF717" w14:textId="5E92919B" w:rsidR="00F31F66" w:rsidRDefault="009C0217" w:rsidP="00561E2F">
            <w:pPr>
              <w:ind w:firstLine="425"/>
              <w:jc w:val="both"/>
              <w:rPr>
                <w:sz w:val="22"/>
                <w:szCs w:val="22"/>
                <w:lang w:eastAsia="lt-LT"/>
              </w:rPr>
            </w:pPr>
            <w:r>
              <w:rPr>
                <w:sz w:val="22"/>
                <w:szCs w:val="22"/>
                <w:lang w:eastAsia="lt-LT"/>
              </w:rPr>
              <w:t>14. Mano, mano atstovaujamo</w:t>
            </w:r>
            <w:r>
              <w:rPr>
                <w:sz w:val="22"/>
                <w:szCs w:val="22"/>
              </w:rPr>
              <w:t xml:space="preserve"> JP projekto pareiškėjo (fizinio asmens) ar mano, kaip JP projekto pareiškėjo vadovo ar įgalioto asmens, </w:t>
            </w:r>
            <w:r>
              <w:rPr>
                <w:sz w:val="22"/>
                <w:szCs w:val="22"/>
                <w:lang w:eastAsia="lt-LT"/>
              </w:rPr>
              <w:t xml:space="preserve">privatūs interesai yra suderinti su visuomenės viešaisiais interesais. </w:t>
            </w:r>
          </w:p>
          <w:p w14:paraId="5B1C764F" w14:textId="37E8C678" w:rsidR="00F31F66" w:rsidRDefault="009C0217" w:rsidP="00561E2F">
            <w:pPr>
              <w:keepNext/>
              <w:tabs>
                <w:tab w:val="left" w:pos="851"/>
              </w:tabs>
              <w:ind w:firstLine="425"/>
              <w:jc w:val="both"/>
              <w:rPr>
                <w:sz w:val="22"/>
                <w:szCs w:val="22"/>
                <w:lang w:eastAsia="lt-LT"/>
              </w:rPr>
            </w:pPr>
            <w:r>
              <w:rPr>
                <w:sz w:val="22"/>
                <w:szCs w:val="22"/>
                <w:lang w:eastAsia="lt-LT"/>
              </w:rPr>
              <w:t xml:space="preserve">15. Aš įsipareigoju ar mano atstovaujamas JP projekto pareiškėjas įsipareigoja per JP vykdytojo nustatytą terminą pateikti jam reikalingą informaciją ir (arba) atlikti Lietuvos Respublikos ir Europos Sąjungos atsakingų institucijų nurodytus veiksmus, vykdomus dėl kvietime teikti paraiškas nurodytų ir kitų Lietuvos Respublikos ir Europos Sąjungos teisės aktų nuostatų taikymo. </w:t>
            </w:r>
          </w:p>
          <w:p w14:paraId="350066AD" w14:textId="7812B74B" w:rsidR="00F31F66" w:rsidRDefault="009C0217" w:rsidP="00561E2F">
            <w:pPr>
              <w:ind w:firstLine="425"/>
              <w:jc w:val="both"/>
              <w:rPr>
                <w:sz w:val="22"/>
                <w:szCs w:val="22"/>
                <w:lang w:eastAsia="lt-LT"/>
              </w:rPr>
            </w:pPr>
            <w:r>
              <w:rPr>
                <w:sz w:val="22"/>
                <w:szCs w:val="22"/>
                <w:lang w:eastAsia="lt-LT"/>
              </w:rPr>
              <w:t xml:space="preserve">16. Esu informuotas (-a) ar mano atstovaujamas JP projekto pareiškėjas yra informuotas, kad nepateikus kvietime teikti paraiškas privalomų pateikti priedų ir paraiškos vertinimo metu nepateikus prašomų dokumentų ir (ar) informacijos per JP vykdytojo nustatytą terminą paraiška bus atmesta. </w:t>
            </w:r>
          </w:p>
          <w:p w14:paraId="38EC5BE4" w14:textId="5EEC5888" w:rsidR="00F31F66" w:rsidRPr="00561E2F" w:rsidRDefault="009C0217" w:rsidP="00561E2F">
            <w:pPr>
              <w:ind w:firstLine="425"/>
              <w:jc w:val="both"/>
              <w:rPr>
                <w:sz w:val="22"/>
                <w:szCs w:val="22"/>
                <w:shd w:val="clear" w:color="auto" w:fill="FFFFFF"/>
              </w:rPr>
            </w:pPr>
            <w:r>
              <w:rPr>
                <w:sz w:val="22"/>
                <w:szCs w:val="22"/>
                <w:lang w:eastAsia="lt-LT"/>
              </w:rPr>
              <w:t>17. Esu informuotas (-a) arba mano atstovaujamas JP projekto pareiškėjas</w:t>
            </w:r>
            <w:r>
              <w:rPr>
                <w:color w:val="000000"/>
                <w:sz w:val="22"/>
                <w:szCs w:val="22"/>
              </w:rPr>
              <w:t xml:space="preserve"> yra informuotas, kad vadovaujantis BNR </w:t>
            </w:r>
            <w:r>
              <w:rPr>
                <w:bCs/>
                <w:color w:val="000000"/>
                <w:sz w:val="22"/>
                <w:szCs w:val="22"/>
              </w:rPr>
              <w:t>reglamento</w:t>
            </w:r>
            <w:r>
              <w:rPr>
                <w:color w:val="000000"/>
                <w:sz w:val="22"/>
                <w:szCs w:val="22"/>
              </w:rPr>
              <w:t xml:space="preserve"> 49 straipsnio 3 ir 5 dalimis </w:t>
            </w:r>
            <w:r>
              <w:rPr>
                <w:sz w:val="22"/>
                <w:szCs w:val="22"/>
              </w:rPr>
              <w:t>ir prisidedant prie investicijų skaidrumo didinimo,</w:t>
            </w:r>
            <w:r>
              <w:rPr>
                <w:color w:val="000000"/>
                <w:sz w:val="22"/>
                <w:szCs w:val="22"/>
              </w:rPr>
              <w:t xml:space="preserve"> </w:t>
            </w:r>
            <w:r>
              <w:rPr>
                <w:sz w:val="22"/>
                <w:szCs w:val="22"/>
                <w:lang w:eastAsia="lt-LT"/>
              </w:rPr>
              <w:t xml:space="preserve">sudarius projekto sutartį ar </w:t>
            </w:r>
            <w:r>
              <w:rPr>
                <w:color w:val="000000"/>
                <w:sz w:val="22"/>
                <w:szCs w:val="22"/>
              </w:rPr>
              <w:t>po paraiškos finansuoti JP projektą patvirtinimo dienos</w:t>
            </w:r>
            <w:r>
              <w:rPr>
                <w:sz w:val="22"/>
                <w:szCs w:val="22"/>
                <w:lang w:eastAsia="lt-LT"/>
              </w:rPr>
              <w:t xml:space="preserve"> Europos Sąjungos investicijų interneto svetainėje </w:t>
            </w:r>
            <w:r>
              <w:rPr>
                <w:i/>
                <w:color w:val="000000"/>
                <w:sz w:val="22"/>
                <w:szCs w:val="22"/>
                <w:lang w:eastAsia="lt-LT"/>
              </w:rPr>
              <w:t>esinvesticijos.lt</w:t>
            </w:r>
            <w:r>
              <w:rPr>
                <w:color w:val="000000"/>
                <w:sz w:val="22"/>
                <w:szCs w:val="22"/>
                <w:lang w:eastAsia="lt-LT"/>
              </w:rPr>
              <w:t xml:space="preserve"> </w:t>
            </w:r>
            <w:r>
              <w:rPr>
                <w:color w:val="000000"/>
                <w:sz w:val="22"/>
                <w:szCs w:val="22"/>
              </w:rPr>
              <w:t xml:space="preserve">ir kitose su Europos Sąjungos investicijomis susijusiose interneto svetainėse bei komunikacijos, matomumo priemonėse </w:t>
            </w:r>
            <w:r>
              <w:rPr>
                <w:sz w:val="22"/>
                <w:szCs w:val="22"/>
                <w:lang w:eastAsia="lt-LT"/>
              </w:rPr>
              <w:t>visuomenės informavimo tikslais bus paskelbti šie duomenys: JP projekto vykdytojo pavadinimas (fizinio asmens</w:t>
            </w:r>
            <w:r>
              <w:rPr>
                <w:sz w:val="22"/>
                <w:szCs w:val="22"/>
              </w:rPr>
              <w:t xml:space="preserve"> vardas ir pavardė skelbiami 2 metus nuo šios informacijos paskelbimo dienos)</w:t>
            </w:r>
            <w:r>
              <w:rPr>
                <w:color w:val="000000"/>
                <w:sz w:val="22"/>
                <w:szCs w:val="22"/>
              </w:rPr>
              <w:t xml:space="preserve">, paraiškos finansuoti JP projektą įvertinimo patvirtinimo data, bendra JP projektui skiriamų finansavimo lėšų suma, JP projekto veiklų vykdymo vieta. </w:t>
            </w:r>
            <w:r>
              <w:rPr>
                <w:sz w:val="22"/>
                <w:szCs w:val="22"/>
                <w:lang w:eastAsia="lt-LT"/>
              </w:rPr>
              <w:t>Taip pat esu informuotas (-a)</w:t>
            </w:r>
            <w:r>
              <w:rPr>
                <w:sz w:val="22"/>
                <w:szCs w:val="22"/>
              </w:rPr>
              <w:t xml:space="preserve">, kad, vadovaudamasis (-asi) BNR reglamento 49 straipsnio 6 dalimi, </w:t>
            </w:r>
            <w:r>
              <w:rPr>
                <w:color w:val="000000"/>
                <w:sz w:val="22"/>
                <w:szCs w:val="22"/>
              </w:rPr>
              <w:t xml:space="preserve">turiu užtikrinti galimybę </w:t>
            </w:r>
            <w:r>
              <w:rPr>
                <w:sz w:val="22"/>
                <w:szCs w:val="22"/>
              </w:rPr>
              <w:t xml:space="preserve">Europos Sąjungos institucijų, organų, tarnybų ar agentūrų prašymu </w:t>
            </w:r>
            <w:r>
              <w:rPr>
                <w:color w:val="000000"/>
                <w:sz w:val="22"/>
                <w:szCs w:val="22"/>
              </w:rPr>
              <w:t xml:space="preserve">susipažinti su komunikacijos ir matomumo medžiaga, taip pat užtikrinti, </w:t>
            </w:r>
            <w:r>
              <w:rPr>
                <w:sz w:val="22"/>
                <w:szCs w:val="22"/>
              </w:rPr>
              <w:t xml:space="preserve">kad Europos Sąjungai būtų suteikta nemokama, neišimtinė ir neatšaukiama licencija naudoti tokią medžiagą ir visas su ja susijusias ankstesnes teises pagal BNR reglamento IX priedą </w:t>
            </w:r>
            <w:r>
              <w:rPr>
                <w:sz w:val="22"/>
                <w:szCs w:val="22"/>
                <w:shd w:val="clear" w:color="auto" w:fill="FFFFFF"/>
              </w:rPr>
              <w:t>ir pagal Ekonomikos gaivinimo ir atsparumo didinimo priemonės finansinio susitarimo tarp Europos Komisijos ir Lietuvos Respublikos 10 straipsnio 6 punktą. Taip pat esu informuotas (-a)</w:t>
            </w:r>
            <w:r>
              <w:rPr>
                <w:sz w:val="22"/>
                <w:szCs w:val="22"/>
                <w:lang w:eastAsia="lt-LT"/>
              </w:rPr>
              <w:t xml:space="preserve"> arba mano atstovaujamas JP projekto pareiškėjas</w:t>
            </w:r>
            <w:r>
              <w:rPr>
                <w:sz w:val="22"/>
                <w:szCs w:val="22"/>
              </w:rPr>
              <w:t xml:space="preserve"> yra informuotas</w:t>
            </w:r>
            <w:r>
              <w:rPr>
                <w:sz w:val="22"/>
                <w:szCs w:val="22"/>
                <w:shd w:val="clear" w:color="auto" w:fill="FFFFFF"/>
              </w:rPr>
              <w:t xml:space="preserve">, kad </w:t>
            </w:r>
            <w:r>
              <w:rPr>
                <w:sz w:val="22"/>
                <w:szCs w:val="22"/>
              </w:rPr>
              <w:t xml:space="preserve">JP projekto vykdytojo pagrindinėje interneto svetainė (jeigu tokia yra) ir </w:t>
            </w:r>
            <w:r>
              <w:rPr>
                <w:sz w:val="22"/>
                <w:szCs w:val="22"/>
              </w:rPr>
              <w:lastRenderedPageBreak/>
              <w:t>socialiniuose tinkluose per 20 darbo dienų nuo informacijos dėl paraiškos patvirtinimo gavimo dienos turi būti paskelbiamas trumpas JP projekto aprašymas, kuriame pristatomos įgyvendinant JP projektą suplanuotos veiklos ir rezultatai ir informuojama apie gautą Europos Sąjungos finansavimą (taikoma tik juridiniams asmenims).</w:t>
            </w:r>
          </w:p>
          <w:p w14:paraId="0A5EE6C4" w14:textId="2C0D3199" w:rsidR="00F31F66" w:rsidRDefault="009C0217" w:rsidP="00561E2F">
            <w:pPr>
              <w:ind w:firstLine="425"/>
              <w:jc w:val="both"/>
              <w:rPr>
                <w:sz w:val="22"/>
                <w:szCs w:val="22"/>
                <w:lang w:eastAsia="lt-LT"/>
              </w:rPr>
            </w:pPr>
            <w:r>
              <w:rPr>
                <w:color w:val="000000"/>
                <w:sz w:val="22"/>
                <w:szCs w:val="22"/>
              </w:rPr>
              <w:t xml:space="preserve">18. </w:t>
            </w:r>
            <w:r w:rsidR="00013DBC">
              <w:rPr>
                <w:color w:val="000000"/>
                <w:sz w:val="22"/>
                <w:szCs w:val="22"/>
              </w:rPr>
              <w:t xml:space="preserve">Esu informuotas (-a), kad vadovaudamasis (-asi) </w:t>
            </w:r>
            <w:r w:rsidR="00013DBC">
              <w:rPr>
                <w:sz w:val="22"/>
                <w:szCs w:val="22"/>
              </w:rPr>
              <w:t>Projektų administravimo ir finansavimo taisyklių 262 punktu</w:t>
            </w:r>
            <w:r w:rsidR="00013DBC">
              <w:rPr>
                <w:color w:val="000000"/>
                <w:sz w:val="22"/>
                <w:szCs w:val="22"/>
              </w:rPr>
              <w:t xml:space="preserve"> JP </w:t>
            </w:r>
            <w:r w:rsidR="00013DBC">
              <w:rPr>
                <w:sz w:val="22"/>
                <w:szCs w:val="22"/>
              </w:rPr>
              <w:t>vykdytojas turi teisę gauti iš manęs ar mano atstovaujamo JP projekto pareiškėjo ir, įgyvendinant JP projektą, iš JP projekto vykdytojo informaciją, reikalingą JP tinkamai įgyvendinti, ir įsitikinti šios informacijos pagrįstumu</w:t>
            </w:r>
            <w:r>
              <w:rPr>
                <w:sz w:val="22"/>
                <w:szCs w:val="22"/>
              </w:rPr>
              <w:t xml:space="preserve">. </w:t>
            </w:r>
          </w:p>
          <w:p w14:paraId="0410600C" w14:textId="11348C68" w:rsidR="00F31F66" w:rsidRPr="00561E2F" w:rsidRDefault="009C0217" w:rsidP="00561E2F">
            <w:pPr>
              <w:ind w:firstLine="460"/>
              <w:jc w:val="both"/>
              <w:rPr>
                <w:color w:val="000000"/>
                <w:sz w:val="22"/>
                <w:szCs w:val="22"/>
              </w:rPr>
            </w:pPr>
            <w:r>
              <w:rPr>
                <w:sz w:val="22"/>
                <w:szCs w:val="22"/>
                <w:lang w:eastAsia="lt-LT"/>
              </w:rPr>
              <w:t xml:space="preserve">19. </w:t>
            </w:r>
            <w:r w:rsidR="000E4346" w:rsidRPr="00887F88">
              <w:rPr>
                <w:sz w:val="22"/>
                <w:szCs w:val="22"/>
              </w:rPr>
              <w:t>Esu informuotas (-a) arba mano atstovaujamas JP projekto pareiškėjas</w:t>
            </w:r>
            <w:r w:rsidR="000E4346" w:rsidRPr="00887F88">
              <w:rPr>
                <w:color w:val="000000"/>
                <w:sz w:val="22"/>
                <w:szCs w:val="22"/>
              </w:rPr>
              <w:t xml:space="preserve"> yra informuotas</w:t>
            </w:r>
            <w:r w:rsidR="000E4346" w:rsidRPr="00887F88">
              <w:rPr>
                <w:sz w:val="22"/>
                <w:szCs w:val="22"/>
              </w:rPr>
              <w:t xml:space="preserve">, kad vadovaujantis BNR reglamento 70 straipsnio 3 dalimi, 71 straipsnio 3 dalimi, 74 straipsniu, </w:t>
            </w:r>
            <w:r w:rsidR="000E4346" w:rsidRPr="00887F88">
              <w:rPr>
                <w:iCs/>
                <w:sz w:val="22"/>
                <w:szCs w:val="22"/>
              </w:rPr>
              <w:t>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su visais pakeitimais (toliau – Finansinis reglamentas)</w:t>
            </w:r>
            <w:r w:rsidR="000E4346" w:rsidRPr="00887F88">
              <w:rPr>
                <w:sz w:val="22"/>
                <w:szCs w:val="22"/>
              </w:rPr>
              <w:t xml:space="preserve"> 129 straipsniu, 2021 m. vasario 12 d. Europos Parlamento ir Tarybos reglamento (ES) 2021/241, kuriuo nustatoma ekonomikos gaivinimo ir atsparumo didinimo priemonė</w:t>
            </w:r>
            <w:r w:rsidR="000E4346" w:rsidRPr="0017047B">
              <w:rPr>
                <w:iCs/>
                <w:sz w:val="22"/>
                <w:szCs w:val="22"/>
              </w:rPr>
              <w:t>,</w:t>
            </w:r>
            <w:r w:rsidR="000E4346" w:rsidRPr="0017047B">
              <w:rPr>
                <w:sz w:val="22"/>
                <w:szCs w:val="22"/>
              </w:rPr>
              <w:t xml:space="preserve"> su visais pakeitimais</w:t>
            </w:r>
            <w:r w:rsidR="000E4346" w:rsidRPr="00887F88">
              <w:rPr>
                <w:sz w:val="22"/>
                <w:szCs w:val="22"/>
              </w:rPr>
              <w:t xml:space="preserve"> (toliau – EGADP reglamentas) 22 straipsnio 2 dalies e punktu, Vadovaujančiosios, administruojančiosios ir audito institucijos funkcijų, įgyvendinant Ekonomikos gaivinimo ir atsparumo didinimo planą „Naujos kartos Lietuva“, paskirstymo taisyklių, patvirtintų Lietuvos Respublikos Vyriausybės 2020 m. lapkričio 25 d. nutarimu Nr. 1322 „Dėl pasirengimo administruoti Europos Sąjungos lėšas ir jų administravimo“ (toliau – Funkcijų paskirstymo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arba mano atstovaujamo JP projekto pareiškėjo ūkinę ir finansinę veiklą, kiek ji susijusi su JP projekto įgyvendinimu. Esu informuotas (-a), kad turiu visapusiškai bendradarbiauti su šiomis institucijomis Europos Sąjungos finansinių interesų apsaugos klausimu, </w:t>
            </w:r>
            <w:r w:rsidR="000E4346" w:rsidRPr="00887F88">
              <w:rPr>
                <w:color w:val="000000"/>
                <w:sz w:val="22"/>
                <w:szCs w:val="22"/>
              </w:rPr>
              <w:t>užtikrinti su JP projekto įgyvendinimu susijusių dokumentų (įskaitant elektroninius dokumentus, pateiktus informacinių technologijų priemonėmis ir elektroninėse laikmenose) saugumą ir prieinamumą šių institucijų atstovams ir (ar) jų įgaliotiems asmenims JP projekto įgyvendinimo metu ir po JP projekto finansavimo pabaigos teisės aktuose nurodytu dokumentų saugojimo laikotarpiu.</w:t>
            </w:r>
          </w:p>
          <w:p w14:paraId="7B6B846A" w14:textId="27FB32BF" w:rsidR="00F31F66" w:rsidRDefault="009C0217" w:rsidP="00561E2F">
            <w:pPr>
              <w:ind w:firstLine="426"/>
              <w:jc w:val="both"/>
              <w:rPr>
                <w:sz w:val="22"/>
                <w:szCs w:val="22"/>
              </w:rPr>
            </w:pPr>
            <w:r>
              <w:rPr>
                <w:color w:val="000000"/>
                <w:sz w:val="22"/>
                <w:szCs w:val="22"/>
              </w:rPr>
              <w:t xml:space="preserve">20. </w:t>
            </w:r>
            <w:r>
              <w:rPr>
                <w:sz w:val="22"/>
                <w:szCs w:val="22"/>
                <w:lang w:eastAsia="lt-LT"/>
              </w:rPr>
              <w:t>Esu informuotas (-a) arba mano atstovaujamas JP projekto pareiškėjas</w:t>
            </w:r>
            <w:r>
              <w:rPr>
                <w:color w:val="000000"/>
                <w:sz w:val="22"/>
                <w:szCs w:val="22"/>
              </w:rPr>
              <w:t xml:space="preserve"> yra informuotas</w:t>
            </w:r>
            <w:r>
              <w:rPr>
                <w:sz w:val="22"/>
                <w:szCs w:val="22"/>
              </w:rPr>
              <w:t xml:space="preserve">, kad vadovaudamasis BNR reglamento 69 straipsnio 2 dalimi, 71 straipsnio 3 dalimi, 72 straipsnio 1 dalies a ir e punktais, EGADP reglamento 22 straipsnio 2 dalies d punktu ir 3 dalimi, Funkcijų paskirstymo taisyklių 6.2, 6.15 ir 6.16 papunkčiais, Funkcijų sąrašo 4.20, 5.14 papunkčiais, finansų ministro tvirtinamų Projektų administravimo ir finansavimo taisyklių 262 punktu JP vykdytojas užtikrina duomenų, reikalingų stebėsenai, vertinimui, finansų valdymui, patikrinimams ir auditams, Europos Sąjungos fondų investicijų panaudojimo vertinimui atlikti, taip pat audito sekai užtikrinti, ir būtinų duomenų apie JP projektų įgyvendinimą rinkimą (įskaitant iš valstybės registrų ir duomenų bazių), įrašymą ir saugojimą skaitmeniniu formatu, šių duomenų saugumą, vientisumą, konfidencialumą ir naudotojų autentiškumo patvirtinimą. </w:t>
            </w:r>
          </w:p>
          <w:p w14:paraId="018CB2BF" w14:textId="6AD68F5E" w:rsidR="00F31F66" w:rsidRDefault="009C0217" w:rsidP="00561E2F">
            <w:pPr>
              <w:keepNext/>
              <w:ind w:firstLine="426"/>
              <w:jc w:val="both"/>
              <w:rPr>
                <w:sz w:val="22"/>
                <w:szCs w:val="22"/>
              </w:rPr>
            </w:pPr>
            <w:r>
              <w:rPr>
                <w:sz w:val="22"/>
                <w:szCs w:val="22"/>
              </w:rPr>
              <w:t xml:space="preserve">21. </w:t>
            </w:r>
            <w:r>
              <w:rPr>
                <w:sz w:val="22"/>
                <w:szCs w:val="22"/>
                <w:lang w:eastAsia="lt-LT"/>
              </w:rPr>
              <w:t xml:space="preserve">Esu informuotas (-a), kad </w:t>
            </w:r>
            <w:r>
              <w:rPr>
                <w:sz w:val="22"/>
                <w:szCs w:val="22"/>
              </w:rPr>
              <w:t xml:space="preserve">vadovaujantis BNR reglamento 69 straipsnio 6, 8 dalimis, 72 straipsnio 1 dalies e punktu, 82 straipsniu, Funkcijų paskirstymo taisyklių 4.8, 6.2 ir 6.16 papunkčiais, Aprašo 3.16, 3.20, 4.6 papunkčiais, Funkcijų sąrašo 4.19, 4.20, 5.14 papunkčiais </w:t>
            </w:r>
            <w:r>
              <w:rPr>
                <w:sz w:val="22"/>
                <w:szCs w:val="22"/>
                <w:lang w:eastAsia="lt-LT"/>
              </w:rPr>
              <w:t xml:space="preserve">paraiškoje, JP projekto sutartyje (jei tokia sudaroma), JP projekto vykdytojo mokėjimo prašyme, išlaidų pagrindimo dokumentuose ir kituose dokumentuose esantys duomenys </w:t>
            </w:r>
            <w:r>
              <w:rPr>
                <w:sz w:val="22"/>
                <w:szCs w:val="22"/>
              </w:rPr>
              <w:t>bus apdorojami ir saugomi</w:t>
            </w:r>
            <w:r>
              <w:rPr>
                <w:color w:val="000000"/>
                <w:sz w:val="22"/>
                <w:szCs w:val="22"/>
              </w:rPr>
              <w:t xml:space="preserve"> Europos Sąjungos investicijų administravimo informacinėje sistemoje </w:t>
            </w:r>
            <w:r>
              <w:rPr>
                <w:sz w:val="22"/>
                <w:szCs w:val="22"/>
              </w:rPr>
              <w:t xml:space="preserve">šios sistemos nuostatuose nustatytais terminais </w:t>
            </w:r>
            <w:r>
              <w:rPr>
                <w:i/>
                <w:sz w:val="22"/>
                <w:szCs w:val="22"/>
              </w:rPr>
              <w:t xml:space="preserve">(jeigu paraiškoms rengti, teikti ir JP </w:t>
            </w:r>
            <w:r>
              <w:rPr>
                <w:i/>
                <w:sz w:val="22"/>
                <w:szCs w:val="22"/>
              </w:rPr>
              <w:lastRenderedPageBreak/>
              <w:t>projekto įgyvendinimui administruoti naudojama kita informacinė sistema, papildomai turi būti nurodoma informacija dėl šios informacinės sistemos)</w:t>
            </w:r>
            <w:r>
              <w:rPr>
                <w:sz w:val="22"/>
                <w:szCs w:val="22"/>
              </w:rPr>
              <w:t>.</w:t>
            </w:r>
          </w:p>
          <w:p w14:paraId="7E7B3042" w14:textId="4446FC03" w:rsidR="00F31F66" w:rsidRPr="00561E2F" w:rsidRDefault="009C0217" w:rsidP="00561E2F">
            <w:pPr>
              <w:ind w:firstLine="425"/>
              <w:jc w:val="both"/>
              <w:rPr>
                <w:color w:val="000000"/>
                <w:sz w:val="22"/>
                <w:szCs w:val="22"/>
              </w:rPr>
            </w:pPr>
            <w:r>
              <w:rPr>
                <w:sz w:val="22"/>
                <w:szCs w:val="22"/>
              </w:rPr>
              <w:t xml:space="preserve">22. </w:t>
            </w:r>
            <w:r w:rsidR="00F817C9" w:rsidRPr="00887F88">
              <w:rPr>
                <w:color w:val="000000"/>
                <w:sz w:val="22"/>
                <w:szCs w:val="22"/>
              </w:rPr>
              <w:t xml:space="preserve">Esu </w:t>
            </w:r>
            <w:r w:rsidR="00F817C9" w:rsidRPr="00887F88">
              <w:rPr>
                <w:sz w:val="22"/>
                <w:szCs w:val="22"/>
              </w:rPr>
              <w:t>informuotas (-a), kad mano asmens duomenis, nurodytus paraiškoje ir kituose JP vykdytojui pateiktuose dokumentuose, JP vykdytojas, Europos Komisija, vadovaujančioji, administruojančioji, audito institucijos tvarkys stebėsenos, ataskaitų teikimo, komunikacijos, skelbimo, vertinimo, finansų valdymo, patikrinimų ir audito, taip pat, kai taikytina, dalyvių atitikties nustatymo vykdymo tikslais (</w:t>
            </w:r>
            <w:r w:rsidR="00F817C9" w:rsidRPr="00887F88">
              <w:rPr>
                <w:i/>
                <w:iCs/>
                <w:sz w:val="22"/>
                <w:szCs w:val="22"/>
              </w:rPr>
              <w:t>teisinis pagrindas – BNR reglamento 4 straipsnis,</w:t>
            </w:r>
            <w:r w:rsidR="00F817C9">
              <w:rPr>
                <w:i/>
                <w:iCs/>
                <w:sz w:val="22"/>
                <w:szCs w:val="22"/>
              </w:rPr>
              <w:t xml:space="preserve"> </w:t>
            </w:r>
            <w:r w:rsidR="00F817C9" w:rsidRPr="00252F4E">
              <w:rPr>
                <w:i/>
                <w:sz w:val="22"/>
                <w:szCs w:val="22"/>
              </w:rPr>
              <w:t>69 straipsnio 2 dali</w:t>
            </w:r>
            <w:r w:rsidR="00F817C9" w:rsidRPr="00252F4E">
              <w:rPr>
                <w:i/>
                <w:iCs/>
                <w:sz w:val="22"/>
                <w:szCs w:val="22"/>
              </w:rPr>
              <w:t>s,</w:t>
            </w:r>
            <w:r w:rsidR="00F817C9" w:rsidRPr="00887F88">
              <w:rPr>
                <w:i/>
                <w:iCs/>
                <w:sz w:val="22"/>
                <w:szCs w:val="22"/>
              </w:rPr>
              <w:t xml:space="preserve"> 71 straipsnio 1 ir 3 dalys, 72 straipsnio 1 dalies e punktas, Funkcijų sąrašo 4.20, 5.14  papunkčiai ir 6 punktas</w:t>
            </w:r>
            <w:r w:rsidR="00F817C9" w:rsidRPr="00887F88">
              <w:rPr>
                <w:sz w:val="22"/>
                <w:szCs w:val="22"/>
              </w:rPr>
              <w:t>) ir (arba) lėšų naudojimo, susijusio su Ekonomikos gaivinimo ir atsparumo didinimo plane „Naujos kartos Lietuva“ numatytomis reformų ir investicijų projektų įgyvendinimo priemonėmis, įvykdymo, audito ir kontrolės tikslais (</w:t>
            </w:r>
            <w:r w:rsidR="00F817C9" w:rsidRPr="00887F88">
              <w:rPr>
                <w:i/>
                <w:iCs/>
                <w:sz w:val="22"/>
                <w:szCs w:val="22"/>
              </w:rPr>
              <w:t>teisinis pagrindas – EGADP reglamento 22 straipsnio 2 dalies d punktas ir 3 dalis, Funkcijų paskirstymo taisyklių 6.2 papunktis</w:t>
            </w:r>
            <w:r w:rsidR="00F817C9" w:rsidRPr="00887F88">
              <w:rPr>
                <w:sz w:val="22"/>
                <w:szCs w:val="22"/>
              </w:rPr>
              <w:t xml:space="preserve">). Asmens duomenys </w:t>
            </w:r>
            <w:r w:rsidR="00F817C9" w:rsidRPr="00887F88">
              <w:rPr>
                <w:color w:val="000000"/>
                <w:sz w:val="22"/>
                <w:szCs w:val="22"/>
              </w:rPr>
              <w:t xml:space="preserve">bus tvarkomi vadovaujantis </w:t>
            </w:r>
            <w:r w:rsidR="00F817C9" w:rsidRPr="00887F88">
              <w:rPr>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00F817C9" w:rsidRPr="00887F88">
              <w:rPr>
                <w:color w:val="000000"/>
                <w:sz w:val="22"/>
                <w:szCs w:val="22"/>
              </w:rPr>
              <w:t>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w:t>
            </w:r>
          </w:p>
          <w:p w14:paraId="6A46E044" w14:textId="723EEA76" w:rsidR="00F31F66" w:rsidRPr="00561E2F" w:rsidRDefault="009C0217" w:rsidP="00561E2F">
            <w:pPr>
              <w:ind w:firstLine="460"/>
              <w:jc w:val="both"/>
              <w:rPr>
                <w:color w:val="000000"/>
                <w:sz w:val="22"/>
                <w:szCs w:val="22"/>
              </w:rPr>
            </w:pPr>
            <w:r>
              <w:rPr>
                <w:color w:val="000000"/>
                <w:sz w:val="22"/>
                <w:szCs w:val="22"/>
              </w:rPr>
              <w:t xml:space="preserve">23. Esu informuotas (-a), kad vadovaujantis BNR </w:t>
            </w:r>
            <w:r>
              <w:rPr>
                <w:sz w:val="22"/>
                <w:szCs w:val="22"/>
              </w:rPr>
              <w:t xml:space="preserve">reglamento </w:t>
            </w:r>
            <w:r>
              <w:rPr>
                <w:color w:val="000000"/>
                <w:sz w:val="22"/>
                <w:szCs w:val="22"/>
              </w:rPr>
              <w:t xml:space="preserve">44 straipsniu informacija apie JP projekto veiklas, su JP projekto išlaidų apmokėjimu susijusi informacija, mano kontaktiniai duomenys gali būti perduoti vertinimo ekspertams ir naudojami atliekant pažangos priemonės ir (ar) šio JP projekto įgyvendinimo vertinimą (renkant vertinimui būtinus duomenis apklausos, interviu ir kt. metodais). </w:t>
            </w:r>
          </w:p>
          <w:p w14:paraId="46B99D5C" w14:textId="72B595DE" w:rsidR="00F31F66" w:rsidRDefault="009C0217" w:rsidP="00561E2F">
            <w:pPr>
              <w:ind w:firstLine="460"/>
              <w:jc w:val="both"/>
              <w:rPr>
                <w:sz w:val="22"/>
                <w:szCs w:val="22"/>
              </w:rPr>
            </w:pPr>
            <w:r>
              <w:rPr>
                <w:sz w:val="22"/>
                <w:szCs w:val="22"/>
              </w:rPr>
              <w:t xml:space="preserve">24. Esu informuotas (-a), kad mano asmens duomenys, nurodyti mano ar mano atstovaujamo juridinio asmens paraiškoje ir </w:t>
            </w:r>
            <w:r>
              <w:rPr>
                <w:sz w:val="22"/>
                <w:szCs w:val="22"/>
                <w:lang w:eastAsia="lt-LT"/>
              </w:rPr>
              <w:t>kituose JP vykdytojui pateiktuose dokumentuose,</w:t>
            </w:r>
            <w:r>
              <w:rPr>
                <w:sz w:val="22"/>
                <w:szCs w:val="22"/>
              </w:rPr>
              <w:t xml:space="preserve"> ir detalesnė informacija apie asmens duomenų tvarkymą ir teisių įgyvendinimą skelbiami administruojančiosios institucijos ir JP vykdytojo interneto svetainėse. </w:t>
            </w:r>
          </w:p>
          <w:p w14:paraId="1E169B6F" w14:textId="3B436028" w:rsidR="00F31F66" w:rsidRDefault="009C0217" w:rsidP="00561E2F">
            <w:pPr>
              <w:ind w:firstLine="460"/>
              <w:jc w:val="both"/>
              <w:rPr>
                <w:sz w:val="22"/>
                <w:szCs w:val="22"/>
              </w:rPr>
            </w:pPr>
            <w:r>
              <w:rPr>
                <w:sz w:val="22"/>
                <w:szCs w:val="22"/>
              </w:rPr>
              <w:t>25. Esu informuotas (-a), kad turiu šias Reglamente (ES) 2016/679 nustatytas teises: 1) žinoti (būti informuotas (-a)) apie savo asmens duomenų tvarkymą; 2) susipažinti su tvarkomais savo asmens duomenimis; 3) reikalauti ištaisyti asmens duomenis; 4) reikalauti ištrinti asmens duomenis, jei yra bent vienas pagrindas, įtvirtintas Reglamente (ES) 2016/679; 5) apriboti asmens duomenų tvarkymą; 6) pateikti skundą priežiūros institucijai.</w:t>
            </w:r>
          </w:p>
          <w:p w14:paraId="460D2DB8" w14:textId="22CCB7C6" w:rsidR="00F31F66" w:rsidRDefault="009C0217" w:rsidP="00561E2F">
            <w:pPr>
              <w:ind w:firstLine="460"/>
              <w:jc w:val="both"/>
              <w:rPr>
                <w:color w:val="000000"/>
                <w:sz w:val="22"/>
                <w:szCs w:val="22"/>
              </w:rPr>
            </w:pPr>
            <w:r>
              <w:rPr>
                <w:sz w:val="22"/>
                <w:szCs w:val="22"/>
              </w:rPr>
              <w:t xml:space="preserve">26. Esu </w:t>
            </w:r>
            <w:r>
              <w:rPr>
                <w:color w:val="000000"/>
                <w:sz w:val="22"/>
                <w:szCs w:val="22"/>
              </w:rPr>
              <w:t>informuotas (-a), kad šios paraiškos 6, 7 ir 10 punktuose nurodytų asmenų duomenys tvarkomi vykdant Finansinio reglamento 136 straipsnio 1 dalyje nustatytą pareigą.</w:t>
            </w:r>
          </w:p>
          <w:p w14:paraId="486C655B" w14:textId="22B2E738" w:rsidR="00F31F66" w:rsidRDefault="009C0217" w:rsidP="00561E2F">
            <w:pPr>
              <w:ind w:firstLine="460"/>
              <w:jc w:val="both"/>
              <w:rPr>
                <w:bCs/>
                <w:sz w:val="22"/>
                <w:szCs w:val="22"/>
              </w:rPr>
            </w:pPr>
            <w:r>
              <w:rPr>
                <w:bCs/>
                <w:sz w:val="22"/>
                <w:szCs w:val="22"/>
              </w:rPr>
              <w:t>27. Planuojamų įgyvendinti JP projekto veiklų išlaidos nefinansuojamos pagal kitus mano arba mano atstovaujamo JP projekto pareiškėjo įgyvendintus ir (arba) įgyvendinamus projektus.</w:t>
            </w:r>
          </w:p>
          <w:p w14:paraId="20BD5AEA" w14:textId="445D2357" w:rsidR="00F31F66" w:rsidRDefault="009C0217" w:rsidP="00561E2F">
            <w:pPr>
              <w:ind w:firstLine="460"/>
              <w:jc w:val="both"/>
              <w:rPr>
                <w:bCs/>
                <w:sz w:val="22"/>
                <w:szCs w:val="22"/>
              </w:rPr>
            </w:pPr>
            <w:r>
              <w:rPr>
                <w:sz w:val="22"/>
                <w:szCs w:val="22"/>
              </w:rPr>
              <w:t xml:space="preserve">28. Esu informuotas (-a), kad rinkdamas (-a), tvarkydamas (-a) projekto dalyvių asmens duomenis turiu užtikrinti </w:t>
            </w:r>
            <w:r>
              <w:rPr>
                <w:sz w:val="22"/>
                <w:szCs w:val="22"/>
                <w:shd w:val="clear" w:color="auto" w:fill="FFFFFF"/>
              </w:rPr>
              <w:t xml:space="preserve">Reglamente (ES) 2016/679 </w:t>
            </w:r>
            <w:r>
              <w:rPr>
                <w:sz w:val="22"/>
                <w:szCs w:val="22"/>
              </w:rPr>
              <w:t>nustatytų reikalavimų vykdymą.</w:t>
            </w:r>
          </w:p>
          <w:p w14:paraId="1B557C2F" w14:textId="77777777" w:rsidR="00F31F66" w:rsidRDefault="009C0217">
            <w:pPr>
              <w:tabs>
                <w:tab w:val="left" w:pos="284"/>
                <w:tab w:val="left" w:pos="426"/>
              </w:tabs>
              <w:ind w:firstLine="460"/>
              <w:jc w:val="both"/>
              <w:rPr>
                <w:color w:val="000000"/>
                <w:sz w:val="22"/>
                <w:szCs w:val="22"/>
                <w:lang w:eastAsia="lt-LT"/>
              </w:rPr>
            </w:pPr>
            <w:r>
              <w:rPr>
                <w:sz w:val="22"/>
                <w:szCs w:val="22"/>
              </w:rPr>
              <w:t xml:space="preserve">29. </w:t>
            </w:r>
            <w:r>
              <w:rPr>
                <w:bCs/>
                <w:sz w:val="22"/>
                <w:szCs w:val="22"/>
                <w:lang w:eastAsia="lt-LT"/>
              </w:rPr>
              <w:t xml:space="preserve">Aš ar mano </w:t>
            </w:r>
            <w:r>
              <w:rPr>
                <w:bCs/>
                <w:color w:val="000000"/>
                <w:sz w:val="22"/>
                <w:szCs w:val="22"/>
                <w:lang w:eastAsia="lt-LT"/>
              </w:rPr>
              <w:t>atstovaujamas JP projekto pareiškėjas dėl deklaruojamų,</w:t>
            </w:r>
            <w:r>
              <w:rPr>
                <w:color w:val="000000"/>
                <w:sz w:val="22"/>
                <w:szCs w:val="22"/>
                <w:lang w:eastAsia="lt-LT"/>
              </w:rPr>
              <w:t xml:space="preserve"> </w:t>
            </w:r>
            <w:r>
              <w:rPr>
                <w:bCs/>
                <w:color w:val="000000"/>
                <w:sz w:val="22"/>
                <w:szCs w:val="22"/>
                <w:lang w:eastAsia="lt-LT"/>
              </w:rPr>
              <w:t>vykdant viešojo pirkimo–pardavimo sutartis,</w:t>
            </w:r>
            <w:r>
              <w:rPr>
                <w:color w:val="000000"/>
                <w:sz w:val="22"/>
                <w:szCs w:val="22"/>
                <w:lang w:eastAsia="lt-LT"/>
              </w:rPr>
              <w:t xml:space="preserve"> patirtų išlaidų įsitikins (įvertindamas pateiktą (-as) deklaraciją (-as) ar kitu būdu), kad: </w:t>
            </w:r>
          </w:p>
          <w:p w14:paraId="3989C664" w14:textId="77777777" w:rsidR="00F31F66" w:rsidRDefault="009C0217">
            <w:pPr>
              <w:ind w:firstLine="460"/>
              <w:jc w:val="both"/>
              <w:rPr>
                <w:color w:val="000000"/>
                <w:sz w:val="22"/>
                <w:szCs w:val="22"/>
                <w:lang w:eastAsia="lt-LT"/>
              </w:rPr>
            </w:pPr>
            <w:r>
              <w:rPr>
                <w:color w:val="000000"/>
                <w:sz w:val="22"/>
                <w:szCs w:val="22"/>
                <w:lang w:eastAsia="lt-LT"/>
              </w:rPr>
              <w:t>29.1. prekių tiekėjams, subrangovams, paslaugų teikėjams ir subjektams, kurių pajėgumais remiamasi (kai jiems tenka 10 procentų sutarties vertės) netaikomi ribojimai, nustatyti 2014 m. liepos 31 d. Tarybos reglamente (ES) Nr. 833/2014 dėl ribojamųjų priemonių atsižvelgiant į Rusijos veiksmus, kuriais destabilizuojama padėtis Ukrainoje,</w:t>
            </w:r>
            <w:r>
              <w:rPr>
                <w:color w:val="000000"/>
                <w:lang w:eastAsia="lt-LT"/>
              </w:rPr>
              <w:t xml:space="preserve"> </w:t>
            </w:r>
            <w:r>
              <w:rPr>
                <w:color w:val="000000"/>
                <w:sz w:val="22"/>
                <w:szCs w:val="22"/>
                <w:lang w:eastAsia="lt-LT"/>
              </w:rPr>
              <w:t>su visais pakeitimais;</w:t>
            </w:r>
          </w:p>
          <w:p w14:paraId="357DB9B0" w14:textId="44218BD5" w:rsidR="00F31F66" w:rsidRPr="00561E2F" w:rsidRDefault="009C0217" w:rsidP="00561E2F">
            <w:pPr>
              <w:ind w:left="34" w:firstLine="426"/>
              <w:jc w:val="both"/>
              <w:rPr>
                <w:color w:val="000000"/>
                <w:sz w:val="22"/>
                <w:szCs w:val="22"/>
                <w:lang w:eastAsia="lt-LT"/>
              </w:rPr>
            </w:pPr>
            <w:r>
              <w:rPr>
                <w:color w:val="000000"/>
                <w:sz w:val="22"/>
                <w:szCs w:val="22"/>
                <w:lang w:eastAsia="lt-LT"/>
              </w:rPr>
              <w:t>29.2. prekių tiekėjams, subrangovams, paslaugų teikėjams netaikomi ribojimai, nustatyti 2014 m. kovo 17 d. Tarybos reglamente (ES) Nr. 269/2014 dėl ribojamųjų priemonių, taikytinų atsižvelgiant į veiksmus, kuriais kenkiama Ukrainos teritoriniam vientisumui, suverenitetui ir nepriklausomybei arba į juos kėsinamasi, su visais pakeitimais.</w:t>
            </w:r>
          </w:p>
          <w:p w14:paraId="33496530" w14:textId="77777777" w:rsidR="00F31F66" w:rsidRDefault="009C0217">
            <w:pPr>
              <w:ind w:firstLine="460"/>
              <w:jc w:val="both"/>
              <w:rPr>
                <w:color w:val="000000"/>
                <w:sz w:val="22"/>
                <w:szCs w:val="22"/>
              </w:rPr>
            </w:pPr>
            <w:r>
              <w:rPr>
                <w:bCs/>
                <w:color w:val="000000"/>
                <w:sz w:val="22"/>
                <w:szCs w:val="22"/>
              </w:rPr>
              <w:t>30. Aš ar mano atstovaujamas JP projekto pareiškėjas įsipareigoja, pasikeitus deklaruojamoms aplinkybėms, nedelsdamas (-a) apie tai informuoti JP vykdytoją</w:t>
            </w:r>
            <w:r>
              <w:rPr>
                <w:color w:val="000000"/>
                <w:sz w:val="22"/>
                <w:szCs w:val="22"/>
              </w:rPr>
              <w:t>.</w:t>
            </w:r>
          </w:p>
          <w:p w14:paraId="21BBAA85" w14:textId="77777777" w:rsidR="00F31F66" w:rsidRDefault="00F31F66">
            <w:pPr>
              <w:rPr>
                <w:sz w:val="22"/>
                <w:szCs w:val="22"/>
              </w:rPr>
            </w:pPr>
          </w:p>
        </w:tc>
      </w:tr>
    </w:tbl>
    <w:p w14:paraId="3104C389" w14:textId="77777777" w:rsidR="00F31F66" w:rsidRDefault="00F31F66">
      <w:pPr>
        <w:tabs>
          <w:tab w:val="left" w:pos="567"/>
        </w:tabs>
        <w:spacing w:line="360" w:lineRule="auto"/>
        <w:rPr>
          <w:b/>
        </w:rPr>
      </w:pPr>
    </w:p>
    <w:p w14:paraId="1ECE20EF" w14:textId="77777777" w:rsidR="00F31F66" w:rsidRDefault="009C0217">
      <w:pPr>
        <w:tabs>
          <w:tab w:val="left" w:pos="567"/>
        </w:tabs>
        <w:jc w:val="center"/>
        <w:rPr>
          <w:b/>
        </w:rPr>
      </w:pPr>
      <w:r>
        <w:rPr>
          <w:b/>
        </w:rPr>
        <w:t>V SKYRIUS</w:t>
      </w:r>
    </w:p>
    <w:p w14:paraId="64D23335" w14:textId="77777777" w:rsidR="00F31F66" w:rsidRDefault="009C0217">
      <w:pPr>
        <w:tabs>
          <w:tab w:val="left" w:pos="567"/>
        </w:tabs>
        <w:jc w:val="center"/>
        <w:rPr>
          <w:b/>
        </w:rPr>
      </w:pPr>
      <w:r>
        <w:rPr>
          <w:b/>
        </w:rPr>
        <w:t>PARAIŠKOS VERTINIMAS</w:t>
      </w:r>
    </w:p>
    <w:p w14:paraId="6F0375E8" w14:textId="77777777" w:rsidR="00F31F66" w:rsidRDefault="00F31F66">
      <w:pPr>
        <w:rPr>
          <w:b/>
        </w:rPr>
      </w:pPr>
    </w:p>
    <w:p w14:paraId="72CF3692" w14:textId="77777777" w:rsidR="00F31F66" w:rsidRDefault="009C0217">
      <w:pPr>
        <w:tabs>
          <w:tab w:val="left" w:pos="4198"/>
        </w:tabs>
        <w:rPr>
          <w:bCs/>
          <w:szCs w:val="24"/>
        </w:rPr>
      </w:pPr>
      <w:r>
        <w:rPr>
          <w:bCs/>
          <w:i/>
          <w:iCs/>
          <w:szCs w:val="24"/>
        </w:rPr>
        <w:t>Šią dalį DMS pildo JP vykdytojas, atlikęs paraiškos vertinimą.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gridCol w:w="7067"/>
      </w:tblGrid>
      <w:tr w:rsidR="00F31F66" w14:paraId="0766FE8C" w14:textId="77777777">
        <w:tc>
          <w:tcPr>
            <w:tcW w:w="2885" w:type="dxa"/>
          </w:tcPr>
          <w:p w14:paraId="126D7175" w14:textId="77777777" w:rsidR="00F31F66" w:rsidRDefault="009C0217">
            <w:pPr>
              <w:tabs>
                <w:tab w:val="left" w:pos="4198"/>
              </w:tabs>
              <w:rPr>
                <w:szCs w:val="24"/>
              </w:rPr>
            </w:pPr>
            <w:r>
              <w:rPr>
                <w:szCs w:val="24"/>
              </w:rPr>
              <w:lastRenderedPageBreak/>
              <w:t>Paraiškos įvertinimo patvirtinimo data</w:t>
            </w:r>
          </w:p>
        </w:tc>
        <w:tc>
          <w:tcPr>
            <w:tcW w:w="7252" w:type="dxa"/>
          </w:tcPr>
          <w:p w14:paraId="0BA65712" w14:textId="77777777" w:rsidR="00F31F66" w:rsidRDefault="009C0217">
            <w:pPr>
              <w:tabs>
                <w:tab w:val="left" w:pos="4198"/>
              </w:tabs>
              <w:rPr>
                <w:rFonts w:eastAsia="MS Gothic"/>
                <w:i/>
              </w:rPr>
            </w:pPr>
            <w:r>
              <w:rPr>
                <w:rFonts w:eastAsia="MS Gothic"/>
                <w:i/>
              </w:rPr>
              <w:t>Nurodoma paraiškos įvertinimo patvirtinimo data (formatu 0000-00-00).</w:t>
            </w:r>
          </w:p>
        </w:tc>
      </w:tr>
      <w:tr w:rsidR="00F31F66" w14:paraId="0D7109FE" w14:textId="77777777">
        <w:tc>
          <w:tcPr>
            <w:tcW w:w="2885" w:type="dxa"/>
          </w:tcPr>
          <w:p w14:paraId="153FEC65" w14:textId="77777777" w:rsidR="00F31F66" w:rsidRDefault="009C0217">
            <w:pPr>
              <w:tabs>
                <w:tab w:val="left" w:pos="4198"/>
              </w:tabs>
              <w:rPr>
                <w:szCs w:val="24"/>
              </w:rPr>
            </w:pPr>
            <w:r>
              <w:rPr>
                <w:szCs w:val="24"/>
              </w:rPr>
              <w:t>Ar paraiška patvirtinta?</w:t>
            </w:r>
          </w:p>
        </w:tc>
        <w:tc>
          <w:tcPr>
            <w:tcW w:w="7252" w:type="dxa"/>
          </w:tcPr>
          <w:p w14:paraId="505CA69F" w14:textId="77777777" w:rsidR="00F31F66" w:rsidRDefault="009C0217">
            <w:pPr>
              <w:tabs>
                <w:tab w:val="left" w:pos="4198"/>
              </w:tabs>
            </w:pPr>
            <w:r>
              <w:rPr>
                <w:rFonts w:ascii="MS Gothic" w:eastAsia="MS Gothic" w:hAnsi="MS Gothic"/>
              </w:rPr>
              <w:t>☐</w:t>
            </w:r>
            <w:r>
              <w:t xml:space="preserve"> Taip               </w:t>
            </w:r>
            <w:r>
              <w:rPr>
                <w:rFonts w:ascii="MS Gothic" w:eastAsia="MS Gothic" w:hAnsi="MS Gothic"/>
              </w:rPr>
              <w:t>☐</w:t>
            </w:r>
            <w:r>
              <w:t xml:space="preserve"> Ne</w:t>
            </w:r>
          </w:p>
        </w:tc>
      </w:tr>
      <w:tr w:rsidR="00F31F66" w14:paraId="6F1C9C89" w14:textId="77777777">
        <w:tc>
          <w:tcPr>
            <w:tcW w:w="2885" w:type="dxa"/>
          </w:tcPr>
          <w:p w14:paraId="4498FBC9" w14:textId="77777777" w:rsidR="00F31F66" w:rsidRDefault="009C0217">
            <w:pPr>
              <w:tabs>
                <w:tab w:val="left" w:pos="4198"/>
              </w:tabs>
              <w:rPr>
                <w:szCs w:val="24"/>
              </w:rPr>
            </w:pPr>
            <w:r>
              <w:rPr>
                <w:szCs w:val="24"/>
              </w:rPr>
              <w:t>Ar finansuojamas PVM?</w:t>
            </w:r>
          </w:p>
        </w:tc>
        <w:tc>
          <w:tcPr>
            <w:tcW w:w="7252" w:type="dxa"/>
          </w:tcPr>
          <w:p w14:paraId="3C0035CC" w14:textId="77777777" w:rsidR="00F31F66" w:rsidRDefault="009C0217">
            <w:pPr>
              <w:tabs>
                <w:tab w:val="left" w:pos="4198"/>
              </w:tabs>
              <w:rPr>
                <w:i/>
                <w:sz w:val="22"/>
                <w:szCs w:val="22"/>
              </w:rPr>
            </w:pPr>
            <w:r>
              <w:rPr>
                <w:rFonts w:ascii="MS Gothic" w:eastAsia="MS Gothic" w:hAnsi="MS Gothic"/>
              </w:rPr>
              <w:t>☐</w:t>
            </w:r>
            <w:r>
              <w:t xml:space="preserve"> Taip               </w:t>
            </w:r>
            <w:r>
              <w:rPr>
                <w:rFonts w:ascii="Segoe UI Symbol" w:eastAsia="MS Gothic" w:hAnsi="Segoe UI Symbol" w:cs="Segoe UI Symbol"/>
              </w:rPr>
              <w:t>☐</w:t>
            </w:r>
            <w:r>
              <w:t xml:space="preserve"> Ne</w:t>
            </w:r>
          </w:p>
        </w:tc>
      </w:tr>
      <w:tr w:rsidR="00F31F66" w14:paraId="06DDB7D1" w14:textId="77777777">
        <w:tc>
          <w:tcPr>
            <w:tcW w:w="2885" w:type="dxa"/>
          </w:tcPr>
          <w:p w14:paraId="37AE3446" w14:textId="77777777" w:rsidR="00F31F66" w:rsidRDefault="009C0217">
            <w:pPr>
              <w:tabs>
                <w:tab w:val="left" w:pos="4198"/>
              </w:tabs>
              <w:rPr>
                <w:szCs w:val="24"/>
              </w:rPr>
            </w:pPr>
            <w:r>
              <w:rPr>
                <w:szCs w:val="24"/>
              </w:rPr>
              <w:t>Ar teikiama valstybės pagalba?</w:t>
            </w:r>
          </w:p>
        </w:tc>
        <w:tc>
          <w:tcPr>
            <w:tcW w:w="7252" w:type="dxa"/>
          </w:tcPr>
          <w:p w14:paraId="311828B0" w14:textId="77777777" w:rsidR="00F31F66" w:rsidRDefault="009C0217">
            <w:pPr>
              <w:tabs>
                <w:tab w:val="left" w:pos="4198"/>
              </w:tabs>
              <w:rPr>
                <w:i/>
                <w:sz w:val="22"/>
                <w:szCs w:val="22"/>
              </w:rPr>
            </w:pPr>
            <w:r>
              <w:rPr>
                <w:rFonts w:ascii="MS Gothic" w:eastAsia="MS Gothic" w:hAnsi="MS Gothic"/>
              </w:rPr>
              <w:t>☐</w:t>
            </w:r>
            <w:r>
              <w:t xml:space="preserve"> Taip               </w:t>
            </w:r>
            <w:r>
              <w:rPr>
                <w:rFonts w:ascii="MS Gothic" w:eastAsia="MS Gothic" w:hAnsi="MS Gothic"/>
              </w:rPr>
              <w:t>☐</w:t>
            </w:r>
            <w:r>
              <w:t xml:space="preserve"> Ne</w:t>
            </w:r>
          </w:p>
        </w:tc>
      </w:tr>
      <w:tr w:rsidR="00F31F66" w14:paraId="0C44D186" w14:textId="77777777">
        <w:tc>
          <w:tcPr>
            <w:tcW w:w="2885" w:type="dxa"/>
          </w:tcPr>
          <w:p w14:paraId="02E1722B" w14:textId="77777777" w:rsidR="00F31F66" w:rsidRDefault="009C0217">
            <w:pPr>
              <w:tabs>
                <w:tab w:val="left" w:pos="4198"/>
              </w:tabs>
              <w:rPr>
                <w:szCs w:val="24"/>
              </w:rPr>
            </w:pPr>
            <w:r>
              <w:rPr>
                <w:szCs w:val="24"/>
              </w:rPr>
              <w:t xml:space="preserve">Ar teikiama </w:t>
            </w:r>
            <w:r>
              <w:rPr>
                <w:i/>
                <w:szCs w:val="24"/>
              </w:rPr>
              <w:t>de minimis</w:t>
            </w:r>
            <w:r>
              <w:rPr>
                <w:szCs w:val="24"/>
              </w:rPr>
              <w:t xml:space="preserve"> pagalba?</w:t>
            </w:r>
          </w:p>
        </w:tc>
        <w:tc>
          <w:tcPr>
            <w:tcW w:w="7252" w:type="dxa"/>
          </w:tcPr>
          <w:p w14:paraId="1DE599AA" w14:textId="77777777" w:rsidR="00F31F66" w:rsidRDefault="009C0217">
            <w:pPr>
              <w:tabs>
                <w:tab w:val="left" w:pos="4198"/>
              </w:tabs>
            </w:pPr>
            <w:r>
              <w:rPr>
                <w:rFonts w:ascii="Segoe UI Symbol" w:hAnsi="Segoe UI Symbol" w:cs="Segoe UI Symbol"/>
              </w:rPr>
              <w:t>☐</w:t>
            </w:r>
            <w:r>
              <w:t xml:space="preserve"> Taip               </w:t>
            </w:r>
            <w:r>
              <w:rPr>
                <w:rFonts w:ascii="Segoe UI Symbol" w:hAnsi="Segoe UI Symbol" w:cs="Segoe UI Symbol"/>
              </w:rPr>
              <w:t>☐</w:t>
            </w:r>
            <w:r>
              <w:t xml:space="preserve"> Ne</w:t>
            </w:r>
          </w:p>
        </w:tc>
      </w:tr>
    </w:tbl>
    <w:p w14:paraId="4726C617" w14:textId="77777777" w:rsidR="00F31F66" w:rsidRDefault="00F31F66"/>
    <w:p w14:paraId="358A33FA" w14:textId="77777777" w:rsidR="00F31F66" w:rsidRDefault="00F31F66"/>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1276"/>
        <w:gridCol w:w="1276"/>
        <w:gridCol w:w="1275"/>
        <w:gridCol w:w="1276"/>
        <w:gridCol w:w="1276"/>
        <w:gridCol w:w="1276"/>
      </w:tblGrid>
      <w:tr w:rsidR="00F31F66" w14:paraId="2B2750E4" w14:textId="77777777">
        <w:tc>
          <w:tcPr>
            <w:tcW w:w="2518" w:type="dxa"/>
            <w:gridSpan w:val="2"/>
            <w:shd w:val="clear" w:color="auto" w:fill="F2F2F2" w:themeFill="background1" w:themeFillShade="F2"/>
          </w:tcPr>
          <w:p w14:paraId="11F8CC93" w14:textId="77777777" w:rsidR="00F31F66" w:rsidRDefault="009C0217">
            <w:pPr>
              <w:jc w:val="center"/>
              <w:rPr>
                <w:b/>
                <w:color w:val="FF0000"/>
                <w:sz w:val="22"/>
              </w:rPr>
            </w:pPr>
            <w:r>
              <w:rPr>
                <w:b/>
                <w:sz w:val="22"/>
              </w:rPr>
              <w:t>1. JP projektui skiriamos finansavimo lėšos tiesioginėms išlaidoms apmokėti, eurais</w:t>
            </w:r>
          </w:p>
        </w:tc>
        <w:tc>
          <w:tcPr>
            <w:tcW w:w="1276" w:type="dxa"/>
            <w:vMerge w:val="restart"/>
            <w:shd w:val="clear" w:color="auto" w:fill="F2F2F2" w:themeFill="background1" w:themeFillShade="F2"/>
          </w:tcPr>
          <w:p w14:paraId="10CCD336" w14:textId="77777777" w:rsidR="00F31F66" w:rsidRDefault="009C0217">
            <w:pPr>
              <w:jc w:val="center"/>
              <w:rPr>
                <w:b/>
                <w:sz w:val="22"/>
              </w:rPr>
            </w:pPr>
            <w:r>
              <w:rPr>
                <w:b/>
                <w:sz w:val="22"/>
              </w:rPr>
              <w:t>2. Finansavi-mo lėšų, skiriamų netiesiogi-nėms JP projekto išlaidoms apmokėti, suma, eurais</w:t>
            </w:r>
          </w:p>
        </w:tc>
        <w:tc>
          <w:tcPr>
            <w:tcW w:w="1276" w:type="dxa"/>
            <w:vMerge w:val="restart"/>
            <w:shd w:val="clear" w:color="auto" w:fill="F2F2F2" w:themeFill="background1" w:themeFillShade="F2"/>
          </w:tcPr>
          <w:p w14:paraId="1CCF6DC0" w14:textId="77777777" w:rsidR="00F31F66" w:rsidRDefault="009C0217">
            <w:pPr>
              <w:jc w:val="center"/>
              <w:rPr>
                <w:b/>
                <w:sz w:val="22"/>
              </w:rPr>
            </w:pPr>
            <w:r>
              <w:rPr>
                <w:b/>
                <w:sz w:val="22"/>
              </w:rPr>
              <w:t>3. Bendra JP projektui skiriamų finansavi-mo lėšų suma, eurais</w:t>
            </w:r>
          </w:p>
        </w:tc>
        <w:tc>
          <w:tcPr>
            <w:tcW w:w="2551" w:type="dxa"/>
            <w:gridSpan w:val="2"/>
            <w:shd w:val="clear" w:color="auto" w:fill="F2F2F2" w:themeFill="background1" w:themeFillShade="F2"/>
          </w:tcPr>
          <w:p w14:paraId="5CB21BE4" w14:textId="77777777" w:rsidR="00F31F66" w:rsidRDefault="009C0217">
            <w:pPr>
              <w:jc w:val="center"/>
              <w:rPr>
                <w:b/>
                <w:sz w:val="22"/>
              </w:rPr>
            </w:pPr>
            <w:r>
              <w:rPr>
                <w:b/>
                <w:sz w:val="22"/>
              </w:rPr>
              <w:t>4. Nuosavas įnašas, eurais</w:t>
            </w:r>
          </w:p>
        </w:tc>
        <w:tc>
          <w:tcPr>
            <w:tcW w:w="1276" w:type="dxa"/>
            <w:vMerge w:val="restart"/>
            <w:shd w:val="clear" w:color="auto" w:fill="F2F2F2" w:themeFill="background1" w:themeFillShade="F2"/>
          </w:tcPr>
          <w:p w14:paraId="37E4DC0F" w14:textId="77777777" w:rsidR="00F31F66" w:rsidRDefault="009C0217">
            <w:pPr>
              <w:jc w:val="center"/>
              <w:rPr>
                <w:b/>
                <w:sz w:val="22"/>
              </w:rPr>
            </w:pPr>
            <w:r>
              <w:rPr>
                <w:b/>
                <w:sz w:val="22"/>
              </w:rPr>
              <w:t>5. Bendra JP projekto tinkamų finansuoti išlaidų suma, eurais</w:t>
            </w:r>
          </w:p>
        </w:tc>
        <w:tc>
          <w:tcPr>
            <w:tcW w:w="1276" w:type="dxa"/>
            <w:vMerge w:val="restart"/>
            <w:shd w:val="clear" w:color="auto" w:fill="F2F2F2" w:themeFill="background1" w:themeFillShade="F2"/>
          </w:tcPr>
          <w:p w14:paraId="61DB0A4F" w14:textId="77777777" w:rsidR="00F31F66" w:rsidRDefault="009C0217">
            <w:pPr>
              <w:jc w:val="center"/>
              <w:rPr>
                <w:b/>
                <w:sz w:val="22"/>
              </w:rPr>
            </w:pPr>
            <w:r>
              <w:rPr>
                <w:b/>
                <w:sz w:val="22"/>
              </w:rPr>
              <w:t>6. Finan-suojamoji dalis, procentais</w:t>
            </w:r>
          </w:p>
        </w:tc>
      </w:tr>
      <w:tr w:rsidR="00F31F66" w14:paraId="2CA65D2D" w14:textId="77777777">
        <w:tc>
          <w:tcPr>
            <w:tcW w:w="1242" w:type="dxa"/>
            <w:shd w:val="clear" w:color="auto" w:fill="F2F2F2" w:themeFill="background1" w:themeFillShade="F2"/>
          </w:tcPr>
          <w:p w14:paraId="1E570CA7" w14:textId="77777777" w:rsidR="00F31F66" w:rsidRDefault="009C0217">
            <w:pPr>
              <w:jc w:val="center"/>
              <w:rPr>
                <w:b/>
                <w:sz w:val="22"/>
              </w:rPr>
            </w:pPr>
            <w:r>
              <w:rPr>
                <w:b/>
                <w:sz w:val="22"/>
              </w:rPr>
              <w:t>1.1. Finansa-vimo lėšų, skiriamų tiesiogi-nėms JP projekto išlaidoms apmokėti, suma, eurais</w:t>
            </w:r>
          </w:p>
        </w:tc>
        <w:tc>
          <w:tcPr>
            <w:tcW w:w="1276" w:type="dxa"/>
            <w:shd w:val="clear" w:color="auto" w:fill="F2F2F2" w:themeFill="background1" w:themeFillShade="F2"/>
          </w:tcPr>
          <w:p w14:paraId="0C8D23A2" w14:textId="77777777" w:rsidR="00F31F66" w:rsidRDefault="009C0217">
            <w:pPr>
              <w:jc w:val="center"/>
              <w:rPr>
                <w:b/>
                <w:sz w:val="22"/>
              </w:rPr>
            </w:pPr>
            <w:r>
              <w:rPr>
                <w:b/>
                <w:sz w:val="22"/>
              </w:rPr>
              <w:t xml:space="preserve">1.2. </w:t>
            </w:r>
            <w:r>
              <w:rPr>
                <w:b/>
                <w:bCs/>
                <w:sz w:val="22"/>
                <w:szCs w:val="22"/>
                <w:shd w:val="clear" w:color="auto" w:fill="F2F2F2"/>
              </w:rPr>
              <w:t>Valstybės biudžeto lėšų, skiriamų ES fondų lėšomis netinka-mam finansuoti PVM apmokėti, suma, eurais</w:t>
            </w:r>
          </w:p>
        </w:tc>
        <w:tc>
          <w:tcPr>
            <w:tcW w:w="1276" w:type="dxa"/>
            <w:vMerge/>
            <w:shd w:val="clear" w:color="auto" w:fill="F2F2F2" w:themeFill="background1" w:themeFillShade="F2"/>
          </w:tcPr>
          <w:p w14:paraId="1D9CC3D6" w14:textId="77777777" w:rsidR="00F31F66" w:rsidRDefault="00F31F66">
            <w:pPr>
              <w:jc w:val="center"/>
              <w:rPr>
                <w:b/>
                <w:sz w:val="22"/>
              </w:rPr>
            </w:pPr>
          </w:p>
        </w:tc>
        <w:tc>
          <w:tcPr>
            <w:tcW w:w="1276" w:type="dxa"/>
            <w:vMerge/>
            <w:shd w:val="clear" w:color="auto" w:fill="F2F2F2" w:themeFill="background1" w:themeFillShade="F2"/>
          </w:tcPr>
          <w:p w14:paraId="2211B53F" w14:textId="77777777" w:rsidR="00F31F66" w:rsidRDefault="00F31F66">
            <w:pPr>
              <w:jc w:val="center"/>
              <w:rPr>
                <w:b/>
                <w:sz w:val="22"/>
              </w:rPr>
            </w:pPr>
          </w:p>
        </w:tc>
        <w:tc>
          <w:tcPr>
            <w:tcW w:w="1275" w:type="dxa"/>
            <w:shd w:val="clear" w:color="auto" w:fill="F2F2F2" w:themeFill="background1" w:themeFillShade="F2"/>
          </w:tcPr>
          <w:p w14:paraId="1C62F6D3" w14:textId="77777777" w:rsidR="00F31F66" w:rsidRDefault="009C0217">
            <w:pPr>
              <w:jc w:val="center"/>
              <w:rPr>
                <w:b/>
                <w:sz w:val="22"/>
              </w:rPr>
            </w:pPr>
            <w:r>
              <w:rPr>
                <w:b/>
                <w:sz w:val="22"/>
              </w:rPr>
              <w:t>4.1. Nuosavas įnašas, išskyrus nuosavo įnašo dalį, skirtą PVM, kuris netinka-mas finansuoti ES fondų lėšomis, bet iš dalies finansuo-jamas valstybės biudžeto lėšomis, apmokėti</w:t>
            </w:r>
          </w:p>
        </w:tc>
        <w:tc>
          <w:tcPr>
            <w:tcW w:w="1276" w:type="dxa"/>
            <w:shd w:val="clear" w:color="auto" w:fill="F2F2F2" w:themeFill="background1" w:themeFillShade="F2"/>
          </w:tcPr>
          <w:p w14:paraId="1BA3B454" w14:textId="77777777" w:rsidR="00F31F66" w:rsidRDefault="009C0217">
            <w:pPr>
              <w:jc w:val="center"/>
              <w:rPr>
                <w:b/>
                <w:sz w:val="22"/>
              </w:rPr>
            </w:pPr>
            <w:r>
              <w:rPr>
                <w:b/>
                <w:sz w:val="22"/>
              </w:rPr>
              <w:t xml:space="preserve">4.2. </w:t>
            </w:r>
          </w:p>
          <w:p w14:paraId="7249AC6A" w14:textId="77777777" w:rsidR="00F31F66" w:rsidRDefault="009C0217">
            <w:pPr>
              <w:jc w:val="center"/>
              <w:rPr>
                <w:b/>
                <w:sz w:val="22"/>
              </w:rPr>
            </w:pPr>
            <w:r>
              <w:rPr>
                <w:b/>
                <w:sz w:val="22"/>
              </w:rPr>
              <w:t>Nuosavo įnašo dalis, skirta PVM, kuris netinka-mas finansuoti ES fondų lėšomis, bet iš dalies finansuo-jamas valstybės biudžeto lėšomis, apmokėti</w:t>
            </w:r>
          </w:p>
        </w:tc>
        <w:tc>
          <w:tcPr>
            <w:tcW w:w="1276" w:type="dxa"/>
            <w:vMerge/>
            <w:shd w:val="clear" w:color="auto" w:fill="F2F2F2" w:themeFill="background1" w:themeFillShade="F2"/>
          </w:tcPr>
          <w:p w14:paraId="0F685DAA" w14:textId="77777777" w:rsidR="00F31F66" w:rsidRDefault="00F31F66">
            <w:pPr>
              <w:jc w:val="center"/>
              <w:rPr>
                <w:b/>
                <w:sz w:val="22"/>
              </w:rPr>
            </w:pPr>
          </w:p>
        </w:tc>
        <w:tc>
          <w:tcPr>
            <w:tcW w:w="1276" w:type="dxa"/>
            <w:vMerge/>
            <w:shd w:val="clear" w:color="auto" w:fill="F2F2F2" w:themeFill="background1" w:themeFillShade="F2"/>
          </w:tcPr>
          <w:p w14:paraId="31DDFFAD" w14:textId="77777777" w:rsidR="00F31F66" w:rsidRDefault="00F31F66">
            <w:pPr>
              <w:jc w:val="center"/>
              <w:rPr>
                <w:b/>
                <w:sz w:val="22"/>
              </w:rPr>
            </w:pPr>
          </w:p>
        </w:tc>
      </w:tr>
      <w:tr w:rsidR="00F31F66" w14:paraId="1C0CC9AE" w14:textId="77777777">
        <w:tc>
          <w:tcPr>
            <w:tcW w:w="1242" w:type="dxa"/>
          </w:tcPr>
          <w:p w14:paraId="05514C36" w14:textId="77777777" w:rsidR="00F31F66" w:rsidRDefault="009C0217">
            <w:pPr>
              <w:tabs>
                <w:tab w:val="left" w:pos="4198"/>
              </w:tabs>
              <w:jc w:val="center"/>
              <w:rPr>
                <w:iCs/>
                <w:sz w:val="18"/>
                <w:szCs w:val="18"/>
              </w:rPr>
            </w:pPr>
            <w:r>
              <w:rPr>
                <w:i/>
                <w:iCs/>
                <w:sz w:val="18"/>
                <w:szCs w:val="18"/>
              </w:rPr>
              <w:t>Nurodoma skiriamų finansavimo lėšų tiesioginėms JP projekto išlaidoms apmokėti suma</w:t>
            </w:r>
            <w:r>
              <w:rPr>
                <w:iCs/>
                <w:sz w:val="18"/>
                <w:szCs w:val="18"/>
              </w:rPr>
              <w:t xml:space="preserve"> be </w:t>
            </w:r>
            <w:r>
              <w:rPr>
                <w:i/>
                <w:iCs/>
                <w:sz w:val="18"/>
                <w:szCs w:val="18"/>
                <w:shd w:val="clear" w:color="auto" w:fill="FFFFFF"/>
              </w:rPr>
              <w:t xml:space="preserve">valstybės biudžeto lėšų, skirtų ES fondų lėšomis netinkamam finansuoti PVM apmokėti.  </w:t>
            </w:r>
          </w:p>
          <w:p w14:paraId="1AE56453" w14:textId="77777777" w:rsidR="00F31F66" w:rsidRDefault="009C0217">
            <w:pPr>
              <w:tabs>
                <w:tab w:val="left" w:pos="4198"/>
              </w:tabs>
              <w:jc w:val="center"/>
              <w:rPr>
                <w:i/>
                <w:iCs/>
                <w:sz w:val="18"/>
                <w:szCs w:val="18"/>
              </w:rPr>
            </w:pPr>
            <w:r>
              <w:rPr>
                <w:i/>
                <w:iCs/>
                <w:sz w:val="18"/>
                <w:szCs w:val="18"/>
              </w:rPr>
              <w:t xml:space="preserve">Galimas simbolių skaičius – 9 simboliai iki kablelio ir 2 </w:t>
            </w:r>
            <w:r>
              <w:rPr>
                <w:i/>
                <w:iCs/>
                <w:sz w:val="18"/>
                <w:szCs w:val="18"/>
              </w:rPr>
              <w:lastRenderedPageBreak/>
              <w:t>simboliai po kablelio.</w:t>
            </w:r>
          </w:p>
          <w:p w14:paraId="6D467A2C" w14:textId="77777777" w:rsidR="00F31F66" w:rsidRDefault="009C0217">
            <w:pPr>
              <w:jc w:val="center"/>
              <w:rPr>
                <w:sz w:val="18"/>
                <w:szCs w:val="18"/>
              </w:rPr>
            </w:pPr>
            <w:r>
              <w:rPr>
                <w:i/>
                <w:iCs/>
                <w:sz w:val="18"/>
                <w:szCs w:val="18"/>
              </w:rPr>
              <w:t>Nurodyti privaloma.</w:t>
            </w:r>
          </w:p>
        </w:tc>
        <w:tc>
          <w:tcPr>
            <w:tcW w:w="1276" w:type="dxa"/>
          </w:tcPr>
          <w:p w14:paraId="43C9E8C3" w14:textId="77777777" w:rsidR="00F31F66" w:rsidRDefault="009C0217">
            <w:pPr>
              <w:tabs>
                <w:tab w:val="left" w:pos="4198"/>
              </w:tabs>
              <w:jc w:val="center"/>
              <w:rPr>
                <w:i/>
                <w:iCs/>
                <w:sz w:val="18"/>
                <w:szCs w:val="18"/>
              </w:rPr>
            </w:pPr>
            <w:r>
              <w:rPr>
                <w:i/>
                <w:iCs/>
                <w:sz w:val="18"/>
                <w:szCs w:val="18"/>
                <w:shd w:val="clear" w:color="auto" w:fill="FFFFFF"/>
              </w:rPr>
              <w:lastRenderedPageBreak/>
              <w:t xml:space="preserve">Nurodoma tiesioginėms JP projekto išlaidoms apmokėti skiriamų valstybės biudžeto lėšų, skirtų ES fondų lėšomis netinkamam finansuoti PVM apmokėti, suma. Galimas simbolių skaičius – 9 simboliai iki kablelio ir 2 simboliai po kablelio. Pildoma, jei </w:t>
            </w:r>
            <w:r>
              <w:rPr>
                <w:i/>
                <w:iCs/>
                <w:sz w:val="18"/>
                <w:szCs w:val="18"/>
                <w:shd w:val="clear" w:color="auto" w:fill="FFFFFF"/>
              </w:rPr>
              <w:lastRenderedPageBreak/>
              <w:t>numatyta skirti šias lėšas.</w:t>
            </w:r>
            <w:r>
              <w:rPr>
                <w:bCs/>
                <w:sz w:val="18"/>
                <w:szCs w:val="18"/>
                <w:shd w:val="clear" w:color="auto" w:fill="F2F2F2"/>
              </w:rPr>
              <w:t xml:space="preserve"> </w:t>
            </w:r>
          </w:p>
        </w:tc>
        <w:tc>
          <w:tcPr>
            <w:tcW w:w="1276" w:type="dxa"/>
          </w:tcPr>
          <w:p w14:paraId="33F36791" w14:textId="77777777" w:rsidR="00F31F66" w:rsidRDefault="009C0217">
            <w:pPr>
              <w:tabs>
                <w:tab w:val="left" w:pos="4198"/>
              </w:tabs>
              <w:jc w:val="center"/>
              <w:rPr>
                <w:iCs/>
                <w:sz w:val="18"/>
                <w:szCs w:val="18"/>
              </w:rPr>
            </w:pPr>
            <w:r>
              <w:rPr>
                <w:i/>
                <w:iCs/>
                <w:sz w:val="18"/>
                <w:szCs w:val="18"/>
              </w:rPr>
              <w:lastRenderedPageBreak/>
              <w:t xml:space="preserve">Nurodoma skiriamų finansavimo lėšų netiesiogi-nėms JP projekto išlaidoms apmokėti suma. </w:t>
            </w:r>
          </w:p>
          <w:p w14:paraId="1BD900A4" w14:textId="77777777" w:rsidR="00F31F66" w:rsidRDefault="009C0217">
            <w:pPr>
              <w:tabs>
                <w:tab w:val="left" w:pos="4198"/>
              </w:tabs>
              <w:jc w:val="center"/>
              <w:rPr>
                <w:i/>
                <w:iCs/>
                <w:sz w:val="18"/>
                <w:szCs w:val="18"/>
              </w:rPr>
            </w:pPr>
            <w:r>
              <w:rPr>
                <w:i/>
                <w:iCs/>
                <w:sz w:val="18"/>
                <w:szCs w:val="18"/>
              </w:rPr>
              <w:t>Galimas simbolių skaičius – 9 simboliai iki kablelio ir 2 simboliai po kablelio.</w:t>
            </w:r>
          </w:p>
          <w:p w14:paraId="6EFA5AAF" w14:textId="77777777" w:rsidR="00F31F66" w:rsidRDefault="009C0217">
            <w:pPr>
              <w:jc w:val="center"/>
              <w:rPr>
                <w:sz w:val="18"/>
                <w:szCs w:val="18"/>
              </w:rPr>
            </w:pPr>
            <w:r>
              <w:rPr>
                <w:i/>
                <w:iCs/>
                <w:sz w:val="18"/>
                <w:szCs w:val="18"/>
              </w:rPr>
              <w:t>P</w:t>
            </w:r>
            <w:r>
              <w:rPr>
                <w:i/>
                <w:sz w:val="18"/>
                <w:szCs w:val="18"/>
              </w:rPr>
              <w:t>ildoma, jei numatyta finansuoti šias išlaidas.</w:t>
            </w:r>
          </w:p>
        </w:tc>
        <w:tc>
          <w:tcPr>
            <w:tcW w:w="1276" w:type="dxa"/>
          </w:tcPr>
          <w:p w14:paraId="1575D3E1" w14:textId="77777777" w:rsidR="00F31F66" w:rsidRDefault="009C0217">
            <w:pPr>
              <w:tabs>
                <w:tab w:val="left" w:pos="4198"/>
              </w:tabs>
              <w:jc w:val="center"/>
              <w:rPr>
                <w:i/>
                <w:iCs/>
                <w:sz w:val="18"/>
                <w:szCs w:val="18"/>
              </w:rPr>
            </w:pPr>
            <w:r>
              <w:rPr>
                <w:i/>
                <w:iCs/>
                <w:sz w:val="18"/>
                <w:szCs w:val="18"/>
              </w:rPr>
              <w:t>Nurodoma bendra JP projektui skiriamų finansavimo lėšų suma, apskaičiuoja-ma susumuojant šios lentelės 1 ir 2 punktuose nurodytas sumas.</w:t>
            </w:r>
          </w:p>
          <w:p w14:paraId="644E0C38" w14:textId="77777777" w:rsidR="00F31F66" w:rsidRDefault="009C0217">
            <w:pPr>
              <w:tabs>
                <w:tab w:val="left" w:pos="4198"/>
              </w:tabs>
              <w:jc w:val="center"/>
              <w:rPr>
                <w:i/>
                <w:iCs/>
                <w:sz w:val="18"/>
                <w:szCs w:val="18"/>
              </w:rPr>
            </w:pPr>
            <w:r>
              <w:rPr>
                <w:i/>
                <w:iCs/>
                <w:sz w:val="18"/>
                <w:szCs w:val="18"/>
              </w:rPr>
              <w:t>Galimas simbolių skaičius – 9 simboliai iki kablelio ir 2 simboliai po kablelio.</w:t>
            </w:r>
          </w:p>
          <w:p w14:paraId="2137A400" w14:textId="77777777" w:rsidR="00F31F66" w:rsidRDefault="009C0217">
            <w:pPr>
              <w:jc w:val="center"/>
              <w:rPr>
                <w:i/>
                <w:iCs/>
                <w:sz w:val="18"/>
                <w:szCs w:val="18"/>
              </w:rPr>
            </w:pPr>
            <w:r>
              <w:rPr>
                <w:i/>
                <w:iCs/>
                <w:sz w:val="18"/>
                <w:szCs w:val="18"/>
              </w:rPr>
              <w:t>Nurodyti privaloma.</w:t>
            </w:r>
          </w:p>
          <w:p w14:paraId="6E9B5DCD" w14:textId="77777777" w:rsidR="00F31F66" w:rsidRDefault="009C0217">
            <w:pPr>
              <w:jc w:val="center"/>
              <w:rPr>
                <w:sz w:val="18"/>
                <w:szCs w:val="18"/>
              </w:rPr>
            </w:pPr>
            <w:r>
              <w:rPr>
                <w:i/>
                <w:iCs/>
                <w:sz w:val="18"/>
                <w:szCs w:val="18"/>
              </w:rPr>
              <w:lastRenderedPageBreak/>
              <w:t>Skelbiama viešai ES investicijų interneto svetainėje esinvesticijos.lt.</w:t>
            </w:r>
          </w:p>
        </w:tc>
        <w:tc>
          <w:tcPr>
            <w:tcW w:w="1275" w:type="dxa"/>
          </w:tcPr>
          <w:p w14:paraId="596A7E74" w14:textId="77777777" w:rsidR="00F31F66" w:rsidRDefault="009C0217">
            <w:pPr>
              <w:tabs>
                <w:tab w:val="left" w:pos="4198"/>
              </w:tabs>
              <w:jc w:val="center"/>
              <w:rPr>
                <w:i/>
                <w:iCs/>
                <w:sz w:val="18"/>
                <w:szCs w:val="18"/>
              </w:rPr>
            </w:pPr>
            <w:r>
              <w:rPr>
                <w:i/>
                <w:iCs/>
                <w:sz w:val="18"/>
                <w:szCs w:val="18"/>
              </w:rPr>
              <w:lastRenderedPageBreak/>
              <w:t>Nurodoma lėšų suma, kurią užtikrins JP projekto vykdytojas. Galimas simbolių skaičius – 9 simboliai iki kablelio ir 2 simboliai po kablelio.</w:t>
            </w:r>
          </w:p>
          <w:p w14:paraId="65820114" w14:textId="77777777" w:rsidR="00F31F66" w:rsidRDefault="009C0217">
            <w:pPr>
              <w:jc w:val="center"/>
              <w:rPr>
                <w:sz w:val="18"/>
                <w:szCs w:val="18"/>
              </w:rPr>
            </w:pPr>
            <w:r>
              <w:rPr>
                <w:i/>
                <w:iCs/>
                <w:sz w:val="18"/>
                <w:szCs w:val="18"/>
              </w:rPr>
              <w:t>Pildoma, jei numatyta prisidėti nuosavu įnašu.</w:t>
            </w:r>
          </w:p>
        </w:tc>
        <w:tc>
          <w:tcPr>
            <w:tcW w:w="1276" w:type="dxa"/>
          </w:tcPr>
          <w:p w14:paraId="47704D68" w14:textId="77777777" w:rsidR="00F31F66" w:rsidRDefault="009C0217">
            <w:pPr>
              <w:tabs>
                <w:tab w:val="left" w:pos="4198"/>
              </w:tabs>
              <w:jc w:val="center"/>
              <w:rPr>
                <w:i/>
                <w:iCs/>
                <w:sz w:val="18"/>
                <w:szCs w:val="18"/>
              </w:rPr>
            </w:pPr>
            <w:r>
              <w:rPr>
                <w:i/>
                <w:iCs/>
                <w:sz w:val="18"/>
                <w:szCs w:val="18"/>
              </w:rPr>
              <w:t>Nurodoma lėšų suma, kurią užtikrins JP projekto vykdytojas. Galimas simbolių skaičius – 9 simboliai iki kablelio ir 2 simboliai po kablelio.</w:t>
            </w:r>
          </w:p>
          <w:p w14:paraId="3A567343" w14:textId="77777777" w:rsidR="00F31F66" w:rsidRDefault="009C0217">
            <w:pPr>
              <w:tabs>
                <w:tab w:val="left" w:pos="4198"/>
              </w:tabs>
              <w:jc w:val="center"/>
              <w:rPr>
                <w:i/>
                <w:iCs/>
                <w:sz w:val="18"/>
                <w:szCs w:val="18"/>
              </w:rPr>
            </w:pPr>
            <w:r>
              <w:rPr>
                <w:i/>
                <w:iCs/>
                <w:sz w:val="18"/>
                <w:szCs w:val="18"/>
              </w:rPr>
              <w:t>Pildoma, jei numatyta prisidėti nuosavu įnašu.</w:t>
            </w:r>
          </w:p>
        </w:tc>
        <w:tc>
          <w:tcPr>
            <w:tcW w:w="1276" w:type="dxa"/>
          </w:tcPr>
          <w:p w14:paraId="21909B12" w14:textId="77777777" w:rsidR="00F31F66" w:rsidRDefault="009C0217">
            <w:pPr>
              <w:tabs>
                <w:tab w:val="left" w:pos="4198"/>
              </w:tabs>
              <w:jc w:val="center"/>
              <w:rPr>
                <w:i/>
                <w:iCs/>
                <w:sz w:val="18"/>
                <w:szCs w:val="18"/>
              </w:rPr>
            </w:pPr>
            <w:r>
              <w:rPr>
                <w:i/>
                <w:iCs/>
                <w:sz w:val="18"/>
                <w:szCs w:val="18"/>
              </w:rPr>
              <w:t>Nurodoma bendra JP projekto tinkamų finansuoti išlaidų suma, apskaičiuo-jama susumuojant šios lentelės 3 ir 4 punktuose nurodytas sumas. Galimas simbolių skaičius – 9 simboliai iki kablelio ir 2 simboliai po kablelio.</w:t>
            </w:r>
          </w:p>
          <w:p w14:paraId="4399D130" w14:textId="77777777" w:rsidR="00F31F66" w:rsidRDefault="009C0217">
            <w:pPr>
              <w:jc w:val="center"/>
              <w:rPr>
                <w:i/>
                <w:iCs/>
                <w:sz w:val="18"/>
                <w:szCs w:val="18"/>
              </w:rPr>
            </w:pPr>
            <w:r>
              <w:rPr>
                <w:i/>
                <w:iCs/>
                <w:sz w:val="18"/>
                <w:szCs w:val="18"/>
              </w:rPr>
              <w:t>Nurodyti privaloma.</w:t>
            </w:r>
          </w:p>
          <w:p w14:paraId="7EFAFB7F" w14:textId="77777777" w:rsidR="00F31F66" w:rsidRDefault="00F31F66">
            <w:pPr>
              <w:jc w:val="center"/>
              <w:rPr>
                <w:strike/>
                <w:sz w:val="18"/>
                <w:szCs w:val="18"/>
              </w:rPr>
            </w:pPr>
          </w:p>
        </w:tc>
        <w:tc>
          <w:tcPr>
            <w:tcW w:w="1276" w:type="dxa"/>
          </w:tcPr>
          <w:p w14:paraId="7D8F27E6" w14:textId="77777777" w:rsidR="00F31F66" w:rsidRDefault="009C0217">
            <w:pPr>
              <w:shd w:val="clear" w:color="auto" w:fill="FFFFFF"/>
              <w:jc w:val="center"/>
              <w:rPr>
                <w:i/>
                <w:iCs/>
                <w:sz w:val="18"/>
                <w:szCs w:val="18"/>
                <w:lang w:eastAsia="lt-LT"/>
              </w:rPr>
            </w:pPr>
            <w:r>
              <w:rPr>
                <w:i/>
                <w:iCs/>
                <w:sz w:val="18"/>
                <w:szCs w:val="18"/>
                <w:lang w:eastAsia="lt-LT"/>
              </w:rPr>
              <w:t>Nurodoma finansuoja-moji dalis, kuri apskaičiuo-jama taip: šios lentelės 1.1 papunktyje nurodyta suma padalijama iš šios lentelės 1.1 papunktyje ir 4.1 papunktyje nurodytų sumų bendros sumos ir padauginama iš 100</w:t>
            </w:r>
          </w:p>
          <w:p w14:paraId="77FAB0FE" w14:textId="77777777" w:rsidR="00F31F66" w:rsidRDefault="009C0217">
            <w:pPr>
              <w:shd w:val="clear" w:color="auto" w:fill="FFFFFF"/>
              <w:ind w:firstLine="48"/>
              <w:jc w:val="center"/>
              <w:rPr>
                <w:i/>
                <w:iCs/>
                <w:sz w:val="18"/>
                <w:szCs w:val="18"/>
                <w:lang w:eastAsia="lt-LT"/>
              </w:rPr>
            </w:pPr>
            <w:r>
              <w:rPr>
                <w:i/>
                <w:iCs/>
                <w:sz w:val="18"/>
                <w:szCs w:val="18"/>
                <w:lang w:eastAsia="lt-LT"/>
              </w:rPr>
              <w:t>(1.1 / (1.1 + 4.1)) × 100).</w:t>
            </w:r>
          </w:p>
          <w:p w14:paraId="6764E5A6" w14:textId="77777777" w:rsidR="00F31F66" w:rsidRDefault="009C0217">
            <w:pPr>
              <w:shd w:val="clear" w:color="auto" w:fill="FFFFFF"/>
              <w:ind w:firstLine="48"/>
              <w:jc w:val="center"/>
              <w:rPr>
                <w:i/>
                <w:iCs/>
                <w:sz w:val="18"/>
                <w:szCs w:val="18"/>
                <w:lang w:eastAsia="lt-LT"/>
              </w:rPr>
            </w:pPr>
            <w:r>
              <w:rPr>
                <w:i/>
                <w:iCs/>
                <w:sz w:val="18"/>
                <w:szCs w:val="18"/>
                <w:lang w:eastAsia="lt-LT"/>
              </w:rPr>
              <w:lastRenderedPageBreak/>
              <w:t>Galimas simbolių skaičius – 3 simboliai iki kablelio ir 2 simboliai po kablelio.</w:t>
            </w:r>
          </w:p>
          <w:p w14:paraId="24CB085E" w14:textId="77777777" w:rsidR="00F31F66" w:rsidRDefault="009C0217">
            <w:pPr>
              <w:shd w:val="clear" w:color="auto" w:fill="FFFFFF"/>
              <w:jc w:val="center"/>
              <w:rPr>
                <w:i/>
                <w:iCs/>
                <w:sz w:val="18"/>
                <w:szCs w:val="18"/>
                <w:lang w:eastAsia="lt-LT"/>
              </w:rPr>
            </w:pPr>
            <w:r>
              <w:rPr>
                <w:i/>
                <w:iCs/>
                <w:sz w:val="18"/>
                <w:szCs w:val="18"/>
                <w:lang w:eastAsia="lt-LT"/>
              </w:rPr>
              <w:t>Nurodyti privaloma.</w:t>
            </w:r>
          </w:p>
        </w:tc>
      </w:tr>
    </w:tbl>
    <w:p w14:paraId="31A1CF49" w14:textId="77777777" w:rsidR="00F31F66" w:rsidRDefault="00F31F66"/>
    <w:p w14:paraId="2799EA67" w14:textId="77777777" w:rsidR="00F31F66" w:rsidRDefault="009C0217">
      <w:r>
        <w:t>___________________</w:t>
      </w:r>
      <w:r>
        <w:tab/>
      </w:r>
      <w:r>
        <w:tab/>
        <w:t>________________</w:t>
      </w:r>
      <w:r>
        <w:tab/>
      </w:r>
      <w:r>
        <w:tab/>
        <w:t>_________________</w:t>
      </w:r>
    </w:p>
    <w:p w14:paraId="56C244D0" w14:textId="77777777" w:rsidR="00F31F66" w:rsidRDefault="009C0217">
      <w:pPr>
        <w:jc w:val="both"/>
      </w:pPr>
      <w:r>
        <w:t xml:space="preserve">(JP projekto pareiškėjo ar </w:t>
      </w:r>
      <w:r>
        <w:rPr>
          <w:b/>
        </w:rPr>
        <w:t xml:space="preserve"> </w:t>
      </w:r>
      <w:r>
        <w:t xml:space="preserve">                               (parašas)                                            (vardas ir pavardė)</w:t>
      </w:r>
    </w:p>
    <w:p w14:paraId="75D6BFC4" w14:textId="77777777" w:rsidR="00F31F66" w:rsidRDefault="009C0217">
      <w:pPr>
        <w:jc w:val="both"/>
      </w:pPr>
      <w:r>
        <w:t>JP projekto pareiškėjo vadovo</w:t>
      </w:r>
    </w:p>
    <w:p w14:paraId="4A87CB19" w14:textId="77777777" w:rsidR="00F31F66" w:rsidRDefault="009C0217">
      <w:pPr>
        <w:jc w:val="both"/>
      </w:pPr>
      <w:r>
        <w:t>arba jo įgalioto asmens</w:t>
      </w:r>
    </w:p>
    <w:p w14:paraId="56875286" w14:textId="77777777" w:rsidR="00F31F66" w:rsidRDefault="009C0217">
      <w:pPr>
        <w:jc w:val="both"/>
      </w:pPr>
      <w:r>
        <w:t>pareigų pavadinimas,</w:t>
      </w:r>
    </w:p>
    <w:p w14:paraId="2075D3B8" w14:textId="77777777" w:rsidR="00F31F66" w:rsidRDefault="009C0217">
      <w:pPr>
        <w:jc w:val="both"/>
      </w:pPr>
      <w:r>
        <w:t>jei galima nurodyti)</w:t>
      </w:r>
      <w:r>
        <w:tab/>
      </w:r>
    </w:p>
    <w:p w14:paraId="6348090B" w14:textId="77777777" w:rsidR="00F31F66" w:rsidRDefault="00F31F66">
      <w:pPr>
        <w:jc w:val="center"/>
        <w:rPr>
          <w:szCs w:val="24"/>
        </w:rPr>
      </w:pPr>
    </w:p>
    <w:p w14:paraId="5D8FC49C" w14:textId="77777777" w:rsidR="00F31F66" w:rsidRDefault="009C0217">
      <w:pPr>
        <w:jc w:val="center"/>
        <w:rPr>
          <w:szCs w:val="24"/>
        </w:rPr>
      </w:pPr>
      <w:r>
        <w:rPr>
          <w:szCs w:val="24"/>
        </w:rPr>
        <w:t>__________________________</w:t>
      </w:r>
    </w:p>
    <w:sectPr w:rsidR="00F31F66">
      <w:headerReference w:type="even" r:id="rId11"/>
      <w:headerReference w:type="default" r:id="rId12"/>
      <w:footerReference w:type="even" r:id="rId13"/>
      <w:footerReference w:type="default" r:id="rId14"/>
      <w:headerReference w:type="first" r:id="rId15"/>
      <w:footerReference w:type="first" r:id="rId16"/>
      <w:pgSz w:w="11906" w:h="16838"/>
      <w:pgMar w:top="851" w:right="851"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69563" w14:textId="77777777" w:rsidR="00B71742" w:rsidRDefault="00B71742">
      <w:pPr>
        <w:rPr>
          <w:sz w:val="22"/>
          <w:szCs w:val="22"/>
        </w:rPr>
      </w:pPr>
      <w:r>
        <w:rPr>
          <w:sz w:val="22"/>
          <w:szCs w:val="22"/>
        </w:rPr>
        <w:separator/>
      </w:r>
    </w:p>
  </w:endnote>
  <w:endnote w:type="continuationSeparator" w:id="0">
    <w:p w14:paraId="336F15D2" w14:textId="77777777" w:rsidR="00B71742" w:rsidRDefault="00B71742">
      <w:pPr>
        <w:rPr>
          <w:sz w:val="22"/>
          <w:szCs w:val="22"/>
        </w:rPr>
      </w:pPr>
      <w:r>
        <w:rPr>
          <w:sz w:val="22"/>
          <w:szCs w:val="22"/>
        </w:rPr>
        <w:continuationSeparator/>
      </w:r>
    </w:p>
  </w:endnote>
  <w:endnote w:type="continuationNotice" w:id="1">
    <w:p w14:paraId="1F325D9A" w14:textId="77777777" w:rsidR="00B71742" w:rsidRDefault="00B71742">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0176D" w14:textId="77777777" w:rsidR="00F31F66" w:rsidRDefault="00F31F66">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9220E" w14:textId="77777777" w:rsidR="00F31F66" w:rsidRDefault="00F31F66">
    <w:pPr>
      <w:tabs>
        <w:tab w:val="center" w:pos="4819"/>
        <w:tab w:val="right" w:pos="9638"/>
      </w:tabs>
      <w:jc w:val="center"/>
      <w:rPr>
        <w:szCs w:val="22"/>
      </w:rPr>
    </w:pPr>
  </w:p>
  <w:p w14:paraId="738C3060" w14:textId="77777777" w:rsidR="00F31F66" w:rsidRDefault="00F31F66">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0CA7" w14:textId="77777777" w:rsidR="00F31F66" w:rsidRDefault="00F31F66">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8FEEA" w14:textId="77777777" w:rsidR="00B71742" w:rsidRDefault="00B71742">
      <w:pPr>
        <w:rPr>
          <w:sz w:val="22"/>
          <w:szCs w:val="22"/>
        </w:rPr>
      </w:pPr>
      <w:r>
        <w:rPr>
          <w:sz w:val="22"/>
          <w:szCs w:val="22"/>
        </w:rPr>
        <w:separator/>
      </w:r>
    </w:p>
  </w:footnote>
  <w:footnote w:type="continuationSeparator" w:id="0">
    <w:p w14:paraId="6C18865B" w14:textId="77777777" w:rsidR="00B71742" w:rsidRDefault="00B71742">
      <w:pPr>
        <w:rPr>
          <w:sz w:val="22"/>
          <w:szCs w:val="22"/>
        </w:rPr>
      </w:pPr>
      <w:r>
        <w:rPr>
          <w:sz w:val="22"/>
          <w:szCs w:val="22"/>
        </w:rPr>
        <w:continuationSeparator/>
      </w:r>
    </w:p>
  </w:footnote>
  <w:footnote w:type="continuationNotice" w:id="1">
    <w:p w14:paraId="5A761C7C" w14:textId="77777777" w:rsidR="00B71742" w:rsidRDefault="00B71742">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31CDD" w14:textId="77777777" w:rsidR="00F31F66" w:rsidRDefault="00F31F66">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CEEA4" w14:textId="77777777" w:rsidR="00F31F66" w:rsidRDefault="009C0217">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sidR="00013DBC">
      <w:rPr>
        <w:noProof/>
        <w:szCs w:val="22"/>
      </w:rPr>
      <w:t>9</w:t>
    </w:r>
    <w:r>
      <w:rPr>
        <w:szCs w:val="22"/>
      </w:rPr>
      <w:fldChar w:fldCharType="end"/>
    </w:r>
  </w:p>
  <w:p w14:paraId="0BDBD975" w14:textId="77777777" w:rsidR="00F31F66" w:rsidRDefault="00F31F66">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F5F3B" w14:textId="77777777" w:rsidR="00F31F66" w:rsidRDefault="00F31F66">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13DBC"/>
    <w:rsid w:val="0001510D"/>
    <w:rsid w:val="000E4346"/>
    <w:rsid w:val="001E6B06"/>
    <w:rsid w:val="0032001D"/>
    <w:rsid w:val="00375E6A"/>
    <w:rsid w:val="003A1720"/>
    <w:rsid w:val="003E0652"/>
    <w:rsid w:val="004A637A"/>
    <w:rsid w:val="004D7829"/>
    <w:rsid w:val="00561E2F"/>
    <w:rsid w:val="005755A1"/>
    <w:rsid w:val="00704E0D"/>
    <w:rsid w:val="00866AED"/>
    <w:rsid w:val="00897D49"/>
    <w:rsid w:val="008B1C53"/>
    <w:rsid w:val="008E6D80"/>
    <w:rsid w:val="009C0217"/>
    <w:rsid w:val="00A331E6"/>
    <w:rsid w:val="00A5618D"/>
    <w:rsid w:val="00A9086D"/>
    <w:rsid w:val="00AB2D88"/>
    <w:rsid w:val="00B71742"/>
    <w:rsid w:val="00BB233B"/>
    <w:rsid w:val="00C52BA9"/>
    <w:rsid w:val="00C60139"/>
    <w:rsid w:val="00C73E33"/>
    <w:rsid w:val="00C86906"/>
    <w:rsid w:val="00C93764"/>
    <w:rsid w:val="00D30900"/>
    <w:rsid w:val="00D91CBB"/>
    <w:rsid w:val="00DA6724"/>
    <w:rsid w:val="00DD5BCA"/>
    <w:rsid w:val="00DF677A"/>
    <w:rsid w:val="00E844F8"/>
    <w:rsid w:val="00F31F66"/>
    <w:rsid w:val="00F817C9"/>
    <w:rsid w:val="00FC671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E27472"/>
  <w14:defaultImageDpi w14:val="0"/>
  <w15:docId w15:val="{1881D094-1442-4F62-8F6B-FAB47DA3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4D7829"/>
  </w:style>
  <w:style w:type="character" w:customStyle="1" w:styleId="eop">
    <w:name w:val="eop"/>
    <w:basedOn w:val="DefaultParagraphFont"/>
    <w:rsid w:val="004D7829"/>
  </w:style>
  <w:style w:type="paragraph" w:styleId="Revision">
    <w:name w:val="Revision"/>
    <w:hidden/>
    <w:semiHidden/>
    <w:rsid w:val="00A56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602045">
      <w:bodyDiv w:val="1"/>
      <w:marLeft w:val="0"/>
      <w:marRight w:val="0"/>
      <w:marTop w:val="0"/>
      <w:marBottom w:val="0"/>
      <w:divBdr>
        <w:top w:val="none" w:sz="0" w:space="0" w:color="auto"/>
        <w:left w:val="none" w:sz="0" w:space="0" w:color="auto"/>
        <w:bottom w:val="none" w:sz="0" w:space="0" w:color="auto"/>
        <w:right w:val="none" w:sz="0" w:space="0" w:color="auto"/>
      </w:divBdr>
    </w:div>
    <w:div w:id="1610819147">
      <w:marLeft w:val="0"/>
      <w:marRight w:val="0"/>
      <w:marTop w:val="0"/>
      <w:marBottom w:val="0"/>
      <w:divBdr>
        <w:top w:val="none" w:sz="0" w:space="0" w:color="auto"/>
        <w:left w:val="none" w:sz="0" w:space="0" w:color="auto"/>
        <w:bottom w:val="none" w:sz="0" w:space="0" w:color="auto"/>
        <w:right w:val="none" w:sz="0" w:space="0" w:color="auto"/>
      </w:divBdr>
      <w:divsChild>
        <w:div w:id="1610819186">
          <w:marLeft w:val="0"/>
          <w:marRight w:val="0"/>
          <w:marTop w:val="0"/>
          <w:marBottom w:val="0"/>
          <w:divBdr>
            <w:top w:val="none" w:sz="0" w:space="0" w:color="auto"/>
            <w:left w:val="none" w:sz="0" w:space="0" w:color="auto"/>
            <w:bottom w:val="none" w:sz="0" w:space="0" w:color="auto"/>
            <w:right w:val="none" w:sz="0" w:space="0" w:color="auto"/>
          </w:divBdr>
          <w:divsChild>
            <w:div w:id="1610819168">
              <w:marLeft w:val="0"/>
              <w:marRight w:val="0"/>
              <w:marTop w:val="0"/>
              <w:marBottom w:val="0"/>
              <w:divBdr>
                <w:top w:val="none" w:sz="0" w:space="0" w:color="auto"/>
                <w:left w:val="none" w:sz="0" w:space="0" w:color="auto"/>
                <w:bottom w:val="none" w:sz="0" w:space="0" w:color="auto"/>
                <w:right w:val="none" w:sz="0" w:space="0" w:color="auto"/>
              </w:divBdr>
            </w:div>
            <w:div w:id="16108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48">
      <w:marLeft w:val="0"/>
      <w:marRight w:val="0"/>
      <w:marTop w:val="0"/>
      <w:marBottom w:val="0"/>
      <w:divBdr>
        <w:top w:val="none" w:sz="0" w:space="0" w:color="auto"/>
        <w:left w:val="none" w:sz="0" w:space="0" w:color="auto"/>
        <w:bottom w:val="none" w:sz="0" w:space="0" w:color="auto"/>
        <w:right w:val="none" w:sz="0" w:space="0" w:color="auto"/>
      </w:divBdr>
      <w:divsChild>
        <w:div w:id="1610819154">
          <w:marLeft w:val="0"/>
          <w:marRight w:val="0"/>
          <w:marTop w:val="0"/>
          <w:marBottom w:val="0"/>
          <w:divBdr>
            <w:top w:val="none" w:sz="0" w:space="0" w:color="auto"/>
            <w:left w:val="none" w:sz="0" w:space="0" w:color="auto"/>
            <w:bottom w:val="none" w:sz="0" w:space="0" w:color="auto"/>
            <w:right w:val="none" w:sz="0" w:space="0" w:color="auto"/>
          </w:divBdr>
          <w:divsChild>
            <w:div w:id="1610819149">
              <w:marLeft w:val="0"/>
              <w:marRight w:val="0"/>
              <w:marTop w:val="0"/>
              <w:marBottom w:val="0"/>
              <w:divBdr>
                <w:top w:val="none" w:sz="0" w:space="0" w:color="auto"/>
                <w:left w:val="none" w:sz="0" w:space="0" w:color="auto"/>
                <w:bottom w:val="none" w:sz="0" w:space="0" w:color="auto"/>
                <w:right w:val="none" w:sz="0" w:space="0" w:color="auto"/>
              </w:divBdr>
            </w:div>
            <w:div w:id="16108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50">
      <w:marLeft w:val="0"/>
      <w:marRight w:val="0"/>
      <w:marTop w:val="0"/>
      <w:marBottom w:val="0"/>
      <w:divBdr>
        <w:top w:val="none" w:sz="0" w:space="0" w:color="auto"/>
        <w:left w:val="none" w:sz="0" w:space="0" w:color="auto"/>
        <w:bottom w:val="none" w:sz="0" w:space="0" w:color="auto"/>
        <w:right w:val="none" w:sz="0" w:space="0" w:color="auto"/>
      </w:divBdr>
    </w:div>
    <w:div w:id="1610819152">
      <w:marLeft w:val="0"/>
      <w:marRight w:val="0"/>
      <w:marTop w:val="0"/>
      <w:marBottom w:val="0"/>
      <w:divBdr>
        <w:top w:val="none" w:sz="0" w:space="0" w:color="auto"/>
        <w:left w:val="none" w:sz="0" w:space="0" w:color="auto"/>
        <w:bottom w:val="none" w:sz="0" w:space="0" w:color="auto"/>
        <w:right w:val="none" w:sz="0" w:space="0" w:color="auto"/>
      </w:divBdr>
    </w:div>
    <w:div w:id="1610819160">
      <w:marLeft w:val="0"/>
      <w:marRight w:val="0"/>
      <w:marTop w:val="0"/>
      <w:marBottom w:val="0"/>
      <w:divBdr>
        <w:top w:val="none" w:sz="0" w:space="0" w:color="auto"/>
        <w:left w:val="none" w:sz="0" w:space="0" w:color="auto"/>
        <w:bottom w:val="none" w:sz="0" w:space="0" w:color="auto"/>
        <w:right w:val="none" w:sz="0" w:space="0" w:color="auto"/>
      </w:divBdr>
      <w:divsChild>
        <w:div w:id="1610819177">
          <w:marLeft w:val="0"/>
          <w:marRight w:val="0"/>
          <w:marTop w:val="0"/>
          <w:marBottom w:val="0"/>
          <w:divBdr>
            <w:top w:val="none" w:sz="0" w:space="0" w:color="auto"/>
            <w:left w:val="none" w:sz="0" w:space="0" w:color="auto"/>
            <w:bottom w:val="none" w:sz="0" w:space="0" w:color="auto"/>
            <w:right w:val="none" w:sz="0" w:space="0" w:color="auto"/>
          </w:divBdr>
          <w:divsChild>
            <w:div w:id="1610819155">
              <w:marLeft w:val="0"/>
              <w:marRight w:val="0"/>
              <w:marTop w:val="0"/>
              <w:marBottom w:val="0"/>
              <w:divBdr>
                <w:top w:val="none" w:sz="0" w:space="0" w:color="auto"/>
                <w:left w:val="none" w:sz="0" w:space="0" w:color="auto"/>
                <w:bottom w:val="none" w:sz="0" w:space="0" w:color="auto"/>
                <w:right w:val="none" w:sz="0" w:space="0" w:color="auto"/>
              </w:divBdr>
            </w:div>
            <w:div w:id="16108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62">
      <w:marLeft w:val="0"/>
      <w:marRight w:val="0"/>
      <w:marTop w:val="0"/>
      <w:marBottom w:val="0"/>
      <w:divBdr>
        <w:top w:val="none" w:sz="0" w:space="0" w:color="auto"/>
        <w:left w:val="none" w:sz="0" w:space="0" w:color="auto"/>
        <w:bottom w:val="none" w:sz="0" w:space="0" w:color="auto"/>
        <w:right w:val="none" w:sz="0" w:space="0" w:color="auto"/>
      </w:divBdr>
    </w:div>
    <w:div w:id="1610819165">
      <w:marLeft w:val="0"/>
      <w:marRight w:val="0"/>
      <w:marTop w:val="0"/>
      <w:marBottom w:val="0"/>
      <w:divBdr>
        <w:top w:val="none" w:sz="0" w:space="0" w:color="auto"/>
        <w:left w:val="none" w:sz="0" w:space="0" w:color="auto"/>
        <w:bottom w:val="none" w:sz="0" w:space="0" w:color="auto"/>
        <w:right w:val="none" w:sz="0" w:space="0" w:color="auto"/>
      </w:divBdr>
      <w:divsChild>
        <w:div w:id="1610819159">
          <w:marLeft w:val="0"/>
          <w:marRight w:val="0"/>
          <w:marTop w:val="0"/>
          <w:marBottom w:val="0"/>
          <w:divBdr>
            <w:top w:val="none" w:sz="0" w:space="0" w:color="auto"/>
            <w:left w:val="none" w:sz="0" w:space="0" w:color="auto"/>
            <w:bottom w:val="none" w:sz="0" w:space="0" w:color="auto"/>
            <w:right w:val="none" w:sz="0" w:space="0" w:color="auto"/>
          </w:divBdr>
        </w:div>
        <w:div w:id="1610819212">
          <w:marLeft w:val="0"/>
          <w:marRight w:val="0"/>
          <w:marTop w:val="0"/>
          <w:marBottom w:val="0"/>
          <w:divBdr>
            <w:top w:val="none" w:sz="0" w:space="0" w:color="auto"/>
            <w:left w:val="none" w:sz="0" w:space="0" w:color="auto"/>
            <w:bottom w:val="none" w:sz="0" w:space="0" w:color="auto"/>
            <w:right w:val="none" w:sz="0" w:space="0" w:color="auto"/>
          </w:divBdr>
        </w:div>
      </w:divsChild>
    </w:div>
    <w:div w:id="1610819167">
      <w:marLeft w:val="0"/>
      <w:marRight w:val="0"/>
      <w:marTop w:val="0"/>
      <w:marBottom w:val="0"/>
      <w:divBdr>
        <w:top w:val="none" w:sz="0" w:space="0" w:color="auto"/>
        <w:left w:val="none" w:sz="0" w:space="0" w:color="auto"/>
        <w:bottom w:val="none" w:sz="0" w:space="0" w:color="auto"/>
        <w:right w:val="none" w:sz="0" w:space="0" w:color="auto"/>
      </w:divBdr>
    </w:div>
    <w:div w:id="1610819173">
      <w:marLeft w:val="0"/>
      <w:marRight w:val="0"/>
      <w:marTop w:val="0"/>
      <w:marBottom w:val="0"/>
      <w:divBdr>
        <w:top w:val="none" w:sz="0" w:space="0" w:color="auto"/>
        <w:left w:val="none" w:sz="0" w:space="0" w:color="auto"/>
        <w:bottom w:val="none" w:sz="0" w:space="0" w:color="auto"/>
        <w:right w:val="none" w:sz="0" w:space="0" w:color="auto"/>
      </w:divBdr>
      <w:divsChild>
        <w:div w:id="1610819156">
          <w:marLeft w:val="0"/>
          <w:marRight w:val="0"/>
          <w:marTop w:val="0"/>
          <w:marBottom w:val="0"/>
          <w:divBdr>
            <w:top w:val="none" w:sz="0" w:space="0" w:color="auto"/>
            <w:left w:val="none" w:sz="0" w:space="0" w:color="auto"/>
            <w:bottom w:val="none" w:sz="0" w:space="0" w:color="auto"/>
            <w:right w:val="none" w:sz="0" w:space="0" w:color="auto"/>
          </w:divBdr>
          <w:divsChild>
            <w:div w:id="16108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74">
      <w:marLeft w:val="0"/>
      <w:marRight w:val="0"/>
      <w:marTop w:val="0"/>
      <w:marBottom w:val="0"/>
      <w:divBdr>
        <w:top w:val="none" w:sz="0" w:space="0" w:color="auto"/>
        <w:left w:val="none" w:sz="0" w:space="0" w:color="auto"/>
        <w:bottom w:val="none" w:sz="0" w:space="0" w:color="auto"/>
        <w:right w:val="none" w:sz="0" w:space="0" w:color="auto"/>
      </w:divBdr>
    </w:div>
    <w:div w:id="1610819176">
      <w:marLeft w:val="0"/>
      <w:marRight w:val="0"/>
      <w:marTop w:val="0"/>
      <w:marBottom w:val="0"/>
      <w:divBdr>
        <w:top w:val="none" w:sz="0" w:space="0" w:color="auto"/>
        <w:left w:val="none" w:sz="0" w:space="0" w:color="auto"/>
        <w:bottom w:val="none" w:sz="0" w:space="0" w:color="auto"/>
        <w:right w:val="none" w:sz="0" w:space="0" w:color="auto"/>
      </w:divBdr>
    </w:div>
    <w:div w:id="1610819179">
      <w:marLeft w:val="0"/>
      <w:marRight w:val="0"/>
      <w:marTop w:val="0"/>
      <w:marBottom w:val="0"/>
      <w:divBdr>
        <w:top w:val="none" w:sz="0" w:space="0" w:color="auto"/>
        <w:left w:val="none" w:sz="0" w:space="0" w:color="auto"/>
        <w:bottom w:val="none" w:sz="0" w:space="0" w:color="auto"/>
        <w:right w:val="none" w:sz="0" w:space="0" w:color="auto"/>
      </w:divBdr>
    </w:div>
    <w:div w:id="1610819180">
      <w:marLeft w:val="0"/>
      <w:marRight w:val="0"/>
      <w:marTop w:val="0"/>
      <w:marBottom w:val="0"/>
      <w:divBdr>
        <w:top w:val="none" w:sz="0" w:space="0" w:color="auto"/>
        <w:left w:val="none" w:sz="0" w:space="0" w:color="auto"/>
        <w:bottom w:val="none" w:sz="0" w:space="0" w:color="auto"/>
        <w:right w:val="none" w:sz="0" w:space="0" w:color="auto"/>
      </w:divBdr>
      <w:divsChild>
        <w:div w:id="1610819201">
          <w:marLeft w:val="0"/>
          <w:marRight w:val="0"/>
          <w:marTop w:val="0"/>
          <w:marBottom w:val="0"/>
          <w:divBdr>
            <w:top w:val="none" w:sz="0" w:space="0" w:color="auto"/>
            <w:left w:val="none" w:sz="0" w:space="0" w:color="auto"/>
            <w:bottom w:val="none" w:sz="0" w:space="0" w:color="auto"/>
            <w:right w:val="none" w:sz="0" w:space="0" w:color="auto"/>
          </w:divBdr>
          <w:divsChild>
            <w:div w:id="1610819163">
              <w:marLeft w:val="0"/>
              <w:marRight w:val="0"/>
              <w:marTop w:val="0"/>
              <w:marBottom w:val="0"/>
              <w:divBdr>
                <w:top w:val="none" w:sz="0" w:space="0" w:color="auto"/>
                <w:left w:val="none" w:sz="0" w:space="0" w:color="auto"/>
                <w:bottom w:val="none" w:sz="0" w:space="0" w:color="auto"/>
                <w:right w:val="none" w:sz="0" w:space="0" w:color="auto"/>
              </w:divBdr>
            </w:div>
            <w:div w:id="16108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81">
      <w:marLeft w:val="0"/>
      <w:marRight w:val="0"/>
      <w:marTop w:val="0"/>
      <w:marBottom w:val="0"/>
      <w:divBdr>
        <w:top w:val="none" w:sz="0" w:space="0" w:color="auto"/>
        <w:left w:val="none" w:sz="0" w:space="0" w:color="auto"/>
        <w:bottom w:val="none" w:sz="0" w:space="0" w:color="auto"/>
        <w:right w:val="none" w:sz="0" w:space="0" w:color="auto"/>
      </w:divBdr>
    </w:div>
    <w:div w:id="1610819188">
      <w:marLeft w:val="0"/>
      <w:marRight w:val="0"/>
      <w:marTop w:val="0"/>
      <w:marBottom w:val="0"/>
      <w:divBdr>
        <w:top w:val="none" w:sz="0" w:space="0" w:color="auto"/>
        <w:left w:val="none" w:sz="0" w:space="0" w:color="auto"/>
        <w:bottom w:val="none" w:sz="0" w:space="0" w:color="auto"/>
        <w:right w:val="none" w:sz="0" w:space="0" w:color="auto"/>
      </w:divBdr>
      <w:divsChild>
        <w:div w:id="1610819172">
          <w:marLeft w:val="0"/>
          <w:marRight w:val="0"/>
          <w:marTop w:val="0"/>
          <w:marBottom w:val="0"/>
          <w:divBdr>
            <w:top w:val="none" w:sz="0" w:space="0" w:color="auto"/>
            <w:left w:val="none" w:sz="0" w:space="0" w:color="auto"/>
            <w:bottom w:val="none" w:sz="0" w:space="0" w:color="auto"/>
            <w:right w:val="none" w:sz="0" w:space="0" w:color="auto"/>
          </w:divBdr>
          <w:divsChild>
            <w:div w:id="1610819183">
              <w:marLeft w:val="0"/>
              <w:marRight w:val="0"/>
              <w:marTop w:val="0"/>
              <w:marBottom w:val="0"/>
              <w:divBdr>
                <w:top w:val="none" w:sz="0" w:space="0" w:color="auto"/>
                <w:left w:val="none" w:sz="0" w:space="0" w:color="auto"/>
                <w:bottom w:val="none" w:sz="0" w:space="0" w:color="auto"/>
                <w:right w:val="none" w:sz="0" w:space="0" w:color="auto"/>
              </w:divBdr>
              <w:divsChild>
                <w:div w:id="1610819170">
                  <w:marLeft w:val="0"/>
                  <w:marRight w:val="0"/>
                  <w:marTop w:val="0"/>
                  <w:marBottom w:val="0"/>
                  <w:divBdr>
                    <w:top w:val="none" w:sz="0" w:space="0" w:color="auto"/>
                    <w:left w:val="none" w:sz="0" w:space="0" w:color="auto"/>
                    <w:bottom w:val="none" w:sz="0" w:space="0" w:color="auto"/>
                    <w:right w:val="none" w:sz="0" w:space="0" w:color="auto"/>
                  </w:divBdr>
                  <w:divsChild>
                    <w:div w:id="1610819169">
                      <w:marLeft w:val="0"/>
                      <w:marRight w:val="0"/>
                      <w:marTop w:val="0"/>
                      <w:marBottom w:val="0"/>
                      <w:divBdr>
                        <w:top w:val="none" w:sz="0" w:space="0" w:color="auto"/>
                        <w:left w:val="none" w:sz="0" w:space="0" w:color="auto"/>
                        <w:bottom w:val="none" w:sz="0" w:space="0" w:color="auto"/>
                        <w:right w:val="none" w:sz="0" w:space="0" w:color="auto"/>
                      </w:divBdr>
                      <w:divsChild>
                        <w:div w:id="1610819182">
                          <w:marLeft w:val="0"/>
                          <w:marRight w:val="0"/>
                          <w:marTop w:val="0"/>
                          <w:marBottom w:val="0"/>
                          <w:divBdr>
                            <w:top w:val="none" w:sz="0" w:space="0" w:color="auto"/>
                            <w:left w:val="none" w:sz="0" w:space="0" w:color="auto"/>
                            <w:bottom w:val="none" w:sz="0" w:space="0" w:color="auto"/>
                            <w:right w:val="none" w:sz="0" w:space="0" w:color="auto"/>
                          </w:divBdr>
                        </w:div>
                        <w:div w:id="1610819195">
                          <w:marLeft w:val="0"/>
                          <w:marRight w:val="0"/>
                          <w:marTop w:val="0"/>
                          <w:marBottom w:val="0"/>
                          <w:divBdr>
                            <w:top w:val="none" w:sz="0" w:space="0" w:color="auto"/>
                            <w:left w:val="none" w:sz="0" w:space="0" w:color="auto"/>
                            <w:bottom w:val="none" w:sz="0" w:space="0" w:color="auto"/>
                            <w:right w:val="none" w:sz="0" w:space="0" w:color="auto"/>
                          </w:divBdr>
                        </w:div>
                        <w:div w:id="1610819196">
                          <w:marLeft w:val="0"/>
                          <w:marRight w:val="0"/>
                          <w:marTop w:val="0"/>
                          <w:marBottom w:val="0"/>
                          <w:divBdr>
                            <w:top w:val="none" w:sz="0" w:space="0" w:color="auto"/>
                            <w:left w:val="none" w:sz="0" w:space="0" w:color="auto"/>
                            <w:bottom w:val="none" w:sz="0" w:space="0" w:color="auto"/>
                            <w:right w:val="none" w:sz="0" w:space="0" w:color="auto"/>
                          </w:divBdr>
                        </w:div>
                      </w:divsChild>
                    </w:div>
                    <w:div w:id="1610819209">
                      <w:marLeft w:val="0"/>
                      <w:marRight w:val="0"/>
                      <w:marTop w:val="0"/>
                      <w:marBottom w:val="0"/>
                      <w:divBdr>
                        <w:top w:val="none" w:sz="0" w:space="0" w:color="auto"/>
                        <w:left w:val="none" w:sz="0" w:space="0" w:color="auto"/>
                        <w:bottom w:val="none" w:sz="0" w:space="0" w:color="auto"/>
                        <w:right w:val="none" w:sz="0" w:space="0" w:color="auto"/>
                      </w:divBdr>
                      <w:divsChild>
                        <w:div w:id="16108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190">
      <w:marLeft w:val="0"/>
      <w:marRight w:val="0"/>
      <w:marTop w:val="0"/>
      <w:marBottom w:val="0"/>
      <w:divBdr>
        <w:top w:val="none" w:sz="0" w:space="0" w:color="auto"/>
        <w:left w:val="none" w:sz="0" w:space="0" w:color="auto"/>
        <w:bottom w:val="none" w:sz="0" w:space="0" w:color="auto"/>
        <w:right w:val="none" w:sz="0" w:space="0" w:color="auto"/>
      </w:divBdr>
      <w:divsChild>
        <w:div w:id="1610819194">
          <w:marLeft w:val="0"/>
          <w:marRight w:val="0"/>
          <w:marTop w:val="0"/>
          <w:marBottom w:val="0"/>
          <w:divBdr>
            <w:top w:val="none" w:sz="0" w:space="0" w:color="auto"/>
            <w:left w:val="none" w:sz="0" w:space="0" w:color="auto"/>
            <w:bottom w:val="none" w:sz="0" w:space="0" w:color="auto"/>
            <w:right w:val="none" w:sz="0" w:space="0" w:color="auto"/>
          </w:divBdr>
          <w:divsChild>
            <w:div w:id="1610819157">
              <w:marLeft w:val="0"/>
              <w:marRight w:val="0"/>
              <w:marTop w:val="0"/>
              <w:marBottom w:val="0"/>
              <w:divBdr>
                <w:top w:val="none" w:sz="0" w:space="0" w:color="auto"/>
                <w:left w:val="none" w:sz="0" w:space="0" w:color="auto"/>
                <w:bottom w:val="none" w:sz="0" w:space="0" w:color="auto"/>
                <w:right w:val="none" w:sz="0" w:space="0" w:color="auto"/>
              </w:divBdr>
            </w:div>
            <w:div w:id="16108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99">
      <w:marLeft w:val="0"/>
      <w:marRight w:val="0"/>
      <w:marTop w:val="0"/>
      <w:marBottom w:val="0"/>
      <w:divBdr>
        <w:top w:val="none" w:sz="0" w:space="0" w:color="auto"/>
        <w:left w:val="none" w:sz="0" w:space="0" w:color="auto"/>
        <w:bottom w:val="none" w:sz="0" w:space="0" w:color="auto"/>
        <w:right w:val="none" w:sz="0" w:space="0" w:color="auto"/>
      </w:divBdr>
    </w:div>
    <w:div w:id="1610819200">
      <w:marLeft w:val="0"/>
      <w:marRight w:val="0"/>
      <w:marTop w:val="0"/>
      <w:marBottom w:val="0"/>
      <w:divBdr>
        <w:top w:val="none" w:sz="0" w:space="0" w:color="auto"/>
        <w:left w:val="none" w:sz="0" w:space="0" w:color="auto"/>
        <w:bottom w:val="none" w:sz="0" w:space="0" w:color="auto"/>
        <w:right w:val="none" w:sz="0" w:space="0" w:color="auto"/>
      </w:divBdr>
    </w:div>
    <w:div w:id="1610819202">
      <w:marLeft w:val="0"/>
      <w:marRight w:val="0"/>
      <w:marTop w:val="0"/>
      <w:marBottom w:val="0"/>
      <w:divBdr>
        <w:top w:val="none" w:sz="0" w:space="0" w:color="auto"/>
        <w:left w:val="none" w:sz="0" w:space="0" w:color="auto"/>
        <w:bottom w:val="none" w:sz="0" w:space="0" w:color="auto"/>
        <w:right w:val="none" w:sz="0" w:space="0" w:color="auto"/>
      </w:divBdr>
    </w:div>
    <w:div w:id="1610819203">
      <w:marLeft w:val="0"/>
      <w:marRight w:val="0"/>
      <w:marTop w:val="0"/>
      <w:marBottom w:val="0"/>
      <w:divBdr>
        <w:top w:val="none" w:sz="0" w:space="0" w:color="auto"/>
        <w:left w:val="none" w:sz="0" w:space="0" w:color="auto"/>
        <w:bottom w:val="none" w:sz="0" w:space="0" w:color="auto"/>
        <w:right w:val="none" w:sz="0" w:space="0" w:color="auto"/>
      </w:divBdr>
      <w:divsChild>
        <w:div w:id="1610819153">
          <w:marLeft w:val="0"/>
          <w:marRight w:val="0"/>
          <w:marTop w:val="0"/>
          <w:marBottom w:val="0"/>
          <w:divBdr>
            <w:top w:val="none" w:sz="0" w:space="0" w:color="auto"/>
            <w:left w:val="none" w:sz="0" w:space="0" w:color="auto"/>
            <w:bottom w:val="none" w:sz="0" w:space="0" w:color="auto"/>
            <w:right w:val="none" w:sz="0" w:space="0" w:color="auto"/>
          </w:divBdr>
          <w:divsChild>
            <w:div w:id="1610819178">
              <w:marLeft w:val="0"/>
              <w:marRight w:val="0"/>
              <w:marTop w:val="0"/>
              <w:marBottom w:val="0"/>
              <w:divBdr>
                <w:top w:val="none" w:sz="0" w:space="0" w:color="auto"/>
                <w:left w:val="none" w:sz="0" w:space="0" w:color="auto"/>
                <w:bottom w:val="none" w:sz="0" w:space="0" w:color="auto"/>
                <w:right w:val="none" w:sz="0" w:space="0" w:color="auto"/>
              </w:divBdr>
            </w:div>
            <w:div w:id="16108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5">
      <w:marLeft w:val="0"/>
      <w:marRight w:val="0"/>
      <w:marTop w:val="0"/>
      <w:marBottom w:val="0"/>
      <w:divBdr>
        <w:top w:val="none" w:sz="0" w:space="0" w:color="auto"/>
        <w:left w:val="none" w:sz="0" w:space="0" w:color="auto"/>
        <w:bottom w:val="none" w:sz="0" w:space="0" w:color="auto"/>
        <w:right w:val="none" w:sz="0" w:space="0" w:color="auto"/>
      </w:divBdr>
      <w:divsChild>
        <w:div w:id="1610819184">
          <w:marLeft w:val="0"/>
          <w:marRight w:val="0"/>
          <w:marTop w:val="0"/>
          <w:marBottom w:val="0"/>
          <w:divBdr>
            <w:top w:val="none" w:sz="0" w:space="0" w:color="auto"/>
            <w:left w:val="none" w:sz="0" w:space="0" w:color="auto"/>
            <w:bottom w:val="none" w:sz="0" w:space="0" w:color="auto"/>
            <w:right w:val="none" w:sz="0" w:space="0" w:color="auto"/>
          </w:divBdr>
          <w:divsChild>
            <w:div w:id="1610819146">
              <w:marLeft w:val="0"/>
              <w:marRight w:val="0"/>
              <w:marTop w:val="0"/>
              <w:marBottom w:val="0"/>
              <w:divBdr>
                <w:top w:val="none" w:sz="0" w:space="0" w:color="auto"/>
                <w:left w:val="none" w:sz="0" w:space="0" w:color="auto"/>
                <w:bottom w:val="none" w:sz="0" w:space="0" w:color="auto"/>
                <w:right w:val="none" w:sz="0" w:space="0" w:color="auto"/>
              </w:divBdr>
            </w:div>
            <w:div w:id="16108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7">
      <w:marLeft w:val="0"/>
      <w:marRight w:val="0"/>
      <w:marTop w:val="0"/>
      <w:marBottom w:val="0"/>
      <w:divBdr>
        <w:top w:val="none" w:sz="0" w:space="0" w:color="auto"/>
        <w:left w:val="none" w:sz="0" w:space="0" w:color="auto"/>
        <w:bottom w:val="none" w:sz="0" w:space="0" w:color="auto"/>
        <w:right w:val="none" w:sz="0" w:space="0" w:color="auto"/>
      </w:divBdr>
    </w:div>
    <w:div w:id="1610819211">
      <w:marLeft w:val="0"/>
      <w:marRight w:val="0"/>
      <w:marTop w:val="0"/>
      <w:marBottom w:val="0"/>
      <w:divBdr>
        <w:top w:val="none" w:sz="0" w:space="0" w:color="auto"/>
        <w:left w:val="none" w:sz="0" w:space="0" w:color="auto"/>
        <w:bottom w:val="none" w:sz="0" w:space="0" w:color="auto"/>
        <w:right w:val="none" w:sz="0" w:space="0" w:color="auto"/>
      </w:divBdr>
    </w:div>
    <w:div w:id="1610819213">
      <w:marLeft w:val="0"/>
      <w:marRight w:val="0"/>
      <w:marTop w:val="0"/>
      <w:marBottom w:val="0"/>
      <w:divBdr>
        <w:top w:val="none" w:sz="0" w:space="0" w:color="auto"/>
        <w:left w:val="none" w:sz="0" w:space="0" w:color="auto"/>
        <w:bottom w:val="none" w:sz="0" w:space="0" w:color="auto"/>
        <w:right w:val="none" w:sz="0" w:space="0" w:color="auto"/>
      </w:divBdr>
      <w:divsChild>
        <w:div w:id="1610819164">
          <w:marLeft w:val="0"/>
          <w:marRight w:val="0"/>
          <w:marTop w:val="0"/>
          <w:marBottom w:val="0"/>
          <w:divBdr>
            <w:top w:val="none" w:sz="0" w:space="0" w:color="auto"/>
            <w:left w:val="none" w:sz="0" w:space="0" w:color="auto"/>
            <w:bottom w:val="none" w:sz="0" w:space="0" w:color="auto"/>
            <w:right w:val="none" w:sz="0" w:space="0" w:color="auto"/>
          </w:divBdr>
          <w:divsChild>
            <w:div w:id="1610819145">
              <w:marLeft w:val="0"/>
              <w:marRight w:val="0"/>
              <w:marTop w:val="0"/>
              <w:marBottom w:val="0"/>
              <w:divBdr>
                <w:top w:val="none" w:sz="0" w:space="0" w:color="auto"/>
                <w:left w:val="none" w:sz="0" w:space="0" w:color="auto"/>
                <w:bottom w:val="none" w:sz="0" w:space="0" w:color="auto"/>
                <w:right w:val="none" w:sz="0" w:space="0" w:color="auto"/>
              </w:divBdr>
              <w:divsChild>
                <w:div w:id="1610819189">
                  <w:marLeft w:val="0"/>
                  <w:marRight w:val="0"/>
                  <w:marTop w:val="0"/>
                  <w:marBottom w:val="0"/>
                  <w:divBdr>
                    <w:top w:val="none" w:sz="0" w:space="0" w:color="auto"/>
                    <w:left w:val="none" w:sz="0" w:space="0" w:color="auto"/>
                    <w:bottom w:val="none" w:sz="0" w:space="0" w:color="auto"/>
                    <w:right w:val="none" w:sz="0" w:space="0" w:color="auto"/>
                  </w:divBdr>
                  <w:divsChild>
                    <w:div w:id="1610819192">
                      <w:marLeft w:val="0"/>
                      <w:marRight w:val="0"/>
                      <w:marTop w:val="0"/>
                      <w:marBottom w:val="0"/>
                      <w:divBdr>
                        <w:top w:val="none" w:sz="0" w:space="0" w:color="auto"/>
                        <w:left w:val="none" w:sz="0" w:space="0" w:color="auto"/>
                        <w:bottom w:val="none" w:sz="0" w:space="0" w:color="auto"/>
                        <w:right w:val="none" w:sz="0" w:space="0" w:color="auto"/>
                      </w:divBdr>
                      <w:divsChild>
                        <w:div w:id="1610819208">
                          <w:marLeft w:val="0"/>
                          <w:marRight w:val="0"/>
                          <w:marTop w:val="0"/>
                          <w:marBottom w:val="0"/>
                          <w:divBdr>
                            <w:top w:val="none" w:sz="0" w:space="0" w:color="auto"/>
                            <w:left w:val="none" w:sz="0" w:space="0" w:color="auto"/>
                            <w:bottom w:val="none" w:sz="0" w:space="0" w:color="auto"/>
                            <w:right w:val="none" w:sz="0" w:space="0" w:color="auto"/>
                          </w:divBdr>
                        </w:div>
                      </w:divsChild>
                    </w:div>
                    <w:div w:id="1610819210">
                      <w:marLeft w:val="0"/>
                      <w:marRight w:val="0"/>
                      <w:marTop w:val="0"/>
                      <w:marBottom w:val="0"/>
                      <w:divBdr>
                        <w:top w:val="none" w:sz="0" w:space="0" w:color="auto"/>
                        <w:left w:val="none" w:sz="0" w:space="0" w:color="auto"/>
                        <w:bottom w:val="none" w:sz="0" w:space="0" w:color="auto"/>
                        <w:right w:val="none" w:sz="0" w:space="0" w:color="auto"/>
                      </w:divBdr>
                      <w:divsChild>
                        <w:div w:id="1610819161">
                          <w:marLeft w:val="0"/>
                          <w:marRight w:val="0"/>
                          <w:marTop w:val="0"/>
                          <w:marBottom w:val="0"/>
                          <w:divBdr>
                            <w:top w:val="none" w:sz="0" w:space="0" w:color="auto"/>
                            <w:left w:val="none" w:sz="0" w:space="0" w:color="auto"/>
                            <w:bottom w:val="none" w:sz="0" w:space="0" w:color="auto"/>
                            <w:right w:val="none" w:sz="0" w:space="0" w:color="auto"/>
                          </w:divBdr>
                        </w:div>
                        <w:div w:id="1610819193">
                          <w:marLeft w:val="0"/>
                          <w:marRight w:val="0"/>
                          <w:marTop w:val="0"/>
                          <w:marBottom w:val="0"/>
                          <w:divBdr>
                            <w:top w:val="none" w:sz="0" w:space="0" w:color="auto"/>
                            <w:left w:val="none" w:sz="0" w:space="0" w:color="auto"/>
                            <w:bottom w:val="none" w:sz="0" w:space="0" w:color="auto"/>
                            <w:right w:val="none" w:sz="0" w:space="0" w:color="auto"/>
                          </w:divBdr>
                        </w:div>
                        <w:div w:id="16108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214">
      <w:marLeft w:val="0"/>
      <w:marRight w:val="0"/>
      <w:marTop w:val="0"/>
      <w:marBottom w:val="0"/>
      <w:divBdr>
        <w:top w:val="none" w:sz="0" w:space="0" w:color="auto"/>
        <w:left w:val="none" w:sz="0" w:space="0" w:color="auto"/>
        <w:bottom w:val="none" w:sz="0" w:space="0" w:color="auto"/>
        <w:right w:val="none" w:sz="0" w:space="0" w:color="auto"/>
      </w:divBdr>
      <w:divsChild>
        <w:div w:id="1610819151">
          <w:marLeft w:val="0"/>
          <w:marRight w:val="0"/>
          <w:marTop w:val="0"/>
          <w:marBottom w:val="0"/>
          <w:divBdr>
            <w:top w:val="none" w:sz="0" w:space="0" w:color="auto"/>
            <w:left w:val="none" w:sz="0" w:space="0" w:color="auto"/>
            <w:bottom w:val="none" w:sz="0" w:space="0" w:color="auto"/>
            <w:right w:val="none" w:sz="0" w:space="0" w:color="auto"/>
          </w:divBdr>
          <w:divsChild>
            <w:div w:id="1610819185">
              <w:marLeft w:val="0"/>
              <w:marRight w:val="0"/>
              <w:marTop w:val="0"/>
              <w:marBottom w:val="0"/>
              <w:divBdr>
                <w:top w:val="none" w:sz="0" w:space="0" w:color="auto"/>
                <w:left w:val="none" w:sz="0" w:space="0" w:color="auto"/>
                <w:bottom w:val="none" w:sz="0" w:space="0" w:color="auto"/>
                <w:right w:val="none" w:sz="0" w:space="0" w:color="auto"/>
              </w:divBdr>
            </w:div>
            <w:div w:id="16108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565539EF-245C-41F0-8889-83C0D07BFF54}">
  <ds:schemaRefs>
    <ds:schemaRef ds:uri="http://schemas.openxmlformats.org/officeDocument/2006/bibliography"/>
  </ds:schemaRefs>
</ds:datastoreItem>
</file>

<file path=customXml/itemProps2.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3.xml><?xml version="1.0" encoding="utf-8"?>
<ds:datastoreItem xmlns:ds="http://schemas.openxmlformats.org/officeDocument/2006/customXml" ds:itemID="{9D9C0BFF-4441-4A58-AF5A-3DE5F2AFA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0090A1-7385-484D-8242-20666F92F3C6}">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5265</Words>
  <Characters>36733</Characters>
  <Application>Microsoft Office Word</Application>
  <DocSecurity>0</DocSecurity>
  <Lines>306</Lines>
  <Paragraphs>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41915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Markevičienė</dc:creator>
  <cp:lastModifiedBy>Aliona Alicija Uzdonienė</cp:lastModifiedBy>
  <cp:revision>2</cp:revision>
  <cp:lastPrinted>2023-03-16T08:01:00Z</cp:lastPrinted>
  <dcterms:created xsi:type="dcterms:W3CDTF">2025-05-20T07:51:00Z</dcterms:created>
  <dcterms:modified xsi:type="dcterms:W3CDTF">2025-05-20T07:51:00Z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IsMyDocuments">
    <vt:bool>true</vt:bool>
  </property>
</Properties>
</file>