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0E3E" w14:textId="028D3FFF" w:rsidR="0080200B" w:rsidRPr="00EF7C96" w:rsidRDefault="00117292">
      <w:pPr>
        <w:pStyle w:val="Pagrindinistekstas"/>
        <w:spacing w:before="63"/>
        <w:ind w:left="11750" w:right="292" w:firstLine="2664"/>
        <w:jc w:val="right"/>
      </w:pPr>
      <w:r>
        <w:rPr>
          <w:spacing w:val="-2"/>
        </w:rPr>
        <w:t xml:space="preserve">Patvirtinta </w:t>
      </w:r>
      <w:r w:rsidRPr="00EF7C96">
        <w:t>Kėdainių</w:t>
      </w:r>
      <w:r w:rsidRPr="00EF7C96">
        <w:rPr>
          <w:spacing w:val="-8"/>
        </w:rPr>
        <w:t xml:space="preserve"> </w:t>
      </w:r>
      <w:r w:rsidRPr="00EF7C96">
        <w:t>miesto</w:t>
      </w:r>
      <w:r w:rsidRPr="00EF7C96">
        <w:rPr>
          <w:spacing w:val="-8"/>
        </w:rPr>
        <w:t xml:space="preserve"> </w:t>
      </w:r>
      <w:r w:rsidRPr="00EF7C96">
        <w:t>vietos</w:t>
      </w:r>
      <w:r w:rsidRPr="00EF7C96">
        <w:rPr>
          <w:spacing w:val="-9"/>
        </w:rPr>
        <w:t xml:space="preserve"> </w:t>
      </w:r>
      <w:r w:rsidRPr="00EF7C96">
        <w:t>veiklos</w:t>
      </w:r>
      <w:r w:rsidRPr="00EF7C96">
        <w:rPr>
          <w:spacing w:val="-9"/>
        </w:rPr>
        <w:t xml:space="preserve"> </w:t>
      </w:r>
      <w:r w:rsidRPr="00EF7C96">
        <w:t>grupės 202</w:t>
      </w:r>
      <w:r w:rsidR="00C067A5" w:rsidRPr="00EF7C96">
        <w:t>5</w:t>
      </w:r>
      <w:r w:rsidRPr="00EF7C96">
        <w:rPr>
          <w:spacing w:val="-5"/>
        </w:rPr>
        <w:t xml:space="preserve"> </w:t>
      </w:r>
      <w:r w:rsidRPr="00EF7C96">
        <w:t>m.</w:t>
      </w:r>
      <w:r w:rsidRPr="00EF7C96">
        <w:rPr>
          <w:spacing w:val="-5"/>
        </w:rPr>
        <w:t xml:space="preserve"> </w:t>
      </w:r>
      <w:r w:rsidR="001572C7" w:rsidRPr="00EF7C96">
        <w:t>liepos</w:t>
      </w:r>
      <w:r w:rsidRPr="00EF7C96">
        <w:rPr>
          <w:spacing w:val="-5"/>
        </w:rPr>
        <w:t xml:space="preserve"> </w:t>
      </w:r>
      <w:r w:rsidR="00DC17D4" w:rsidRPr="00EF7C96">
        <w:t xml:space="preserve">10 </w:t>
      </w:r>
      <w:r w:rsidRPr="00EF7C96">
        <w:t>d.</w:t>
      </w:r>
      <w:r w:rsidRPr="00EF7C96">
        <w:rPr>
          <w:spacing w:val="-5"/>
        </w:rPr>
        <w:t xml:space="preserve"> </w:t>
      </w:r>
      <w:r w:rsidRPr="00EF7C96">
        <w:t>valdybos</w:t>
      </w:r>
      <w:r w:rsidRPr="00EF7C96">
        <w:rPr>
          <w:spacing w:val="-5"/>
        </w:rPr>
        <w:t xml:space="preserve"> </w:t>
      </w:r>
      <w:r w:rsidRPr="00EF7C96">
        <w:t xml:space="preserve">narių Susirinkimo sprendimu Nr. </w:t>
      </w:r>
      <w:r w:rsidR="00DC17D4" w:rsidRPr="00EF7C96">
        <w:t>4</w:t>
      </w:r>
    </w:p>
    <w:p w14:paraId="3AB15950" w14:textId="77777777" w:rsidR="0080200B" w:rsidRDefault="0080200B" w:rsidP="00F2027F">
      <w:pPr>
        <w:pStyle w:val="Pagrindinistekstas"/>
        <w:tabs>
          <w:tab w:val="left" w:pos="11472"/>
        </w:tabs>
        <w:spacing w:before="0"/>
      </w:pPr>
    </w:p>
    <w:p w14:paraId="40BC1520" w14:textId="77777777" w:rsidR="0080200B" w:rsidRDefault="00117292">
      <w:pPr>
        <w:spacing w:line="264" w:lineRule="exact"/>
        <w:ind w:left="568" w:right="848"/>
        <w:jc w:val="center"/>
        <w:rPr>
          <w:sz w:val="23"/>
        </w:rPr>
      </w:pPr>
      <w:r>
        <w:rPr>
          <w:sz w:val="23"/>
        </w:rPr>
        <w:t>KĖDANIŲ</w:t>
      </w:r>
      <w:r>
        <w:rPr>
          <w:spacing w:val="-5"/>
          <w:sz w:val="23"/>
        </w:rPr>
        <w:t xml:space="preserve"> </w:t>
      </w:r>
      <w:r>
        <w:rPr>
          <w:sz w:val="23"/>
        </w:rPr>
        <w:t>MIESTO</w:t>
      </w:r>
      <w:r>
        <w:rPr>
          <w:spacing w:val="-5"/>
          <w:sz w:val="23"/>
        </w:rPr>
        <w:t xml:space="preserve"> </w:t>
      </w:r>
      <w:r>
        <w:rPr>
          <w:sz w:val="23"/>
        </w:rPr>
        <w:t>VIETOS</w:t>
      </w:r>
      <w:r>
        <w:rPr>
          <w:spacing w:val="-5"/>
          <w:sz w:val="23"/>
        </w:rPr>
        <w:t xml:space="preserve"> </w:t>
      </w:r>
      <w:r>
        <w:rPr>
          <w:sz w:val="23"/>
        </w:rPr>
        <w:t>VEIKLOS</w:t>
      </w:r>
      <w:r>
        <w:rPr>
          <w:spacing w:val="-5"/>
          <w:sz w:val="23"/>
        </w:rPr>
        <w:t xml:space="preserve"> </w:t>
      </w:r>
      <w:r>
        <w:rPr>
          <w:spacing w:val="-2"/>
          <w:sz w:val="23"/>
        </w:rPr>
        <w:t>GRUPĖS</w:t>
      </w:r>
    </w:p>
    <w:p w14:paraId="0A8335E9" w14:textId="77777777" w:rsidR="00EB02E1" w:rsidRDefault="00117292" w:rsidP="00EB02E1">
      <w:pPr>
        <w:ind w:left="568" w:right="846"/>
        <w:jc w:val="center"/>
        <w:rPr>
          <w:sz w:val="23"/>
        </w:rPr>
      </w:pPr>
      <w:r w:rsidRPr="00714F34">
        <w:rPr>
          <w:sz w:val="23"/>
        </w:rPr>
        <w:t>KVIETIMO</w:t>
      </w:r>
      <w:r w:rsidRPr="00714F34">
        <w:rPr>
          <w:spacing w:val="-3"/>
          <w:sz w:val="23"/>
        </w:rPr>
        <w:t xml:space="preserve"> </w:t>
      </w:r>
      <w:r w:rsidRPr="00714F34">
        <w:rPr>
          <w:sz w:val="23"/>
        </w:rPr>
        <w:t>NR.</w:t>
      </w:r>
      <w:r w:rsidR="00714F34" w:rsidRPr="00714F34">
        <w:rPr>
          <w:sz w:val="23"/>
        </w:rPr>
        <w:t>4</w:t>
      </w:r>
      <w:r w:rsidRPr="00714F34">
        <w:rPr>
          <w:sz w:val="23"/>
        </w:rPr>
        <w:t>,</w:t>
      </w:r>
      <w:r w:rsidRPr="00714F34">
        <w:rPr>
          <w:spacing w:val="-2"/>
          <w:sz w:val="23"/>
        </w:rPr>
        <w:t xml:space="preserve"> </w:t>
      </w:r>
      <w:r w:rsidRPr="00714F34">
        <w:rPr>
          <w:sz w:val="23"/>
        </w:rPr>
        <w:t>11-10</w:t>
      </w:r>
      <w:r w:rsidR="00714F34" w:rsidRPr="00714F34">
        <w:rPr>
          <w:sz w:val="23"/>
        </w:rPr>
        <w:t>3</w:t>
      </w:r>
      <w:r w:rsidRPr="00714F34">
        <w:rPr>
          <w:sz w:val="23"/>
        </w:rPr>
        <w:t>-K</w:t>
      </w:r>
      <w:r w:rsidRPr="00714F34">
        <w:rPr>
          <w:spacing w:val="-3"/>
          <w:sz w:val="23"/>
        </w:rPr>
        <w:t xml:space="preserve"> </w:t>
      </w:r>
      <w:r w:rsidRPr="00714F34">
        <w:rPr>
          <w:sz w:val="23"/>
        </w:rPr>
        <w:t>PAGAL</w:t>
      </w:r>
      <w:r w:rsidRPr="00714F34">
        <w:rPr>
          <w:spacing w:val="-4"/>
          <w:sz w:val="23"/>
        </w:rPr>
        <w:t xml:space="preserve"> </w:t>
      </w:r>
      <w:r w:rsidRPr="00714F34">
        <w:rPr>
          <w:sz w:val="23"/>
        </w:rPr>
        <w:t>KĖDAINIŲ</w:t>
      </w:r>
      <w:r w:rsidRPr="00714F34">
        <w:rPr>
          <w:spacing w:val="-1"/>
          <w:sz w:val="23"/>
        </w:rPr>
        <w:t xml:space="preserve"> </w:t>
      </w:r>
      <w:r w:rsidRPr="00714F34">
        <w:rPr>
          <w:sz w:val="23"/>
        </w:rPr>
        <w:t>MIESTO</w:t>
      </w:r>
      <w:r w:rsidRPr="00714F34">
        <w:rPr>
          <w:spacing w:val="-3"/>
          <w:sz w:val="23"/>
        </w:rPr>
        <w:t xml:space="preserve"> </w:t>
      </w:r>
      <w:r w:rsidRPr="00714F34">
        <w:rPr>
          <w:sz w:val="23"/>
        </w:rPr>
        <w:t>VIETOS</w:t>
      </w:r>
      <w:r w:rsidRPr="00714F34">
        <w:rPr>
          <w:spacing w:val="-3"/>
          <w:sz w:val="23"/>
        </w:rPr>
        <w:t xml:space="preserve"> </w:t>
      </w:r>
      <w:r w:rsidRPr="00714F34">
        <w:rPr>
          <w:sz w:val="23"/>
        </w:rPr>
        <w:t>VEIKLOS</w:t>
      </w:r>
      <w:r w:rsidRPr="00714F34">
        <w:rPr>
          <w:spacing w:val="-3"/>
          <w:sz w:val="23"/>
        </w:rPr>
        <w:t xml:space="preserve"> </w:t>
      </w:r>
      <w:r w:rsidRPr="00714F34">
        <w:rPr>
          <w:sz w:val="23"/>
        </w:rPr>
        <w:t>GRUPĖS</w:t>
      </w:r>
      <w:r w:rsidRPr="00714F34">
        <w:rPr>
          <w:spacing w:val="-3"/>
          <w:sz w:val="23"/>
        </w:rPr>
        <w:t xml:space="preserve"> </w:t>
      </w:r>
      <w:r w:rsidRPr="00714F34">
        <w:rPr>
          <w:sz w:val="23"/>
        </w:rPr>
        <w:t>2023-2029M.</w:t>
      </w:r>
      <w:r w:rsidRPr="00714F34">
        <w:rPr>
          <w:spacing w:val="-2"/>
          <w:sz w:val="23"/>
        </w:rPr>
        <w:t xml:space="preserve"> </w:t>
      </w:r>
      <w:r w:rsidRPr="00714F34">
        <w:rPr>
          <w:sz w:val="23"/>
        </w:rPr>
        <w:t>VIETOS</w:t>
      </w:r>
      <w:r w:rsidRPr="00714F34">
        <w:rPr>
          <w:spacing w:val="-3"/>
          <w:sz w:val="23"/>
        </w:rPr>
        <w:t xml:space="preserve"> </w:t>
      </w:r>
      <w:r w:rsidRPr="00714F34">
        <w:rPr>
          <w:sz w:val="23"/>
        </w:rPr>
        <w:t>PLĖTROS</w:t>
      </w:r>
      <w:r w:rsidRPr="00714F34">
        <w:rPr>
          <w:spacing w:val="-2"/>
          <w:sz w:val="23"/>
        </w:rPr>
        <w:t xml:space="preserve"> </w:t>
      </w:r>
      <w:r w:rsidRPr="00714F34">
        <w:rPr>
          <w:sz w:val="23"/>
        </w:rPr>
        <w:t xml:space="preserve">STRATEGIJOS </w:t>
      </w:r>
      <w:r w:rsidR="00EB02E1" w:rsidRPr="00EB02E1">
        <w:rPr>
          <w:sz w:val="24"/>
          <w:szCs w:val="24"/>
        </w:rPr>
        <w:t>VEIKSMĄ</w:t>
      </w:r>
      <w:r w:rsidR="00EB02E1">
        <w:rPr>
          <w:sz w:val="24"/>
          <w:szCs w:val="24"/>
        </w:rPr>
        <w:t>:</w:t>
      </w:r>
      <w:r w:rsidR="00EB02E1" w:rsidRPr="00EB02E1">
        <w:rPr>
          <w:sz w:val="24"/>
          <w:szCs w:val="24"/>
        </w:rPr>
        <w:t xml:space="preserve"> „SOCIALINIO VERSLO INICIATYVŲ, SUKURIANT DARBO VIETAS, VYKDYMAS“</w:t>
      </w:r>
    </w:p>
    <w:p w14:paraId="66B7D17B" w14:textId="77777777" w:rsidR="0080200B" w:rsidRDefault="00117292" w:rsidP="00EB02E1">
      <w:pPr>
        <w:ind w:left="568" w:right="846"/>
        <w:jc w:val="center"/>
        <w:rPr>
          <w:sz w:val="23"/>
        </w:rPr>
      </w:pPr>
      <w:r>
        <w:rPr>
          <w:sz w:val="23"/>
        </w:rPr>
        <w:t>PROJEKTŲ</w:t>
      </w:r>
      <w:r>
        <w:rPr>
          <w:spacing w:val="-7"/>
          <w:sz w:val="23"/>
        </w:rPr>
        <w:t xml:space="preserve"> </w:t>
      </w:r>
      <w:r>
        <w:rPr>
          <w:sz w:val="23"/>
        </w:rPr>
        <w:t>ĮGYVENDINIMO</w:t>
      </w:r>
      <w:r>
        <w:rPr>
          <w:spacing w:val="-5"/>
          <w:sz w:val="23"/>
        </w:rPr>
        <w:t xml:space="preserve"> </w:t>
      </w:r>
      <w:r>
        <w:rPr>
          <w:sz w:val="23"/>
        </w:rPr>
        <w:t>PLANŲ</w:t>
      </w:r>
      <w:r>
        <w:rPr>
          <w:spacing w:val="-5"/>
          <w:sz w:val="23"/>
        </w:rPr>
        <w:t xml:space="preserve"> </w:t>
      </w:r>
      <w:r>
        <w:rPr>
          <w:sz w:val="23"/>
        </w:rPr>
        <w:t>VERTINIMO</w:t>
      </w:r>
      <w:r>
        <w:rPr>
          <w:spacing w:val="-5"/>
          <w:sz w:val="23"/>
        </w:rPr>
        <w:t xml:space="preserve"> </w:t>
      </w:r>
      <w:r>
        <w:rPr>
          <w:sz w:val="23"/>
        </w:rPr>
        <w:t>NAUDOS</w:t>
      </w:r>
      <w:r>
        <w:rPr>
          <w:spacing w:val="-3"/>
          <w:sz w:val="23"/>
        </w:rPr>
        <w:t xml:space="preserve"> </w:t>
      </w:r>
      <w:r>
        <w:rPr>
          <w:sz w:val="23"/>
        </w:rPr>
        <w:t>IR</w:t>
      </w:r>
      <w:r>
        <w:rPr>
          <w:spacing w:val="-4"/>
          <w:sz w:val="23"/>
        </w:rPr>
        <w:t xml:space="preserve"> </w:t>
      </w:r>
      <w:r>
        <w:rPr>
          <w:sz w:val="23"/>
        </w:rPr>
        <w:t>KOKYBĖS</w:t>
      </w:r>
      <w:r>
        <w:rPr>
          <w:spacing w:val="-4"/>
          <w:sz w:val="23"/>
        </w:rPr>
        <w:t xml:space="preserve"> </w:t>
      </w:r>
      <w:r>
        <w:rPr>
          <w:spacing w:val="-2"/>
          <w:sz w:val="23"/>
        </w:rPr>
        <w:t>KRITERIJAI</w:t>
      </w:r>
    </w:p>
    <w:p w14:paraId="34EC5179" w14:textId="77777777" w:rsidR="0080200B" w:rsidRDefault="0080200B">
      <w:pPr>
        <w:pStyle w:val="Pagrindinistekstas"/>
        <w:rPr>
          <w:sz w:val="23"/>
        </w:rPr>
      </w:pPr>
    </w:p>
    <w:p w14:paraId="68FE571C" w14:textId="77777777" w:rsidR="0080200B" w:rsidRDefault="00117292">
      <w:pPr>
        <w:pStyle w:val="Pagrindinistekstas"/>
        <w:ind w:left="153" w:right="100"/>
        <w:jc w:val="both"/>
      </w:pPr>
      <w:r>
        <w:t>Didžiausia projektui galima skirti balų suma – 100 balų.</w:t>
      </w:r>
      <w:r>
        <w:rPr>
          <w:spacing w:val="40"/>
        </w:rPr>
        <w:t xml:space="preserve"> </w:t>
      </w:r>
      <w:r>
        <w:t>Minimali privaloma surinkti balų suma – 60 balų. Vietos plėtros PĮP, nesurinkę</w:t>
      </w:r>
      <w:r>
        <w:rPr>
          <w:spacing w:val="40"/>
        </w:rPr>
        <w:t xml:space="preserve"> </w:t>
      </w:r>
      <w:r>
        <w:t>60 balų naudos ir kokybės vertinimo ir atrankos etape nėra tinkami finansuoti ir atmetami. Vietos plėtros projektų atrankos kriterijai yra skirti sudaryti vietos plėtros PĮP prioritetinę</w:t>
      </w:r>
      <w:r>
        <w:rPr>
          <w:spacing w:val="-1"/>
        </w:rPr>
        <w:t xml:space="preserve"> </w:t>
      </w:r>
      <w:r>
        <w:t>eilę</w:t>
      </w:r>
      <w:r>
        <w:rPr>
          <w:spacing w:val="-1"/>
        </w:rPr>
        <w:t xml:space="preserve"> </w:t>
      </w:r>
      <w:r>
        <w:t>prioriteto mažėjimo tvarka. Jei projektams, surinkusiems vienodą galutinį balų skaičių, nepakanka pagal Kvietimą</w:t>
      </w:r>
      <w:r>
        <w:rPr>
          <w:spacing w:val="-1"/>
        </w:rPr>
        <w:t xml:space="preserve"> </w:t>
      </w:r>
      <w:r>
        <w:t xml:space="preserve">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ir </w:t>
      </w:r>
      <w:proofErr w:type="spellStart"/>
      <w:r>
        <w:t>tt</w:t>
      </w:r>
      <w:proofErr w:type="spellEnd"/>
      <w:r>
        <w:t>.</w:t>
      </w:r>
    </w:p>
    <w:p w14:paraId="0060CA4E" w14:textId="77777777" w:rsidR="0080200B" w:rsidRDefault="0080200B">
      <w:pPr>
        <w:pStyle w:val="Pagrindinistekstas"/>
        <w:spacing w:before="34" w:after="1"/>
        <w:rPr>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396"/>
        <w:gridCol w:w="2410"/>
        <w:gridCol w:w="5386"/>
        <w:gridCol w:w="851"/>
        <w:gridCol w:w="4991"/>
      </w:tblGrid>
      <w:tr w:rsidR="0080200B" w14:paraId="44607B48" w14:textId="77777777" w:rsidTr="005A027C">
        <w:trPr>
          <w:trHeight w:val="671"/>
        </w:trPr>
        <w:tc>
          <w:tcPr>
            <w:tcW w:w="454" w:type="dxa"/>
            <w:shd w:val="clear" w:color="auto" w:fill="D9D9D9"/>
          </w:tcPr>
          <w:p w14:paraId="1C3DD2DA" w14:textId="77777777" w:rsidR="0080200B" w:rsidRDefault="00117292">
            <w:pPr>
              <w:pStyle w:val="TableParagraph"/>
              <w:ind w:right="96"/>
              <w:rPr>
                <w:sz w:val="24"/>
              </w:rPr>
            </w:pPr>
            <w:r>
              <w:rPr>
                <w:spacing w:val="-4"/>
                <w:sz w:val="24"/>
              </w:rPr>
              <w:t xml:space="preserve">Eil. </w:t>
            </w:r>
            <w:r>
              <w:rPr>
                <w:spacing w:val="-5"/>
                <w:sz w:val="24"/>
              </w:rPr>
              <w:t>Nr.</w:t>
            </w:r>
          </w:p>
        </w:tc>
        <w:tc>
          <w:tcPr>
            <w:tcW w:w="1396" w:type="dxa"/>
            <w:shd w:val="clear" w:color="auto" w:fill="D9D9D9"/>
          </w:tcPr>
          <w:p w14:paraId="0ACEB7BD" w14:textId="49F8A6E4" w:rsidR="0080200B" w:rsidRDefault="00117292">
            <w:pPr>
              <w:pStyle w:val="TableParagraph"/>
              <w:ind w:right="237"/>
              <w:rPr>
                <w:sz w:val="24"/>
              </w:rPr>
            </w:pPr>
            <w:r>
              <w:rPr>
                <w:spacing w:val="-2"/>
                <w:sz w:val="24"/>
              </w:rPr>
              <w:t>Kriterija</w:t>
            </w:r>
            <w:r w:rsidR="005A027C">
              <w:rPr>
                <w:spacing w:val="-2"/>
                <w:sz w:val="24"/>
              </w:rPr>
              <w:t>us</w:t>
            </w:r>
            <w:r>
              <w:rPr>
                <w:spacing w:val="-2"/>
                <w:sz w:val="24"/>
              </w:rPr>
              <w:t xml:space="preserve"> tipas</w:t>
            </w:r>
          </w:p>
        </w:tc>
        <w:tc>
          <w:tcPr>
            <w:tcW w:w="2410" w:type="dxa"/>
            <w:shd w:val="clear" w:color="auto" w:fill="D9D9D9"/>
          </w:tcPr>
          <w:p w14:paraId="376B748C" w14:textId="77777777" w:rsidR="0080200B" w:rsidRDefault="00117292">
            <w:pPr>
              <w:pStyle w:val="TableParagraph"/>
              <w:spacing w:line="275" w:lineRule="exact"/>
              <w:ind w:left="3"/>
              <w:rPr>
                <w:sz w:val="24"/>
              </w:rPr>
            </w:pPr>
            <w:r>
              <w:rPr>
                <w:spacing w:val="-2"/>
                <w:sz w:val="24"/>
              </w:rPr>
              <w:t>Kriterijus</w:t>
            </w:r>
          </w:p>
        </w:tc>
        <w:tc>
          <w:tcPr>
            <w:tcW w:w="5386" w:type="dxa"/>
            <w:shd w:val="clear" w:color="auto" w:fill="D9D9D9"/>
          </w:tcPr>
          <w:p w14:paraId="3063031D" w14:textId="77777777" w:rsidR="0080200B" w:rsidRDefault="00117292">
            <w:pPr>
              <w:pStyle w:val="TableParagraph"/>
              <w:spacing w:line="275" w:lineRule="exact"/>
              <w:ind w:left="2"/>
              <w:rPr>
                <w:sz w:val="24"/>
              </w:rPr>
            </w:pPr>
            <w:r>
              <w:rPr>
                <w:sz w:val="24"/>
              </w:rPr>
              <w:t>Kriterijaus</w:t>
            </w:r>
            <w:r>
              <w:rPr>
                <w:spacing w:val="-4"/>
                <w:sz w:val="24"/>
              </w:rPr>
              <w:t xml:space="preserve"> </w:t>
            </w:r>
            <w:r>
              <w:rPr>
                <w:spacing w:val="-2"/>
                <w:sz w:val="24"/>
              </w:rPr>
              <w:t>detalizacija</w:t>
            </w:r>
          </w:p>
        </w:tc>
        <w:tc>
          <w:tcPr>
            <w:tcW w:w="851" w:type="dxa"/>
            <w:shd w:val="clear" w:color="auto" w:fill="D9D9D9"/>
          </w:tcPr>
          <w:p w14:paraId="617B4AB9" w14:textId="77777777" w:rsidR="0080200B" w:rsidRDefault="00117292">
            <w:pPr>
              <w:pStyle w:val="TableParagraph"/>
              <w:ind w:left="3" w:right="22"/>
              <w:rPr>
                <w:sz w:val="24"/>
              </w:rPr>
            </w:pPr>
            <w:r>
              <w:rPr>
                <w:spacing w:val="-4"/>
                <w:sz w:val="24"/>
              </w:rPr>
              <w:t xml:space="preserve">Balų </w:t>
            </w:r>
            <w:r>
              <w:rPr>
                <w:spacing w:val="-2"/>
                <w:sz w:val="24"/>
              </w:rPr>
              <w:t>Skaičius</w:t>
            </w:r>
          </w:p>
        </w:tc>
        <w:tc>
          <w:tcPr>
            <w:tcW w:w="4991" w:type="dxa"/>
            <w:shd w:val="clear" w:color="auto" w:fill="D9D9D9"/>
          </w:tcPr>
          <w:p w14:paraId="51EE7738" w14:textId="77777777" w:rsidR="0080200B" w:rsidRDefault="00117292">
            <w:pPr>
              <w:pStyle w:val="TableParagraph"/>
              <w:spacing w:line="275" w:lineRule="exact"/>
              <w:ind w:left="0"/>
              <w:rPr>
                <w:sz w:val="24"/>
              </w:rPr>
            </w:pPr>
            <w:r>
              <w:rPr>
                <w:spacing w:val="-2"/>
                <w:sz w:val="24"/>
              </w:rPr>
              <w:t>Pagrindimas</w:t>
            </w:r>
          </w:p>
        </w:tc>
      </w:tr>
      <w:tr w:rsidR="0080200B" w14:paraId="1A289B32" w14:textId="77777777" w:rsidTr="005A027C">
        <w:trPr>
          <w:trHeight w:val="878"/>
        </w:trPr>
        <w:tc>
          <w:tcPr>
            <w:tcW w:w="454" w:type="dxa"/>
            <w:vMerge w:val="restart"/>
          </w:tcPr>
          <w:p w14:paraId="44664E20" w14:textId="77777777" w:rsidR="0080200B" w:rsidRDefault="00117292">
            <w:pPr>
              <w:pStyle w:val="TableParagraph"/>
              <w:spacing w:line="263" w:lineRule="exact"/>
              <w:rPr>
                <w:sz w:val="23"/>
              </w:rPr>
            </w:pPr>
            <w:r>
              <w:rPr>
                <w:spacing w:val="-5"/>
                <w:sz w:val="23"/>
              </w:rPr>
              <w:t>1.</w:t>
            </w:r>
          </w:p>
        </w:tc>
        <w:tc>
          <w:tcPr>
            <w:tcW w:w="1396" w:type="dxa"/>
            <w:vMerge w:val="restart"/>
          </w:tcPr>
          <w:p w14:paraId="23CFFAB7" w14:textId="77777777" w:rsidR="0080200B" w:rsidRDefault="00117292">
            <w:pPr>
              <w:pStyle w:val="TableParagraph"/>
              <w:spacing w:line="263" w:lineRule="exact"/>
              <w:rPr>
                <w:sz w:val="23"/>
              </w:rPr>
            </w:pPr>
            <w:r>
              <w:rPr>
                <w:spacing w:val="-2"/>
                <w:sz w:val="23"/>
              </w:rPr>
              <w:t>Prioritetinis</w:t>
            </w:r>
          </w:p>
        </w:tc>
        <w:tc>
          <w:tcPr>
            <w:tcW w:w="2410" w:type="dxa"/>
            <w:vMerge w:val="restart"/>
          </w:tcPr>
          <w:p w14:paraId="7CD21731" w14:textId="77777777" w:rsidR="0080200B" w:rsidRDefault="00117292">
            <w:pPr>
              <w:pStyle w:val="TableParagraph"/>
              <w:tabs>
                <w:tab w:val="left" w:pos="1954"/>
              </w:tabs>
              <w:ind w:left="3" w:right="130"/>
              <w:jc w:val="both"/>
              <w:rPr>
                <w:sz w:val="23"/>
              </w:rPr>
            </w:pPr>
            <w:r>
              <w:rPr>
                <w:spacing w:val="-2"/>
                <w:sz w:val="23"/>
              </w:rPr>
              <w:t>1.1.</w:t>
            </w:r>
            <w:r w:rsidR="00F2027F">
              <w:rPr>
                <w:spacing w:val="-2"/>
                <w:sz w:val="23"/>
              </w:rPr>
              <w:t xml:space="preserve"> </w:t>
            </w:r>
            <w:r>
              <w:rPr>
                <w:spacing w:val="-2"/>
                <w:sz w:val="23"/>
              </w:rPr>
              <w:t>Projektu</w:t>
            </w:r>
            <w:r w:rsidR="00B56706">
              <w:rPr>
                <w:sz w:val="23"/>
              </w:rPr>
              <w:t xml:space="preserve"> </w:t>
            </w:r>
            <w:r>
              <w:rPr>
                <w:spacing w:val="-2"/>
                <w:sz w:val="23"/>
              </w:rPr>
              <w:t xml:space="preserve">sprendžiama </w:t>
            </w:r>
            <w:r>
              <w:rPr>
                <w:sz w:val="23"/>
              </w:rPr>
              <w:t>Kėdainių miesto 2023-2029 m. vietos plėtros strategijoje identifikuota problema.</w:t>
            </w:r>
          </w:p>
          <w:p w14:paraId="22D0B567" w14:textId="77777777" w:rsidR="0080200B" w:rsidRPr="00C067A5" w:rsidRDefault="00117292" w:rsidP="00F2027F">
            <w:pPr>
              <w:pStyle w:val="TableParagraph"/>
              <w:ind w:left="3" w:right="144"/>
              <w:jc w:val="both"/>
              <w:rPr>
                <w:b/>
                <w:sz w:val="23"/>
              </w:rPr>
            </w:pPr>
            <w:r w:rsidRPr="00C067A5">
              <w:rPr>
                <w:b/>
                <w:sz w:val="23"/>
              </w:rPr>
              <w:t>Skiriama</w:t>
            </w:r>
            <w:r w:rsidRPr="00C067A5">
              <w:rPr>
                <w:b/>
                <w:spacing w:val="-4"/>
                <w:sz w:val="23"/>
              </w:rPr>
              <w:t xml:space="preserve"> </w:t>
            </w:r>
            <w:r w:rsidRPr="00C067A5">
              <w:rPr>
                <w:b/>
                <w:sz w:val="23"/>
              </w:rPr>
              <w:t>iki</w:t>
            </w:r>
            <w:r w:rsidRPr="00C067A5">
              <w:rPr>
                <w:b/>
                <w:spacing w:val="-2"/>
                <w:sz w:val="23"/>
              </w:rPr>
              <w:t xml:space="preserve"> </w:t>
            </w:r>
            <w:r w:rsidR="00B3502F">
              <w:rPr>
                <w:b/>
                <w:sz w:val="23"/>
              </w:rPr>
              <w:t>20</w:t>
            </w:r>
            <w:r w:rsidRPr="00C067A5">
              <w:rPr>
                <w:b/>
                <w:spacing w:val="-2"/>
                <w:sz w:val="23"/>
              </w:rPr>
              <w:t xml:space="preserve"> </w:t>
            </w:r>
            <w:r w:rsidRPr="00C067A5">
              <w:rPr>
                <w:b/>
                <w:spacing w:val="-4"/>
                <w:sz w:val="23"/>
              </w:rPr>
              <w:t>balų</w:t>
            </w:r>
          </w:p>
        </w:tc>
        <w:tc>
          <w:tcPr>
            <w:tcW w:w="5386" w:type="dxa"/>
          </w:tcPr>
          <w:p w14:paraId="3BCBFAF9" w14:textId="77777777" w:rsidR="0080200B" w:rsidRDefault="00117292">
            <w:pPr>
              <w:pStyle w:val="TableParagraph"/>
              <w:ind w:left="2" w:right="1"/>
              <w:jc w:val="both"/>
              <w:rPr>
                <w:sz w:val="23"/>
              </w:rPr>
            </w:pPr>
            <w:r>
              <w:rPr>
                <w:sz w:val="23"/>
              </w:rPr>
              <w:t>1.1.1. Projektu sprendžiama problema nenurodyta ir/ar nepagrįsta arba nesusijusi su VPS nurodytomis</w:t>
            </w:r>
            <w:r>
              <w:rPr>
                <w:spacing w:val="-6"/>
                <w:sz w:val="23"/>
              </w:rPr>
              <w:t xml:space="preserve"> </w:t>
            </w:r>
            <w:r>
              <w:rPr>
                <w:sz w:val="23"/>
              </w:rPr>
              <w:t>problemomis,</w:t>
            </w:r>
            <w:r>
              <w:rPr>
                <w:spacing w:val="-4"/>
                <w:sz w:val="23"/>
              </w:rPr>
              <w:t xml:space="preserve"> </w:t>
            </w:r>
            <w:r>
              <w:rPr>
                <w:sz w:val="23"/>
              </w:rPr>
              <w:t>kurias</w:t>
            </w:r>
            <w:r>
              <w:rPr>
                <w:spacing w:val="-5"/>
                <w:sz w:val="23"/>
              </w:rPr>
              <w:t xml:space="preserve"> </w:t>
            </w:r>
            <w:r>
              <w:rPr>
                <w:sz w:val="23"/>
              </w:rPr>
              <w:t>siekiama</w:t>
            </w:r>
            <w:r>
              <w:rPr>
                <w:spacing w:val="-4"/>
                <w:sz w:val="23"/>
              </w:rPr>
              <w:t xml:space="preserve"> </w:t>
            </w:r>
            <w:r>
              <w:rPr>
                <w:spacing w:val="-2"/>
                <w:sz w:val="23"/>
              </w:rPr>
              <w:t>spręsti</w:t>
            </w:r>
          </w:p>
        </w:tc>
        <w:tc>
          <w:tcPr>
            <w:tcW w:w="851" w:type="dxa"/>
          </w:tcPr>
          <w:p w14:paraId="1B67F209" w14:textId="77777777" w:rsidR="0080200B" w:rsidRDefault="00117292">
            <w:pPr>
              <w:pStyle w:val="TableParagraph"/>
              <w:spacing w:line="263" w:lineRule="exact"/>
              <w:jc w:val="center"/>
              <w:rPr>
                <w:sz w:val="23"/>
              </w:rPr>
            </w:pPr>
            <w:r>
              <w:rPr>
                <w:spacing w:val="-10"/>
                <w:sz w:val="23"/>
              </w:rPr>
              <w:t>0</w:t>
            </w:r>
          </w:p>
        </w:tc>
        <w:tc>
          <w:tcPr>
            <w:tcW w:w="4991" w:type="dxa"/>
            <w:vMerge w:val="restart"/>
          </w:tcPr>
          <w:p w14:paraId="7DBCF2FF" w14:textId="77777777" w:rsidR="0080200B" w:rsidRDefault="00117292">
            <w:pPr>
              <w:pStyle w:val="TableParagraph"/>
              <w:ind w:left="0" w:right="1"/>
              <w:jc w:val="both"/>
              <w:rPr>
                <w:sz w:val="23"/>
              </w:rPr>
            </w:pPr>
            <w:r>
              <w:rPr>
                <w:sz w:val="23"/>
              </w:rPr>
              <w:t>Nurodoma projektu sprendžiama problema/-</w:t>
            </w:r>
            <w:proofErr w:type="spellStart"/>
            <w:r>
              <w:rPr>
                <w:sz w:val="23"/>
              </w:rPr>
              <w:t>os</w:t>
            </w:r>
            <w:proofErr w:type="spellEnd"/>
            <w:r>
              <w:rPr>
                <w:sz w:val="23"/>
              </w:rPr>
              <w:t xml:space="preserve"> ir pagrindžiama su Strategijoje nurodytomis problemomis, kurias siekiama spręsti</w:t>
            </w:r>
          </w:p>
          <w:p w14:paraId="54C31586" w14:textId="77777777" w:rsidR="00EB02E1" w:rsidRDefault="00EB02E1">
            <w:pPr>
              <w:pStyle w:val="TableParagraph"/>
              <w:ind w:left="0" w:right="1"/>
              <w:jc w:val="both"/>
              <w:rPr>
                <w:sz w:val="23"/>
              </w:rPr>
            </w:pPr>
          </w:p>
          <w:p w14:paraId="5B1D9D4E" w14:textId="77777777" w:rsidR="00EB02E1" w:rsidRDefault="00EB02E1">
            <w:pPr>
              <w:pStyle w:val="TableParagraph"/>
              <w:ind w:left="0" w:right="1"/>
              <w:jc w:val="both"/>
              <w:rPr>
                <w:sz w:val="23"/>
              </w:rPr>
            </w:pPr>
          </w:p>
        </w:tc>
      </w:tr>
      <w:tr w:rsidR="0080200B" w14:paraId="6A36582A" w14:textId="77777777" w:rsidTr="005A027C">
        <w:trPr>
          <w:trHeight w:val="1058"/>
        </w:trPr>
        <w:tc>
          <w:tcPr>
            <w:tcW w:w="454" w:type="dxa"/>
            <w:vMerge/>
            <w:tcBorders>
              <w:top w:val="nil"/>
            </w:tcBorders>
          </w:tcPr>
          <w:p w14:paraId="22D6892F" w14:textId="77777777" w:rsidR="0080200B" w:rsidRDefault="0080200B">
            <w:pPr>
              <w:rPr>
                <w:sz w:val="2"/>
                <w:szCs w:val="2"/>
              </w:rPr>
            </w:pPr>
          </w:p>
        </w:tc>
        <w:tc>
          <w:tcPr>
            <w:tcW w:w="1396" w:type="dxa"/>
            <w:vMerge/>
            <w:tcBorders>
              <w:top w:val="nil"/>
            </w:tcBorders>
          </w:tcPr>
          <w:p w14:paraId="1B599682" w14:textId="77777777" w:rsidR="0080200B" w:rsidRDefault="0080200B">
            <w:pPr>
              <w:rPr>
                <w:sz w:val="2"/>
                <w:szCs w:val="2"/>
              </w:rPr>
            </w:pPr>
          </w:p>
        </w:tc>
        <w:tc>
          <w:tcPr>
            <w:tcW w:w="2410" w:type="dxa"/>
            <w:vMerge/>
            <w:tcBorders>
              <w:top w:val="nil"/>
            </w:tcBorders>
          </w:tcPr>
          <w:p w14:paraId="56EFC92D" w14:textId="77777777" w:rsidR="0080200B" w:rsidRDefault="0080200B">
            <w:pPr>
              <w:rPr>
                <w:sz w:val="2"/>
                <w:szCs w:val="2"/>
              </w:rPr>
            </w:pPr>
          </w:p>
        </w:tc>
        <w:tc>
          <w:tcPr>
            <w:tcW w:w="5386" w:type="dxa"/>
          </w:tcPr>
          <w:p w14:paraId="480595EB" w14:textId="77777777" w:rsidR="0080200B" w:rsidRDefault="00117292">
            <w:pPr>
              <w:pStyle w:val="TableParagraph"/>
              <w:tabs>
                <w:tab w:val="left" w:pos="627"/>
                <w:tab w:val="left" w:pos="1352"/>
                <w:tab w:val="left" w:pos="1999"/>
                <w:tab w:val="left" w:pos="3043"/>
                <w:tab w:val="left" w:pos="4197"/>
              </w:tabs>
              <w:ind w:left="2" w:right="-15"/>
              <w:rPr>
                <w:sz w:val="23"/>
              </w:rPr>
            </w:pPr>
            <w:r>
              <w:rPr>
                <w:sz w:val="23"/>
              </w:rPr>
              <w:t>1.1.2. Projektu sprendžiama</w:t>
            </w:r>
            <w:r>
              <w:rPr>
                <w:spacing w:val="26"/>
                <w:sz w:val="23"/>
              </w:rPr>
              <w:t xml:space="preserve"> </w:t>
            </w:r>
            <w:r>
              <w:rPr>
                <w:sz w:val="23"/>
              </w:rPr>
              <w:t>problema</w:t>
            </w:r>
            <w:r>
              <w:rPr>
                <w:spacing w:val="26"/>
                <w:sz w:val="23"/>
              </w:rPr>
              <w:t xml:space="preserve"> </w:t>
            </w:r>
            <w:r>
              <w:rPr>
                <w:sz w:val="23"/>
              </w:rPr>
              <w:t xml:space="preserve">susijusi su </w:t>
            </w:r>
            <w:r>
              <w:rPr>
                <w:spacing w:val="-4"/>
                <w:sz w:val="23"/>
              </w:rPr>
              <w:t>bent</w:t>
            </w:r>
            <w:r w:rsidR="00B3502F">
              <w:rPr>
                <w:sz w:val="23"/>
              </w:rPr>
              <w:t xml:space="preserve"> </w:t>
            </w:r>
            <w:r>
              <w:rPr>
                <w:spacing w:val="-2"/>
                <w:sz w:val="23"/>
              </w:rPr>
              <w:t>viena</w:t>
            </w:r>
            <w:r>
              <w:rPr>
                <w:sz w:val="23"/>
              </w:rPr>
              <w:tab/>
            </w:r>
            <w:r>
              <w:rPr>
                <w:spacing w:val="-5"/>
                <w:sz w:val="23"/>
              </w:rPr>
              <w:t>VPS</w:t>
            </w:r>
            <w:r>
              <w:rPr>
                <w:sz w:val="23"/>
              </w:rPr>
              <w:tab/>
            </w:r>
            <w:r>
              <w:rPr>
                <w:spacing w:val="-2"/>
                <w:sz w:val="23"/>
              </w:rPr>
              <w:t>nurodyta</w:t>
            </w:r>
            <w:r>
              <w:rPr>
                <w:sz w:val="23"/>
              </w:rPr>
              <w:tab/>
            </w:r>
            <w:r>
              <w:rPr>
                <w:spacing w:val="-2"/>
                <w:sz w:val="23"/>
              </w:rPr>
              <w:t>problema,</w:t>
            </w:r>
            <w:r>
              <w:rPr>
                <w:sz w:val="23"/>
              </w:rPr>
              <w:tab/>
            </w:r>
            <w:r>
              <w:rPr>
                <w:spacing w:val="-2"/>
                <w:sz w:val="23"/>
              </w:rPr>
              <w:t>kurią</w:t>
            </w:r>
          </w:p>
          <w:p w14:paraId="195538A8" w14:textId="77777777" w:rsidR="0080200B" w:rsidRDefault="00117292">
            <w:pPr>
              <w:pStyle w:val="TableParagraph"/>
              <w:spacing w:line="260" w:lineRule="atLeast"/>
              <w:ind w:left="2"/>
              <w:rPr>
                <w:sz w:val="23"/>
              </w:rPr>
            </w:pPr>
            <w:r>
              <w:rPr>
                <w:sz w:val="23"/>
              </w:rPr>
              <w:t>siekiama spręsti, tačiau nėra aprašyta ir nurodyta priežastis lėmusi projekto įgyvendinimą</w:t>
            </w:r>
          </w:p>
        </w:tc>
        <w:tc>
          <w:tcPr>
            <w:tcW w:w="851" w:type="dxa"/>
          </w:tcPr>
          <w:p w14:paraId="756B482A" w14:textId="77777777" w:rsidR="0080200B" w:rsidRDefault="00117292">
            <w:pPr>
              <w:pStyle w:val="TableParagraph"/>
              <w:spacing w:line="263" w:lineRule="exact"/>
              <w:jc w:val="center"/>
              <w:rPr>
                <w:sz w:val="23"/>
              </w:rPr>
            </w:pPr>
            <w:r>
              <w:rPr>
                <w:spacing w:val="-10"/>
                <w:sz w:val="23"/>
              </w:rPr>
              <w:t>5</w:t>
            </w:r>
          </w:p>
        </w:tc>
        <w:tc>
          <w:tcPr>
            <w:tcW w:w="4991" w:type="dxa"/>
            <w:vMerge/>
            <w:tcBorders>
              <w:top w:val="nil"/>
            </w:tcBorders>
          </w:tcPr>
          <w:p w14:paraId="2FBC69DF" w14:textId="77777777" w:rsidR="0080200B" w:rsidRDefault="0080200B">
            <w:pPr>
              <w:rPr>
                <w:sz w:val="2"/>
                <w:szCs w:val="2"/>
              </w:rPr>
            </w:pPr>
          </w:p>
        </w:tc>
      </w:tr>
      <w:tr w:rsidR="0080200B" w14:paraId="7F9DB86F" w14:textId="77777777" w:rsidTr="005A027C">
        <w:trPr>
          <w:trHeight w:val="1058"/>
        </w:trPr>
        <w:tc>
          <w:tcPr>
            <w:tcW w:w="454" w:type="dxa"/>
            <w:vMerge/>
            <w:tcBorders>
              <w:top w:val="nil"/>
            </w:tcBorders>
          </w:tcPr>
          <w:p w14:paraId="41E14063" w14:textId="77777777" w:rsidR="0080200B" w:rsidRDefault="0080200B">
            <w:pPr>
              <w:rPr>
                <w:sz w:val="2"/>
                <w:szCs w:val="2"/>
              </w:rPr>
            </w:pPr>
          </w:p>
        </w:tc>
        <w:tc>
          <w:tcPr>
            <w:tcW w:w="1396" w:type="dxa"/>
            <w:vMerge/>
            <w:tcBorders>
              <w:top w:val="nil"/>
            </w:tcBorders>
          </w:tcPr>
          <w:p w14:paraId="796FFCD7" w14:textId="77777777" w:rsidR="0080200B" w:rsidRDefault="0080200B">
            <w:pPr>
              <w:rPr>
                <w:sz w:val="2"/>
                <w:szCs w:val="2"/>
              </w:rPr>
            </w:pPr>
          </w:p>
        </w:tc>
        <w:tc>
          <w:tcPr>
            <w:tcW w:w="2410" w:type="dxa"/>
            <w:vMerge/>
            <w:tcBorders>
              <w:top w:val="nil"/>
            </w:tcBorders>
          </w:tcPr>
          <w:p w14:paraId="5843AD01" w14:textId="77777777" w:rsidR="0080200B" w:rsidRDefault="0080200B">
            <w:pPr>
              <w:rPr>
                <w:sz w:val="2"/>
                <w:szCs w:val="2"/>
              </w:rPr>
            </w:pPr>
          </w:p>
        </w:tc>
        <w:tc>
          <w:tcPr>
            <w:tcW w:w="5386" w:type="dxa"/>
          </w:tcPr>
          <w:p w14:paraId="3750E498" w14:textId="77777777" w:rsidR="0080200B" w:rsidRDefault="00117292" w:rsidP="00326462">
            <w:pPr>
              <w:pStyle w:val="TableParagraph"/>
              <w:tabs>
                <w:tab w:val="left" w:pos="627"/>
                <w:tab w:val="left" w:pos="1352"/>
                <w:tab w:val="left" w:pos="1999"/>
                <w:tab w:val="left" w:pos="3043"/>
                <w:tab w:val="left" w:pos="4197"/>
              </w:tabs>
              <w:ind w:left="2" w:right="-15"/>
              <w:rPr>
                <w:sz w:val="23"/>
              </w:rPr>
            </w:pPr>
            <w:r>
              <w:rPr>
                <w:sz w:val="23"/>
              </w:rPr>
              <w:t>1.1.3. Projektu sprendžiama</w:t>
            </w:r>
            <w:r>
              <w:rPr>
                <w:spacing w:val="26"/>
                <w:sz w:val="23"/>
              </w:rPr>
              <w:t xml:space="preserve"> </w:t>
            </w:r>
            <w:r>
              <w:rPr>
                <w:sz w:val="23"/>
              </w:rPr>
              <w:t>problema</w:t>
            </w:r>
            <w:r>
              <w:rPr>
                <w:spacing w:val="26"/>
                <w:sz w:val="23"/>
              </w:rPr>
              <w:t xml:space="preserve"> </w:t>
            </w:r>
            <w:r>
              <w:rPr>
                <w:sz w:val="23"/>
              </w:rPr>
              <w:t xml:space="preserve">susijusi su </w:t>
            </w:r>
            <w:r>
              <w:rPr>
                <w:spacing w:val="-4"/>
                <w:sz w:val="23"/>
              </w:rPr>
              <w:t>bent</w:t>
            </w:r>
            <w:r w:rsidR="00326462">
              <w:rPr>
                <w:sz w:val="23"/>
              </w:rPr>
              <w:t xml:space="preserve"> </w:t>
            </w:r>
            <w:r>
              <w:rPr>
                <w:spacing w:val="-2"/>
                <w:sz w:val="23"/>
              </w:rPr>
              <w:t>viena</w:t>
            </w:r>
            <w:r>
              <w:rPr>
                <w:sz w:val="23"/>
              </w:rPr>
              <w:tab/>
            </w:r>
            <w:r>
              <w:rPr>
                <w:spacing w:val="-5"/>
                <w:sz w:val="23"/>
              </w:rPr>
              <w:t>VPS</w:t>
            </w:r>
            <w:r>
              <w:rPr>
                <w:sz w:val="23"/>
              </w:rPr>
              <w:tab/>
            </w:r>
            <w:r>
              <w:rPr>
                <w:spacing w:val="-2"/>
                <w:sz w:val="23"/>
              </w:rPr>
              <w:t>nurodyta</w:t>
            </w:r>
            <w:r>
              <w:rPr>
                <w:sz w:val="23"/>
              </w:rPr>
              <w:tab/>
            </w:r>
            <w:r>
              <w:rPr>
                <w:spacing w:val="-2"/>
                <w:sz w:val="23"/>
              </w:rPr>
              <w:t>problema,</w:t>
            </w:r>
            <w:r>
              <w:rPr>
                <w:sz w:val="23"/>
              </w:rPr>
              <w:tab/>
            </w:r>
            <w:r>
              <w:rPr>
                <w:spacing w:val="-2"/>
                <w:sz w:val="23"/>
              </w:rPr>
              <w:t>kurią</w:t>
            </w:r>
            <w:r w:rsidR="00326462">
              <w:rPr>
                <w:spacing w:val="-2"/>
                <w:sz w:val="23"/>
              </w:rPr>
              <w:t xml:space="preserve"> </w:t>
            </w:r>
            <w:r>
              <w:rPr>
                <w:sz w:val="23"/>
              </w:rPr>
              <w:t>siekiama</w:t>
            </w:r>
            <w:r>
              <w:rPr>
                <w:spacing w:val="80"/>
                <w:sz w:val="23"/>
              </w:rPr>
              <w:t xml:space="preserve"> </w:t>
            </w:r>
            <w:r>
              <w:rPr>
                <w:sz w:val="23"/>
              </w:rPr>
              <w:t>spręsti,</w:t>
            </w:r>
            <w:r>
              <w:rPr>
                <w:spacing w:val="80"/>
                <w:sz w:val="23"/>
              </w:rPr>
              <w:t xml:space="preserve"> </w:t>
            </w:r>
            <w:r>
              <w:rPr>
                <w:sz w:val="23"/>
              </w:rPr>
              <w:t>aiškiai</w:t>
            </w:r>
            <w:r>
              <w:rPr>
                <w:spacing w:val="80"/>
                <w:sz w:val="23"/>
              </w:rPr>
              <w:t xml:space="preserve"> </w:t>
            </w:r>
            <w:r>
              <w:rPr>
                <w:sz w:val="23"/>
              </w:rPr>
              <w:t>aprašyta</w:t>
            </w:r>
            <w:r>
              <w:rPr>
                <w:spacing w:val="80"/>
                <w:sz w:val="23"/>
              </w:rPr>
              <w:t xml:space="preserve"> </w:t>
            </w:r>
            <w:r>
              <w:rPr>
                <w:sz w:val="23"/>
              </w:rPr>
              <w:t>ir</w:t>
            </w:r>
            <w:r>
              <w:rPr>
                <w:spacing w:val="80"/>
                <w:sz w:val="23"/>
              </w:rPr>
              <w:t xml:space="preserve"> </w:t>
            </w:r>
            <w:r>
              <w:rPr>
                <w:sz w:val="23"/>
              </w:rPr>
              <w:t>nurodyta</w:t>
            </w:r>
            <w:r w:rsidR="00326462">
              <w:rPr>
                <w:sz w:val="23"/>
              </w:rPr>
              <w:t xml:space="preserve"> </w:t>
            </w:r>
            <w:r>
              <w:rPr>
                <w:sz w:val="23"/>
              </w:rPr>
              <w:t>priežastis, lėmusi projekto įgyvendinimą</w:t>
            </w:r>
          </w:p>
        </w:tc>
        <w:tc>
          <w:tcPr>
            <w:tcW w:w="851" w:type="dxa"/>
          </w:tcPr>
          <w:p w14:paraId="355E5DE8" w14:textId="77777777" w:rsidR="0080200B" w:rsidRDefault="00117292">
            <w:pPr>
              <w:pStyle w:val="TableParagraph"/>
              <w:spacing w:line="263" w:lineRule="exact"/>
              <w:jc w:val="center"/>
              <w:rPr>
                <w:sz w:val="23"/>
              </w:rPr>
            </w:pPr>
            <w:r>
              <w:rPr>
                <w:spacing w:val="-5"/>
                <w:sz w:val="23"/>
              </w:rPr>
              <w:t>10</w:t>
            </w:r>
          </w:p>
        </w:tc>
        <w:tc>
          <w:tcPr>
            <w:tcW w:w="4991" w:type="dxa"/>
            <w:vMerge/>
            <w:tcBorders>
              <w:top w:val="nil"/>
            </w:tcBorders>
          </w:tcPr>
          <w:p w14:paraId="00455A16" w14:textId="77777777" w:rsidR="0080200B" w:rsidRDefault="0080200B">
            <w:pPr>
              <w:rPr>
                <w:sz w:val="2"/>
                <w:szCs w:val="2"/>
              </w:rPr>
            </w:pPr>
          </w:p>
        </w:tc>
      </w:tr>
      <w:tr w:rsidR="0080200B" w14:paraId="496E070A" w14:textId="77777777" w:rsidTr="005A027C">
        <w:trPr>
          <w:trHeight w:val="1322"/>
        </w:trPr>
        <w:tc>
          <w:tcPr>
            <w:tcW w:w="454" w:type="dxa"/>
            <w:vMerge/>
            <w:tcBorders>
              <w:top w:val="nil"/>
            </w:tcBorders>
          </w:tcPr>
          <w:p w14:paraId="60B96E3D" w14:textId="77777777" w:rsidR="0080200B" w:rsidRDefault="0080200B">
            <w:pPr>
              <w:rPr>
                <w:sz w:val="2"/>
                <w:szCs w:val="2"/>
              </w:rPr>
            </w:pPr>
          </w:p>
        </w:tc>
        <w:tc>
          <w:tcPr>
            <w:tcW w:w="1396" w:type="dxa"/>
            <w:vMerge/>
            <w:tcBorders>
              <w:top w:val="nil"/>
            </w:tcBorders>
          </w:tcPr>
          <w:p w14:paraId="44C70263" w14:textId="77777777" w:rsidR="0080200B" w:rsidRDefault="0080200B">
            <w:pPr>
              <w:rPr>
                <w:sz w:val="2"/>
                <w:szCs w:val="2"/>
              </w:rPr>
            </w:pPr>
          </w:p>
        </w:tc>
        <w:tc>
          <w:tcPr>
            <w:tcW w:w="2410" w:type="dxa"/>
            <w:vMerge/>
            <w:tcBorders>
              <w:top w:val="nil"/>
            </w:tcBorders>
          </w:tcPr>
          <w:p w14:paraId="21B35CD8" w14:textId="77777777" w:rsidR="0080200B" w:rsidRDefault="0080200B">
            <w:pPr>
              <w:rPr>
                <w:sz w:val="2"/>
                <w:szCs w:val="2"/>
              </w:rPr>
            </w:pPr>
          </w:p>
        </w:tc>
        <w:tc>
          <w:tcPr>
            <w:tcW w:w="5386" w:type="dxa"/>
          </w:tcPr>
          <w:p w14:paraId="78FD8BE1" w14:textId="77777777" w:rsidR="0080200B" w:rsidRDefault="00117292" w:rsidP="00326462">
            <w:pPr>
              <w:pStyle w:val="TableParagraph"/>
              <w:ind w:left="2" w:right="-15"/>
              <w:jc w:val="both"/>
              <w:rPr>
                <w:sz w:val="23"/>
              </w:rPr>
            </w:pPr>
            <w:r>
              <w:rPr>
                <w:sz w:val="23"/>
              </w:rPr>
              <w:t>1.1.4. Projektu sprendžiama problema/-</w:t>
            </w:r>
            <w:proofErr w:type="spellStart"/>
            <w:r>
              <w:rPr>
                <w:sz w:val="23"/>
              </w:rPr>
              <w:t>os</w:t>
            </w:r>
            <w:proofErr w:type="spellEnd"/>
            <w:r>
              <w:rPr>
                <w:sz w:val="23"/>
              </w:rPr>
              <w:t xml:space="preserve"> susijusi/-</w:t>
            </w:r>
            <w:proofErr w:type="spellStart"/>
            <w:r>
              <w:rPr>
                <w:sz w:val="23"/>
              </w:rPr>
              <w:t>ios</w:t>
            </w:r>
            <w:proofErr w:type="spellEnd"/>
            <w:r>
              <w:rPr>
                <w:sz w:val="23"/>
              </w:rPr>
              <w:t xml:space="preserve"> su daugiau nei viena VPS nurodyta problema,</w:t>
            </w:r>
            <w:r>
              <w:rPr>
                <w:spacing w:val="3"/>
                <w:sz w:val="23"/>
              </w:rPr>
              <w:t xml:space="preserve"> </w:t>
            </w:r>
            <w:r>
              <w:rPr>
                <w:sz w:val="23"/>
              </w:rPr>
              <w:t>kurią</w:t>
            </w:r>
            <w:r>
              <w:rPr>
                <w:spacing w:val="4"/>
                <w:sz w:val="23"/>
              </w:rPr>
              <w:t xml:space="preserve"> </w:t>
            </w:r>
            <w:r>
              <w:rPr>
                <w:sz w:val="23"/>
              </w:rPr>
              <w:t>siekiama</w:t>
            </w:r>
            <w:r>
              <w:rPr>
                <w:spacing w:val="1"/>
                <w:sz w:val="23"/>
              </w:rPr>
              <w:t xml:space="preserve"> </w:t>
            </w:r>
            <w:r>
              <w:rPr>
                <w:sz w:val="23"/>
              </w:rPr>
              <w:t>spręsti,</w:t>
            </w:r>
            <w:r>
              <w:rPr>
                <w:spacing w:val="4"/>
                <w:sz w:val="23"/>
              </w:rPr>
              <w:t xml:space="preserve"> </w:t>
            </w:r>
            <w:r>
              <w:rPr>
                <w:sz w:val="23"/>
              </w:rPr>
              <w:t>aiškiai</w:t>
            </w:r>
            <w:r>
              <w:rPr>
                <w:spacing w:val="4"/>
                <w:sz w:val="23"/>
              </w:rPr>
              <w:t xml:space="preserve"> </w:t>
            </w:r>
            <w:r>
              <w:rPr>
                <w:spacing w:val="-2"/>
                <w:sz w:val="23"/>
              </w:rPr>
              <w:t>aprašytos</w:t>
            </w:r>
            <w:r w:rsidR="00326462">
              <w:rPr>
                <w:spacing w:val="-2"/>
                <w:sz w:val="23"/>
              </w:rPr>
              <w:t xml:space="preserve"> </w:t>
            </w:r>
            <w:r>
              <w:rPr>
                <w:sz w:val="23"/>
              </w:rPr>
              <w:t xml:space="preserve">ir nurodytos priežastys, lėmusios projekto </w:t>
            </w:r>
            <w:r>
              <w:rPr>
                <w:spacing w:val="-2"/>
                <w:sz w:val="23"/>
              </w:rPr>
              <w:t>įgyvendinimą</w:t>
            </w:r>
          </w:p>
        </w:tc>
        <w:tc>
          <w:tcPr>
            <w:tcW w:w="851" w:type="dxa"/>
          </w:tcPr>
          <w:p w14:paraId="31EC2688" w14:textId="77777777" w:rsidR="0080200B" w:rsidRDefault="00B3502F">
            <w:pPr>
              <w:pStyle w:val="TableParagraph"/>
              <w:spacing w:line="263" w:lineRule="exact"/>
              <w:jc w:val="center"/>
              <w:rPr>
                <w:sz w:val="23"/>
              </w:rPr>
            </w:pPr>
            <w:r>
              <w:rPr>
                <w:spacing w:val="-5"/>
                <w:sz w:val="23"/>
              </w:rPr>
              <w:t>20</w:t>
            </w:r>
          </w:p>
        </w:tc>
        <w:tc>
          <w:tcPr>
            <w:tcW w:w="4991" w:type="dxa"/>
            <w:vMerge/>
            <w:tcBorders>
              <w:top w:val="nil"/>
            </w:tcBorders>
          </w:tcPr>
          <w:p w14:paraId="4B8F098B" w14:textId="77777777" w:rsidR="0080200B" w:rsidRDefault="0080200B">
            <w:pPr>
              <w:rPr>
                <w:sz w:val="2"/>
                <w:szCs w:val="2"/>
              </w:rPr>
            </w:pPr>
          </w:p>
        </w:tc>
      </w:tr>
    </w:tbl>
    <w:p w14:paraId="1D10F9E7" w14:textId="77777777" w:rsidR="0080200B" w:rsidRDefault="0080200B">
      <w:pPr>
        <w:rPr>
          <w:sz w:val="2"/>
          <w:szCs w:val="2"/>
        </w:rPr>
        <w:sectPr w:rsidR="0080200B" w:rsidSect="00B7454B">
          <w:type w:val="continuous"/>
          <w:pgSz w:w="16850" w:h="11920" w:orient="landscape"/>
          <w:pgMar w:top="284" w:right="425" w:bottom="280" w:left="708" w:header="567" w:footer="567" w:gutter="0"/>
          <w:cols w:space="1296"/>
        </w:sectPr>
      </w:pPr>
    </w:p>
    <w:p w14:paraId="2F4FE2A5" w14:textId="77777777" w:rsidR="0080200B" w:rsidRDefault="0080200B">
      <w:pPr>
        <w:pStyle w:val="Pagrindinistekstas"/>
        <w:rPr>
          <w:sz w:val="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1144"/>
        <w:gridCol w:w="2977"/>
        <w:gridCol w:w="5119"/>
        <w:gridCol w:w="853"/>
        <w:gridCol w:w="4963"/>
      </w:tblGrid>
      <w:tr w:rsidR="0080200B" w14:paraId="258A0678" w14:textId="77777777" w:rsidTr="00F2027F">
        <w:trPr>
          <w:trHeight w:val="1057"/>
        </w:trPr>
        <w:tc>
          <w:tcPr>
            <w:tcW w:w="432" w:type="dxa"/>
            <w:vMerge w:val="restart"/>
          </w:tcPr>
          <w:p w14:paraId="26B6919C" w14:textId="77777777" w:rsidR="0080200B" w:rsidRPr="00EB02E1" w:rsidRDefault="00117292">
            <w:pPr>
              <w:pStyle w:val="TableParagraph"/>
              <w:spacing w:line="263" w:lineRule="exact"/>
              <w:rPr>
                <w:sz w:val="24"/>
                <w:szCs w:val="24"/>
              </w:rPr>
            </w:pPr>
            <w:r w:rsidRPr="00EB02E1">
              <w:rPr>
                <w:spacing w:val="-5"/>
                <w:sz w:val="24"/>
                <w:szCs w:val="24"/>
              </w:rPr>
              <w:t>2.</w:t>
            </w:r>
          </w:p>
        </w:tc>
        <w:tc>
          <w:tcPr>
            <w:tcW w:w="1144" w:type="dxa"/>
            <w:vMerge w:val="restart"/>
          </w:tcPr>
          <w:p w14:paraId="44FCD3F4" w14:textId="77777777" w:rsidR="0080200B" w:rsidRDefault="00F2027F">
            <w:pPr>
              <w:pStyle w:val="TableParagraph"/>
              <w:spacing w:line="263" w:lineRule="exact"/>
              <w:rPr>
                <w:sz w:val="23"/>
              </w:rPr>
            </w:pPr>
            <w:r>
              <w:rPr>
                <w:spacing w:val="-2"/>
                <w:sz w:val="23"/>
              </w:rPr>
              <w:t>P</w:t>
            </w:r>
            <w:r w:rsidR="00117292">
              <w:rPr>
                <w:spacing w:val="-2"/>
                <w:sz w:val="23"/>
              </w:rPr>
              <w:t>rioritetinis</w:t>
            </w:r>
          </w:p>
        </w:tc>
        <w:tc>
          <w:tcPr>
            <w:tcW w:w="2977" w:type="dxa"/>
            <w:vMerge w:val="restart"/>
          </w:tcPr>
          <w:p w14:paraId="325C2004" w14:textId="77777777" w:rsidR="0080200B" w:rsidRDefault="00117292">
            <w:pPr>
              <w:pStyle w:val="TableParagraph"/>
              <w:ind w:left="3" w:right="133"/>
              <w:jc w:val="both"/>
              <w:rPr>
                <w:sz w:val="23"/>
              </w:rPr>
            </w:pPr>
            <w:r>
              <w:rPr>
                <w:sz w:val="23"/>
              </w:rPr>
              <w:t>2.1. Projekto turinio, veiklų aiškumas, pagrįstumas, nuosekli vidinė logika.</w:t>
            </w:r>
          </w:p>
          <w:p w14:paraId="13451445" w14:textId="77777777" w:rsidR="0080200B" w:rsidRPr="00C067A5" w:rsidRDefault="00117292">
            <w:pPr>
              <w:pStyle w:val="TableParagraph"/>
              <w:ind w:left="3"/>
              <w:jc w:val="both"/>
              <w:rPr>
                <w:b/>
                <w:sz w:val="23"/>
              </w:rPr>
            </w:pPr>
            <w:r w:rsidRPr="00C067A5">
              <w:rPr>
                <w:b/>
                <w:sz w:val="23"/>
              </w:rPr>
              <w:t>Skiriama</w:t>
            </w:r>
            <w:r w:rsidRPr="00C067A5">
              <w:rPr>
                <w:b/>
                <w:spacing w:val="-2"/>
                <w:sz w:val="23"/>
              </w:rPr>
              <w:t xml:space="preserve"> </w:t>
            </w:r>
            <w:r w:rsidRPr="00C067A5">
              <w:rPr>
                <w:b/>
                <w:sz w:val="23"/>
              </w:rPr>
              <w:t>iki</w:t>
            </w:r>
            <w:r w:rsidRPr="00C067A5">
              <w:rPr>
                <w:b/>
                <w:spacing w:val="-2"/>
                <w:sz w:val="23"/>
              </w:rPr>
              <w:t xml:space="preserve"> </w:t>
            </w:r>
            <w:r w:rsidR="00135949">
              <w:rPr>
                <w:b/>
                <w:sz w:val="23"/>
              </w:rPr>
              <w:t>10</w:t>
            </w:r>
            <w:r w:rsidRPr="00C067A5">
              <w:rPr>
                <w:b/>
                <w:spacing w:val="-2"/>
                <w:sz w:val="23"/>
              </w:rPr>
              <w:t xml:space="preserve"> balų.</w:t>
            </w:r>
          </w:p>
        </w:tc>
        <w:tc>
          <w:tcPr>
            <w:tcW w:w="5119" w:type="dxa"/>
          </w:tcPr>
          <w:p w14:paraId="5C27543C" w14:textId="77777777" w:rsidR="0080200B" w:rsidRDefault="00117292" w:rsidP="00326462">
            <w:pPr>
              <w:pStyle w:val="TableParagraph"/>
              <w:ind w:left="2" w:right="-15"/>
              <w:jc w:val="both"/>
              <w:rPr>
                <w:sz w:val="23"/>
              </w:rPr>
            </w:pPr>
            <w:r>
              <w:rPr>
                <w:sz w:val="23"/>
              </w:rPr>
              <w:t>2.1.1. Projekto veikla/-</w:t>
            </w:r>
            <w:proofErr w:type="spellStart"/>
            <w:r>
              <w:rPr>
                <w:sz w:val="23"/>
              </w:rPr>
              <w:t>os</w:t>
            </w:r>
            <w:proofErr w:type="spellEnd"/>
            <w:r>
              <w:rPr>
                <w:sz w:val="23"/>
              </w:rPr>
              <w:t xml:space="preserve"> nepakankamai aiškiai aprašytos, veiksmai neatitinka Kvietime</w:t>
            </w:r>
            <w:r>
              <w:rPr>
                <w:spacing w:val="80"/>
                <w:sz w:val="23"/>
              </w:rPr>
              <w:t xml:space="preserve"> </w:t>
            </w:r>
            <w:r>
              <w:rPr>
                <w:sz w:val="23"/>
              </w:rPr>
              <w:t>nurodytos</w:t>
            </w:r>
            <w:r>
              <w:rPr>
                <w:spacing w:val="64"/>
                <w:w w:val="150"/>
                <w:sz w:val="23"/>
              </w:rPr>
              <w:t xml:space="preserve">  </w:t>
            </w:r>
            <w:r>
              <w:rPr>
                <w:sz w:val="23"/>
              </w:rPr>
              <w:t>finansuojamos</w:t>
            </w:r>
            <w:r>
              <w:rPr>
                <w:spacing w:val="65"/>
                <w:w w:val="150"/>
                <w:sz w:val="23"/>
              </w:rPr>
              <w:t xml:space="preserve">  </w:t>
            </w:r>
            <w:r>
              <w:rPr>
                <w:sz w:val="23"/>
              </w:rPr>
              <w:t>projekto</w:t>
            </w:r>
            <w:r>
              <w:rPr>
                <w:spacing w:val="65"/>
                <w:w w:val="150"/>
                <w:sz w:val="23"/>
              </w:rPr>
              <w:t xml:space="preserve">  </w:t>
            </w:r>
            <w:r>
              <w:rPr>
                <w:spacing w:val="-2"/>
                <w:sz w:val="23"/>
              </w:rPr>
              <w:t>veiklos.</w:t>
            </w:r>
            <w:r w:rsidR="00326462">
              <w:rPr>
                <w:sz w:val="23"/>
              </w:rPr>
              <w:t xml:space="preserve"> </w:t>
            </w:r>
            <w:r>
              <w:rPr>
                <w:sz w:val="23"/>
              </w:rPr>
              <w:t>Veiklos</w:t>
            </w:r>
            <w:r>
              <w:rPr>
                <w:spacing w:val="-4"/>
                <w:sz w:val="23"/>
              </w:rPr>
              <w:t xml:space="preserve"> </w:t>
            </w:r>
            <w:r>
              <w:rPr>
                <w:sz w:val="23"/>
              </w:rPr>
              <w:t>ir</w:t>
            </w:r>
            <w:r>
              <w:rPr>
                <w:spacing w:val="-3"/>
                <w:sz w:val="23"/>
              </w:rPr>
              <w:t xml:space="preserve"> </w:t>
            </w:r>
            <w:r>
              <w:rPr>
                <w:sz w:val="23"/>
              </w:rPr>
              <w:t>veiksmai</w:t>
            </w:r>
            <w:r>
              <w:rPr>
                <w:spacing w:val="-3"/>
                <w:sz w:val="23"/>
              </w:rPr>
              <w:t xml:space="preserve"> </w:t>
            </w:r>
            <w:r>
              <w:rPr>
                <w:sz w:val="23"/>
              </w:rPr>
              <w:t>neturi</w:t>
            </w:r>
            <w:r>
              <w:rPr>
                <w:spacing w:val="-4"/>
                <w:sz w:val="23"/>
              </w:rPr>
              <w:t xml:space="preserve"> </w:t>
            </w:r>
            <w:r>
              <w:rPr>
                <w:spacing w:val="-2"/>
                <w:sz w:val="23"/>
              </w:rPr>
              <w:t>sąryšio.</w:t>
            </w:r>
          </w:p>
        </w:tc>
        <w:tc>
          <w:tcPr>
            <w:tcW w:w="853" w:type="dxa"/>
          </w:tcPr>
          <w:p w14:paraId="6BD77256" w14:textId="77777777" w:rsidR="0080200B" w:rsidRDefault="00117292">
            <w:pPr>
              <w:pStyle w:val="TableParagraph"/>
              <w:spacing w:before="262"/>
              <w:jc w:val="center"/>
              <w:rPr>
                <w:sz w:val="23"/>
              </w:rPr>
            </w:pPr>
            <w:r>
              <w:rPr>
                <w:spacing w:val="-10"/>
                <w:sz w:val="23"/>
              </w:rPr>
              <w:t>0</w:t>
            </w:r>
          </w:p>
        </w:tc>
        <w:tc>
          <w:tcPr>
            <w:tcW w:w="4963" w:type="dxa"/>
            <w:vMerge w:val="restart"/>
          </w:tcPr>
          <w:p w14:paraId="434A46B3" w14:textId="77777777" w:rsidR="0080200B" w:rsidRDefault="00117292">
            <w:pPr>
              <w:pStyle w:val="TableParagraph"/>
              <w:ind w:left="0" w:right="3"/>
              <w:jc w:val="both"/>
              <w:rPr>
                <w:sz w:val="23"/>
              </w:rPr>
            </w:pPr>
            <w:r>
              <w:rPr>
                <w:sz w:val="23"/>
              </w:rPr>
              <w:t>Pareiškėjas</w:t>
            </w:r>
            <w:r>
              <w:rPr>
                <w:spacing w:val="-3"/>
                <w:sz w:val="23"/>
              </w:rPr>
              <w:t xml:space="preserve"> </w:t>
            </w:r>
            <w:r>
              <w:rPr>
                <w:sz w:val="23"/>
              </w:rPr>
              <w:t>PĮP</w:t>
            </w:r>
            <w:r>
              <w:rPr>
                <w:spacing w:val="-3"/>
                <w:sz w:val="23"/>
              </w:rPr>
              <w:t xml:space="preserve"> </w:t>
            </w:r>
            <w:r>
              <w:rPr>
                <w:sz w:val="23"/>
              </w:rPr>
              <w:t>turi</w:t>
            </w:r>
            <w:r>
              <w:rPr>
                <w:spacing w:val="-1"/>
                <w:sz w:val="23"/>
              </w:rPr>
              <w:t xml:space="preserve"> </w:t>
            </w:r>
            <w:r>
              <w:rPr>
                <w:sz w:val="23"/>
              </w:rPr>
              <w:t>suformuoti</w:t>
            </w:r>
            <w:r>
              <w:rPr>
                <w:spacing w:val="-4"/>
                <w:sz w:val="23"/>
              </w:rPr>
              <w:t xml:space="preserve"> </w:t>
            </w:r>
            <w:r>
              <w:rPr>
                <w:sz w:val="23"/>
              </w:rPr>
              <w:t>aiškią</w:t>
            </w:r>
            <w:r>
              <w:rPr>
                <w:spacing w:val="-1"/>
                <w:sz w:val="23"/>
              </w:rPr>
              <w:t xml:space="preserve"> </w:t>
            </w:r>
            <w:r>
              <w:rPr>
                <w:sz w:val="23"/>
              </w:rPr>
              <w:t>loginę</w:t>
            </w:r>
            <w:r>
              <w:rPr>
                <w:spacing w:val="-1"/>
                <w:sz w:val="23"/>
              </w:rPr>
              <w:t xml:space="preserve"> </w:t>
            </w:r>
            <w:r>
              <w:rPr>
                <w:sz w:val="23"/>
              </w:rPr>
              <w:t>projekto turinio</w:t>
            </w:r>
            <w:r>
              <w:rPr>
                <w:spacing w:val="-9"/>
                <w:sz w:val="23"/>
              </w:rPr>
              <w:t xml:space="preserve"> </w:t>
            </w:r>
            <w:r>
              <w:rPr>
                <w:sz w:val="23"/>
              </w:rPr>
              <w:t>ir</w:t>
            </w:r>
            <w:r>
              <w:rPr>
                <w:spacing w:val="-6"/>
                <w:sz w:val="23"/>
              </w:rPr>
              <w:t xml:space="preserve"> </w:t>
            </w:r>
            <w:r>
              <w:rPr>
                <w:sz w:val="23"/>
              </w:rPr>
              <w:t>veiklų</w:t>
            </w:r>
            <w:r>
              <w:rPr>
                <w:spacing w:val="-6"/>
                <w:sz w:val="23"/>
              </w:rPr>
              <w:t xml:space="preserve"> </w:t>
            </w:r>
            <w:r>
              <w:rPr>
                <w:sz w:val="23"/>
              </w:rPr>
              <w:t>(</w:t>
            </w:r>
            <w:proofErr w:type="spellStart"/>
            <w:r>
              <w:rPr>
                <w:sz w:val="23"/>
              </w:rPr>
              <w:t>poveiklių</w:t>
            </w:r>
            <w:proofErr w:type="spellEnd"/>
            <w:r>
              <w:rPr>
                <w:sz w:val="23"/>
              </w:rPr>
              <w:t>)</w:t>
            </w:r>
            <w:r>
              <w:rPr>
                <w:spacing w:val="-6"/>
                <w:sz w:val="23"/>
              </w:rPr>
              <w:t xml:space="preserve"> </w:t>
            </w:r>
            <w:r>
              <w:rPr>
                <w:sz w:val="23"/>
              </w:rPr>
              <w:t>struktūrą,</w:t>
            </w:r>
            <w:r>
              <w:rPr>
                <w:spacing w:val="-9"/>
                <w:sz w:val="23"/>
              </w:rPr>
              <w:t xml:space="preserve"> </w:t>
            </w:r>
            <w:r>
              <w:rPr>
                <w:sz w:val="23"/>
              </w:rPr>
              <w:t>aprašyti</w:t>
            </w:r>
            <w:r>
              <w:rPr>
                <w:spacing w:val="-6"/>
                <w:sz w:val="23"/>
              </w:rPr>
              <w:t xml:space="preserve"> </w:t>
            </w:r>
            <w:r>
              <w:rPr>
                <w:sz w:val="23"/>
              </w:rPr>
              <w:t>veiklas (</w:t>
            </w:r>
            <w:proofErr w:type="spellStart"/>
            <w:r>
              <w:rPr>
                <w:sz w:val="23"/>
              </w:rPr>
              <w:t>poveikles</w:t>
            </w:r>
            <w:proofErr w:type="spellEnd"/>
            <w:r>
              <w:rPr>
                <w:sz w:val="23"/>
              </w:rPr>
              <w:t>) ir jose planuojamus veiksmus. Nurodyti kaip veiklos (</w:t>
            </w:r>
            <w:proofErr w:type="spellStart"/>
            <w:r>
              <w:rPr>
                <w:sz w:val="23"/>
              </w:rPr>
              <w:t>poveiklės</w:t>
            </w:r>
            <w:proofErr w:type="spellEnd"/>
            <w:r>
              <w:rPr>
                <w:sz w:val="23"/>
              </w:rPr>
              <w:t>) ir jose suplanuoti veiksmai siejasi tarpusavyje.</w:t>
            </w:r>
          </w:p>
          <w:p w14:paraId="13872BCE" w14:textId="77777777" w:rsidR="0080200B" w:rsidRDefault="00117292">
            <w:pPr>
              <w:pStyle w:val="TableParagraph"/>
              <w:ind w:left="0"/>
              <w:jc w:val="both"/>
              <w:rPr>
                <w:sz w:val="23"/>
              </w:rPr>
            </w:pPr>
            <w:r>
              <w:rPr>
                <w:sz w:val="23"/>
              </w:rPr>
              <w:t>Turi nurodyti, kiek veikloje/-</w:t>
            </w:r>
            <w:proofErr w:type="spellStart"/>
            <w:r>
              <w:rPr>
                <w:sz w:val="23"/>
              </w:rPr>
              <w:t>ose</w:t>
            </w:r>
            <w:proofErr w:type="spellEnd"/>
            <w:r>
              <w:rPr>
                <w:sz w:val="23"/>
              </w:rPr>
              <w:t xml:space="preserve"> (</w:t>
            </w:r>
            <w:proofErr w:type="spellStart"/>
            <w:r>
              <w:rPr>
                <w:sz w:val="23"/>
              </w:rPr>
              <w:t>poveiklėje</w:t>
            </w:r>
            <w:proofErr w:type="spellEnd"/>
            <w:r>
              <w:rPr>
                <w:sz w:val="23"/>
              </w:rPr>
              <w:t>) dalyvaus dalyvių.</w:t>
            </w:r>
          </w:p>
          <w:p w14:paraId="43A82B18" w14:textId="77777777" w:rsidR="0080200B" w:rsidRDefault="00117292">
            <w:pPr>
              <w:pStyle w:val="TableParagraph"/>
              <w:ind w:left="0" w:right="2"/>
              <w:jc w:val="both"/>
              <w:rPr>
                <w:sz w:val="23"/>
              </w:rPr>
            </w:pPr>
            <w:r>
              <w:rPr>
                <w:sz w:val="23"/>
              </w:rPr>
              <w:t>PĮP veiklose (</w:t>
            </w:r>
            <w:proofErr w:type="spellStart"/>
            <w:r>
              <w:rPr>
                <w:sz w:val="23"/>
              </w:rPr>
              <w:t>poveiklėse</w:t>
            </w:r>
            <w:proofErr w:type="spellEnd"/>
            <w:r>
              <w:rPr>
                <w:sz w:val="23"/>
              </w:rPr>
              <w:t>) suplanuotų veiksmų</w:t>
            </w:r>
            <w:r>
              <w:rPr>
                <w:spacing w:val="40"/>
                <w:sz w:val="23"/>
              </w:rPr>
              <w:t xml:space="preserve"> </w:t>
            </w:r>
            <w:r>
              <w:rPr>
                <w:sz w:val="23"/>
              </w:rPr>
              <w:t>prekių, paslaugų poreikio išlaidos finansiškai pagrįstos dokumentais (pvz., komerciniais pasiūlymais, sąmatomis, nuorodomis į rinkoje esančias kainas ir pan.)</w:t>
            </w:r>
          </w:p>
        </w:tc>
      </w:tr>
      <w:tr w:rsidR="0080200B" w14:paraId="531EC684" w14:textId="77777777" w:rsidTr="00F2027F">
        <w:trPr>
          <w:trHeight w:val="1586"/>
        </w:trPr>
        <w:tc>
          <w:tcPr>
            <w:tcW w:w="432" w:type="dxa"/>
            <w:vMerge/>
            <w:tcBorders>
              <w:top w:val="nil"/>
            </w:tcBorders>
          </w:tcPr>
          <w:p w14:paraId="3B26FFC3" w14:textId="77777777" w:rsidR="0080200B" w:rsidRDefault="0080200B">
            <w:pPr>
              <w:rPr>
                <w:sz w:val="2"/>
                <w:szCs w:val="2"/>
              </w:rPr>
            </w:pPr>
          </w:p>
        </w:tc>
        <w:tc>
          <w:tcPr>
            <w:tcW w:w="1144" w:type="dxa"/>
            <w:vMerge/>
            <w:tcBorders>
              <w:top w:val="nil"/>
            </w:tcBorders>
          </w:tcPr>
          <w:p w14:paraId="622EB155" w14:textId="77777777" w:rsidR="0080200B" w:rsidRDefault="0080200B">
            <w:pPr>
              <w:rPr>
                <w:sz w:val="2"/>
                <w:szCs w:val="2"/>
              </w:rPr>
            </w:pPr>
          </w:p>
        </w:tc>
        <w:tc>
          <w:tcPr>
            <w:tcW w:w="2977" w:type="dxa"/>
            <w:vMerge/>
            <w:tcBorders>
              <w:top w:val="nil"/>
            </w:tcBorders>
          </w:tcPr>
          <w:p w14:paraId="3455ED62" w14:textId="77777777" w:rsidR="0080200B" w:rsidRDefault="0080200B">
            <w:pPr>
              <w:rPr>
                <w:sz w:val="2"/>
                <w:szCs w:val="2"/>
              </w:rPr>
            </w:pPr>
          </w:p>
        </w:tc>
        <w:tc>
          <w:tcPr>
            <w:tcW w:w="5119" w:type="dxa"/>
          </w:tcPr>
          <w:p w14:paraId="5F80AAD5" w14:textId="77777777" w:rsidR="0080200B" w:rsidRDefault="00117292" w:rsidP="00326462">
            <w:pPr>
              <w:pStyle w:val="TableParagraph"/>
              <w:ind w:left="2" w:right="-15"/>
              <w:jc w:val="both"/>
              <w:rPr>
                <w:sz w:val="23"/>
              </w:rPr>
            </w:pPr>
            <w:r>
              <w:rPr>
                <w:sz w:val="23"/>
              </w:rPr>
              <w:t>2.1.2. Projekto veikla/-</w:t>
            </w:r>
            <w:proofErr w:type="spellStart"/>
            <w:r>
              <w:rPr>
                <w:sz w:val="23"/>
              </w:rPr>
              <w:t>os</w:t>
            </w:r>
            <w:proofErr w:type="spellEnd"/>
            <w:r>
              <w:rPr>
                <w:sz w:val="23"/>
              </w:rPr>
              <w:t xml:space="preserve"> yra aiškiai aprašytos. Veiksmai iš dalies atitinka Kvietime nurodytas finansuojamas projekto veiklas. Projekto vidinė logika</w:t>
            </w:r>
            <w:r>
              <w:rPr>
                <w:spacing w:val="70"/>
                <w:w w:val="150"/>
                <w:sz w:val="23"/>
              </w:rPr>
              <w:t xml:space="preserve"> </w:t>
            </w:r>
            <w:r>
              <w:rPr>
                <w:sz w:val="23"/>
              </w:rPr>
              <w:t>nenuosekli.</w:t>
            </w:r>
            <w:r>
              <w:rPr>
                <w:spacing w:val="70"/>
                <w:w w:val="150"/>
                <w:sz w:val="23"/>
              </w:rPr>
              <w:t xml:space="preserve"> </w:t>
            </w:r>
            <w:r>
              <w:rPr>
                <w:sz w:val="23"/>
              </w:rPr>
              <w:t>Išlaidos</w:t>
            </w:r>
            <w:r>
              <w:rPr>
                <w:spacing w:val="70"/>
                <w:w w:val="150"/>
                <w:sz w:val="23"/>
              </w:rPr>
              <w:t xml:space="preserve"> </w:t>
            </w:r>
            <w:r>
              <w:rPr>
                <w:sz w:val="23"/>
              </w:rPr>
              <w:t>iš</w:t>
            </w:r>
            <w:r>
              <w:rPr>
                <w:spacing w:val="69"/>
                <w:w w:val="150"/>
                <w:sz w:val="23"/>
              </w:rPr>
              <w:t xml:space="preserve"> </w:t>
            </w:r>
            <w:r>
              <w:rPr>
                <w:sz w:val="23"/>
              </w:rPr>
              <w:t>dalies</w:t>
            </w:r>
            <w:r>
              <w:rPr>
                <w:spacing w:val="70"/>
                <w:w w:val="150"/>
                <w:sz w:val="23"/>
              </w:rPr>
              <w:t xml:space="preserve"> </w:t>
            </w:r>
            <w:r>
              <w:rPr>
                <w:spacing w:val="-2"/>
                <w:sz w:val="23"/>
              </w:rPr>
              <w:t>pagrįstos</w:t>
            </w:r>
            <w:r w:rsidR="00326462">
              <w:rPr>
                <w:spacing w:val="-2"/>
                <w:sz w:val="23"/>
              </w:rPr>
              <w:t xml:space="preserve"> </w:t>
            </w:r>
            <w:r>
              <w:rPr>
                <w:sz w:val="23"/>
              </w:rPr>
              <w:t>(komerciniais pasiūlymais, sąmatomis, darbo užmokesčio pagrindimais ir pan.)</w:t>
            </w:r>
          </w:p>
        </w:tc>
        <w:tc>
          <w:tcPr>
            <w:tcW w:w="853" w:type="dxa"/>
          </w:tcPr>
          <w:p w14:paraId="66268C3C" w14:textId="77777777" w:rsidR="0080200B" w:rsidRDefault="00087811">
            <w:pPr>
              <w:pStyle w:val="TableParagraph"/>
              <w:spacing w:before="262"/>
              <w:jc w:val="center"/>
              <w:rPr>
                <w:sz w:val="23"/>
              </w:rPr>
            </w:pPr>
            <w:r>
              <w:rPr>
                <w:spacing w:val="-5"/>
                <w:sz w:val="23"/>
              </w:rPr>
              <w:t>5</w:t>
            </w:r>
          </w:p>
        </w:tc>
        <w:tc>
          <w:tcPr>
            <w:tcW w:w="4963" w:type="dxa"/>
            <w:vMerge/>
            <w:tcBorders>
              <w:top w:val="nil"/>
            </w:tcBorders>
          </w:tcPr>
          <w:p w14:paraId="6FDED859" w14:textId="77777777" w:rsidR="0080200B" w:rsidRDefault="0080200B">
            <w:pPr>
              <w:rPr>
                <w:sz w:val="2"/>
                <w:szCs w:val="2"/>
              </w:rPr>
            </w:pPr>
          </w:p>
        </w:tc>
      </w:tr>
      <w:tr w:rsidR="0080200B" w14:paraId="687B3437" w14:textId="77777777" w:rsidTr="00F2027F">
        <w:trPr>
          <w:trHeight w:val="1817"/>
        </w:trPr>
        <w:tc>
          <w:tcPr>
            <w:tcW w:w="432" w:type="dxa"/>
            <w:vMerge/>
            <w:tcBorders>
              <w:top w:val="nil"/>
            </w:tcBorders>
          </w:tcPr>
          <w:p w14:paraId="5EB29D47" w14:textId="77777777" w:rsidR="0080200B" w:rsidRDefault="0080200B">
            <w:pPr>
              <w:rPr>
                <w:sz w:val="2"/>
                <w:szCs w:val="2"/>
              </w:rPr>
            </w:pPr>
          </w:p>
        </w:tc>
        <w:tc>
          <w:tcPr>
            <w:tcW w:w="1144" w:type="dxa"/>
            <w:vMerge/>
            <w:tcBorders>
              <w:top w:val="nil"/>
            </w:tcBorders>
          </w:tcPr>
          <w:p w14:paraId="05489925" w14:textId="77777777" w:rsidR="0080200B" w:rsidRDefault="0080200B">
            <w:pPr>
              <w:rPr>
                <w:sz w:val="2"/>
                <w:szCs w:val="2"/>
              </w:rPr>
            </w:pPr>
          </w:p>
        </w:tc>
        <w:tc>
          <w:tcPr>
            <w:tcW w:w="2977" w:type="dxa"/>
            <w:vMerge/>
            <w:tcBorders>
              <w:top w:val="nil"/>
            </w:tcBorders>
          </w:tcPr>
          <w:p w14:paraId="4D27C694" w14:textId="77777777" w:rsidR="0080200B" w:rsidRDefault="0080200B">
            <w:pPr>
              <w:rPr>
                <w:sz w:val="2"/>
                <w:szCs w:val="2"/>
              </w:rPr>
            </w:pPr>
          </w:p>
        </w:tc>
        <w:tc>
          <w:tcPr>
            <w:tcW w:w="5119" w:type="dxa"/>
          </w:tcPr>
          <w:p w14:paraId="09FA0711" w14:textId="77777777" w:rsidR="0080200B" w:rsidRDefault="00117292" w:rsidP="00EB02E1">
            <w:pPr>
              <w:pStyle w:val="TableParagraph"/>
              <w:ind w:left="2"/>
              <w:jc w:val="both"/>
              <w:rPr>
                <w:spacing w:val="-2"/>
                <w:sz w:val="23"/>
              </w:rPr>
            </w:pPr>
            <w:r>
              <w:rPr>
                <w:sz w:val="23"/>
              </w:rPr>
              <w:t>2.1.</w:t>
            </w:r>
            <w:r w:rsidR="00135949">
              <w:rPr>
                <w:sz w:val="23"/>
              </w:rPr>
              <w:t>3.</w:t>
            </w:r>
            <w:r>
              <w:rPr>
                <w:sz w:val="23"/>
              </w:rPr>
              <w:t xml:space="preserve"> Kiekviena projekto veikla yra aiškiai aprašyta ir sudaro prielaidas įgyvendinti projekto uždavinius. Veiksmai atitinka Kvietime nurodytas finansuojamas projekto veiklas, dera su projekto turiniu. Projekto vidinė logika aiški ir nuosekli. Išlaidos pagrįstos (komerciniais pasiūlymais, sąmatomis,</w:t>
            </w:r>
            <w:r>
              <w:rPr>
                <w:spacing w:val="71"/>
                <w:w w:val="150"/>
                <w:sz w:val="23"/>
              </w:rPr>
              <w:t xml:space="preserve"> </w:t>
            </w:r>
            <w:r>
              <w:rPr>
                <w:sz w:val="23"/>
              </w:rPr>
              <w:t>darbo</w:t>
            </w:r>
            <w:r>
              <w:rPr>
                <w:spacing w:val="72"/>
                <w:w w:val="150"/>
                <w:sz w:val="23"/>
              </w:rPr>
              <w:t xml:space="preserve"> </w:t>
            </w:r>
            <w:r>
              <w:rPr>
                <w:sz w:val="23"/>
              </w:rPr>
              <w:t>užmokesčio</w:t>
            </w:r>
            <w:r>
              <w:rPr>
                <w:spacing w:val="73"/>
                <w:w w:val="150"/>
                <w:sz w:val="23"/>
              </w:rPr>
              <w:t xml:space="preserve"> </w:t>
            </w:r>
            <w:r>
              <w:rPr>
                <w:sz w:val="23"/>
              </w:rPr>
              <w:t>pagrindimais</w:t>
            </w:r>
            <w:r>
              <w:rPr>
                <w:spacing w:val="73"/>
                <w:w w:val="150"/>
                <w:sz w:val="23"/>
              </w:rPr>
              <w:t xml:space="preserve"> </w:t>
            </w:r>
            <w:r>
              <w:rPr>
                <w:spacing w:val="-5"/>
                <w:sz w:val="23"/>
              </w:rPr>
              <w:t>ir</w:t>
            </w:r>
            <w:r w:rsidR="00EB02E1">
              <w:rPr>
                <w:spacing w:val="-5"/>
                <w:sz w:val="23"/>
              </w:rPr>
              <w:t xml:space="preserve"> </w:t>
            </w:r>
            <w:r>
              <w:rPr>
                <w:spacing w:val="-2"/>
                <w:sz w:val="23"/>
              </w:rPr>
              <w:t>pan.)</w:t>
            </w:r>
          </w:p>
          <w:p w14:paraId="57EDCED9" w14:textId="77777777" w:rsidR="009D1592" w:rsidRDefault="009D1592" w:rsidP="00EB02E1">
            <w:pPr>
              <w:pStyle w:val="TableParagraph"/>
              <w:ind w:left="2"/>
              <w:jc w:val="both"/>
              <w:rPr>
                <w:sz w:val="23"/>
              </w:rPr>
            </w:pPr>
          </w:p>
        </w:tc>
        <w:tc>
          <w:tcPr>
            <w:tcW w:w="853" w:type="dxa"/>
          </w:tcPr>
          <w:p w14:paraId="59253319" w14:textId="77777777" w:rsidR="0080200B" w:rsidRDefault="00B3502F">
            <w:pPr>
              <w:pStyle w:val="TableParagraph"/>
              <w:spacing w:line="263" w:lineRule="exact"/>
              <w:jc w:val="center"/>
              <w:rPr>
                <w:sz w:val="23"/>
              </w:rPr>
            </w:pPr>
            <w:r>
              <w:rPr>
                <w:spacing w:val="-5"/>
                <w:sz w:val="23"/>
              </w:rPr>
              <w:t>1</w:t>
            </w:r>
            <w:r w:rsidR="00135949">
              <w:rPr>
                <w:spacing w:val="-5"/>
                <w:sz w:val="23"/>
              </w:rPr>
              <w:t>0</w:t>
            </w:r>
          </w:p>
        </w:tc>
        <w:tc>
          <w:tcPr>
            <w:tcW w:w="4963" w:type="dxa"/>
            <w:vMerge/>
            <w:tcBorders>
              <w:top w:val="nil"/>
            </w:tcBorders>
          </w:tcPr>
          <w:p w14:paraId="03261EE0" w14:textId="77777777" w:rsidR="0080200B" w:rsidRDefault="0080200B">
            <w:pPr>
              <w:rPr>
                <w:sz w:val="2"/>
                <w:szCs w:val="2"/>
              </w:rPr>
            </w:pPr>
          </w:p>
        </w:tc>
      </w:tr>
      <w:tr w:rsidR="00F948C3" w14:paraId="5EB0E7F0" w14:textId="77777777" w:rsidTr="00F2027F">
        <w:trPr>
          <w:trHeight w:val="288"/>
        </w:trPr>
        <w:tc>
          <w:tcPr>
            <w:tcW w:w="432" w:type="dxa"/>
            <w:vMerge w:val="restart"/>
          </w:tcPr>
          <w:p w14:paraId="598F0EB4" w14:textId="77777777" w:rsidR="00F948C3" w:rsidRPr="00F2027F" w:rsidRDefault="009D1592" w:rsidP="00F948C3">
            <w:pPr>
              <w:rPr>
                <w:sz w:val="24"/>
                <w:szCs w:val="24"/>
              </w:rPr>
            </w:pPr>
            <w:r>
              <w:rPr>
                <w:sz w:val="24"/>
                <w:szCs w:val="24"/>
              </w:rPr>
              <w:t>3</w:t>
            </w:r>
            <w:r w:rsidR="00F2027F">
              <w:rPr>
                <w:sz w:val="24"/>
                <w:szCs w:val="24"/>
              </w:rPr>
              <w:t>.</w:t>
            </w:r>
          </w:p>
        </w:tc>
        <w:tc>
          <w:tcPr>
            <w:tcW w:w="1144" w:type="dxa"/>
            <w:vMerge w:val="restart"/>
          </w:tcPr>
          <w:p w14:paraId="6033EF5F" w14:textId="77777777" w:rsidR="00F948C3" w:rsidRPr="00E602CC" w:rsidRDefault="00E602CC" w:rsidP="00E602CC">
            <w:pPr>
              <w:ind w:right="3"/>
              <w:rPr>
                <w:sz w:val="24"/>
                <w:szCs w:val="24"/>
              </w:rPr>
            </w:pPr>
            <w:r w:rsidRPr="00E602CC">
              <w:rPr>
                <w:sz w:val="24"/>
                <w:szCs w:val="24"/>
              </w:rPr>
              <w:t>P</w:t>
            </w:r>
            <w:r>
              <w:rPr>
                <w:sz w:val="24"/>
                <w:szCs w:val="24"/>
              </w:rPr>
              <w:t>rioritetinis</w:t>
            </w:r>
          </w:p>
        </w:tc>
        <w:tc>
          <w:tcPr>
            <w:tcW w:w="2977" w:type="dxa"/>
            <w:vMerge w:val="restart"/>
            <w:tcBorders>
              <w:right w:val="single" w:sz="4" w:space="0" w:color="auto"/>
            </w:tcBorders>
          </w:tcPr>
          <w:p w14:paraId="43730380" w14:textId="77777777" w:rsidR="00F948C3" w:rsidRPr="0074364A" w:rsidRDefault="009D1592" w:rsidP="00F948C3">
            <w:pPr>
              <w:rPr>
                <w:b/>
                <w:sz w:val="24"/>
                <w:szCs w:val="24"/>
              </w:rPr>
            </w:pPr>
            <w:r>
              <w:rPr>
                <w:sz w:val="24"/>
                <w:szCs w:val="24"/>
              </w:rPr>
              <w:t>3.</w:t>
            </w:r>
            <w:r w:rsidR="00E602CC">
              <w:rPr>
                <w:sz w:val="24"/>
                <w:szCs w:val="24"/>
              </w:rPr>
              <w:t xml:space="preserve">1. </w:t>
            </w:r>
            <w:r w:rsidR="00F948C3">
              <w:rPr>
                <w:sz w:val="24"/>
                <w:szCs w:val="24"/>
              </w:rPr>
              <w:t>P</w:t>
            </w:r>
            <w:r w:rsidR="0074364A">
              <w:rPr>
                <w:sz w:val="24"/>
                <w:szCs w:val="24"/>
              </w:rPr>
              <w:t>lanuojamų teikti</w:t>
            </w:r>
            <w:r w:rsidR="008D0642">
              <w:rPr>
                <w:sz w:val="24"/>
                <w:szCs w:val="24"/>
              </w:rPr>
              <w:t xml:space="preserve"> </w:t>
            </w:r>
            <w:r w:rsidR="009A4C36">
              <w:rPr>
                <w:sz w:val="24"/>
                <w:szCs w:val="24"/>
              </w:rPr>
              <w:t xml:space="preserve">socialinių </w:t>
            </w:r>
            <w:r w:rsidR="0074364A">
              <w:rPr>
                <w:sz w:val="24"/>
                <w:szCs w:val="24"/>
              </w:rPr>
              <w:t xml:space="preserve">paslaugų skaičius. </w:t>
            </w:r>
            <w:r w:rsidR="0074364A" w:rsidRPr="0074364A">
              <w:rPr>
                <w:b/>
                <w:sz w:val="24"/>
                <w:szCs w:val="24"/>
              </w:rPr>
              <w:t>Skiriama</w:t>
            </w:r>
            <w:r w:rsidR="0074364A">
              <w:rPr>
                <w:sz w:val="24"/>
                <w:szCs w:val="24"/>
              </w:rPr>
              <w:t xml:space="preserve"> </w:t>
            </w:r>
            <w:r w:rsidR="0074364A" w:rsidRPr="0074364A">
              <w:rPr>
                <w:b/>
                <w:sz w:val="24"/>
                <w:szCs w:val="24"/>
              </w:rPr>
              <w:t xml:space="preserve">iki </w:t>
            </w:r>
            <w:r w:rsidR="00135949">
              <w:rPr>
                <w:b/>
                <w:sz w:val="24"/>
                <w:szCs w:val="24"/>
              </w:rPr>
              <w:t>1</w:t>
            </w:r>
            <w:r w:rsidR="0074364A" w:rsidRPr="0074364A">
              <w:rPr>
                <w:b/>
                <w:sz w:val="24"/>
                <w:szCs w:val="24"/>
              </w:rPr>
              <w:t>0 balų.</w:t>
            </w:r>
          </w:p>
          <w:p w14:paraId="2E5A263C" w14:textId="77777777" w:rsidR="00F948C3" w:rsidRPr="00B3502F" w:rsidRDefault="00F948C3" w:rsidP="00F948C3">
            <w:pPr>
              <w:rPr>
                <w:sz w:val="24"/>
                <w:szCs w:val="24"/>
              </w:rPr>
            </w:pPr>
          </w:p>
        </w:tc>
        <w:tc>
          <w:tcPr>
            <w:tcW w:w="5119" w:type="dxa"/>
          </w:tcPr>
          <w:p w14:paraId="53799261" w14:textId="77777777" w:rsidR="00F948C3" w:rsidRDefault="009D1592" w:rsidP="00F948C3">
            <w:pPr>
              <w:pStyle w:val="TableParagraph"/>
              <w:spacing w:line="263" w:lineRule="exact"/>
              <w:ind w:left="2"/>
              <w:jc w:val="both"/>
              <w:rPr>
                <w:sz w:val="24"/>
                <w:szCs w:val="24"/>
              </w:rPr>
            </w:pPr>
            <w:r>
              <w:rPr>
                <w:sz w:val="24"/>
                <w:szCs w:val="24"/>
              </w:rPr>
              <w:t>3.</w:t>
            </w:r>
            <w:r w:rsidR="00E602CC">
              <w:rPr>
                <w:sz w:val="24"/>
                <w:szCs w:val="24"/>
              </w:rPr>
              <w:t xml:space="preserve">1.1. Planuojama </w:t>
            </w:r>
            <w:r w:rsidR="0074364A">
              <w:rPr>
                <w:sz w:val="24"/>
                <w:szCs w:val="24"/>
              </w:rPr>
              <w:t>1 paslauga</w:t>
            </w:r>
          </w:p>
          <w:p w14:paraId="79F1711F" w14:textId="77777777" w:rsidR="00E602CC" w:rsidRPr="00811D65" w:rsidRDefault="00E602CC" w:rsidP="00F948C3">
            <w:pPr>
              <w:pStyle w:val="TableParagraph"/>
              <w:spacing w:line="263" w:lineRule="exact"/>
              <w:ind w:left="2"/>
              <w:jc w:val="both"/>
              <w:rPr>
                <w:sz w:val="24"/>
                <w:szCs w:val="24"/>
              </w:rPr>
            </w:pPr>
          </w:p>
        </w:tc>
        <w:tc>
          <w:tcPr>
            <w:tcW w:w="853" w:type="dxa"/>
            <w:tcBorders>
              <w:top w:val="single" w:sz="4" w:space="0" w:color="auto"/>
              <w:bottom w:val="single" w:sz="4" w:space="0" w:color="auto"/>
            </w:tcBorders>
          </w:tcPr>
          <w:p w14:paraId="3E8DA2F4" w14:textId="77777777" w:rsidR="00F948C3" w:rsidRDefault="00135949" w:rsidP="00F948C3">
            <w:pPr>
              <w:pStyle w:val="TableParagraph"/>
              <w:spacing w:line="263" w:lineRule="exact"/>
              <w:jc w:val="center"/>
              <w:rPr>
                <w:spacing w:val="-5"/>
                <w:sz w:val="24"/>
                <w:szCs w:val="24"/>
              </w:rPr>
            </w:pPr>
            <w:r>
              <w:rPr>
                <w:spacing w:val="-5"/>
                <w:sz w:val="24"/>
                <w:szCs w:val="24"/>
              </w:rPr>
              <w:t>0</w:t>
            </w:r>
          </w:p>
        </w:tc>
        <w:tc>
          <w:tcPr>
            <w:tcW w:w="4963" w:type="dxa"/>
            <w:vMerge w:val="restart"/>
          </w:tcPr>
          <w:p w14:paraId="5AB14BAC" w14:textId="77777777" w:rsidR="00F948C3" w:rsidRPr="008D0642" w:rsidRDefault="008D0642" w:rsidP="008D0642">
            <w:pPr>
              <w:jc w:val="both"/>
              <w:rPr>
                <w:sz w:val="24"/>
                <w:szCs w:val="24"/>
              </w:rPr>
            </w:pPr>
            <w:r w:rsidRPr="008D0642">
              <w:rPr>
                <w:sz w:val="24"/>
                <w:szCs w:val="24"/>
              </w:rPr>
              <w:t>Vertinama pagal PĮP ir verslo plane pateiktą informaciją.</w:t>
            </w:r>
          </w:p>
        </w:tc>
      </w:tr>
      <w:tr w:rsidR="00F948C3" w14:paraId="4891E444" w14:textId="77777777" w:rsidTr="00F2027F">
        <w:trPr>
          <w:trHeight w:val="384"/>
        </w:trPr>
        <w:tc>
          <w:tcPr>
            <w:tcW w:w="432" w:type="dxa"/>
            <w:vMerge/>
          </w:tcPr>
          <w:p w14:paraId="43BED5F4" w14:textId="77777777" w:rsidR="00F948C3" w:rsidRDefault="00F948C3" w:rsidP="00F948C3">
            <w:pPr>
              <w:rPr>
                <w:sz w:val="2"/>
                <w:szCs w:val="2"/>
              </w:rPr>
            </w:pPr>
          </w:p>
        </w:tc>
        <w:tc>
          <w:tcPr>
            <w:tcW w:w="1144" w:type="dxa"/>
            <w:vMerge/>
          </w:tcPr>
          <w:p w14:paraId="0B22BD79" w14:textId="77777777" w:rsidR="00F948C3" w:rsidRDefault="00F948C3" w:rsidP="00F948C3">
            <w:pPr>
              <w:rPr>
                <w:sz w:val="2"/>
                <w:szCs w:val="2"/>
              </w:rPr>
            </w:pPr>
          </w:p>
        </w:tc>
        <w:tc>
          <w:tcPr>
            <w:tcW w:w="2977" w:type="dxa"/>
            <w:vMerge/>
            <w:tcBorders>
              <w:right w:val="single" w:sz="4" w:space="0" w:color="auto"/>
            </w:tcBorders>
          </w:tcPr>
          <w:p w14:paraId="4ECB778A" w14:textId="77777777" w:rsidR="00F948C3" w:rsidRDefault="00F948C3" w:rsidP="00F948C3">
            <w:pPr>
              <w:rPr>
                <w:sz w:val="24"/>
                <w:szCs w:val="24"/>
              </w:rPr>
            </w:pPr>
          </w:p>
        </w:tc>
        <w:tc>
          <w:tcPr>
            <w:tcW w:w="5119" w:type="dxa"/>
          </w:tcPr>
          <w:p w14:paraId="6EB5C5E4" w14:textId="77777777" w:rsidR="00F948C3" w:rsidRDefault="009D1592" w:rsidP="00F948C3">
            <w:pPr>
              <w:pStyle w:val="TableParagraph"/>
              <w:spacing w:line="263" w:lineRule="exact"/>
              <w:ind w:left="2"/>
              <w:jc w:val="both"/>
              <w:rPr>
                <w:sz w:val="24"/>
                <w:szCs w:val="24"/>
              </w:rPr>
            </w:pPr>
            <w:r>
              <w:rPr>
                <w:sz w:val="24"/>
                <w:szCs w:val="24"/>
              </w:rPr>
              <w:t>3</w:t>
            </w:r>
            <w:r w:rsidR="00E602CC">
              <w:rPr>
                <w:sz w:val="24"/>
                <w:szCs w:val="24"/>
              </w:rPr>
              <w:t xml:space="preserve">.1.2. Planuojamos </w:t>
            </w:r>
            <w:r w:rsidR="0074364A">
              <w:rPr>
                <w:sz w:val="24"/>
                <w:szCs w:val="24"/>
              </w:rPr>
              <w:t>2 paslaugos</w:t>
            </w:r>
          </w:p>
          <w:p w14:paraId="4E75B716" w14:textId="77777777" w:rsidR="00E602CC" w:rsidRPr="00811D65" w:rsidRDefault="00E602CC" w:rsidP="00F948C3">
            <w:pPr>
              <w:pStyle w:val="TableParagraph"/>
              <w:spacing w:line="263" w:lineRule="exact"/>
              <w:ind w:left="2"/>
              <w:jc w:val="both"/>
              <w:rPr>
                <w:sz w:val="24"/>
                <w:szCs w:val="24"/>
              </w:rPr>
            </w:pPr>
          </w:p>
        </w:tc>
        <w:tc>
          <w:tcPr>
            <w:tcW w:w="853" w:type="dxa"/>
            <w:tcBorders>
              <w:top w:val="single" w:sz="4" w:space="0" w:color="auto"/>
              <w:bottom w:val="single" w:sz="4" w:space="0" w:color="auto"/>
            </w:tcBorders>
          </w:tcPr>
          <w:p w14:paraId="14FD9931" w14:textId="77777777" w:rsidR="00F948C3" w:rsidRDefault="00135949" w:rsidP="00F948C3">
            <w:pPr>
              <w:pStyle w:val="TableParagraph"/>
              <w:spacing w:line="263" w:lineRule="exact"/>
              <w:jc w:val="center"/>
              <w:rPr>
                <w:spacing w:val="-5"/>
                <w:sz w:val="24"/>
                <w:szCs w:val="24"/>
              </w:rPr>
            </w:pPr>
            <w:r>
              <w:rPr>
                <w:spacing w:val="-5"/>
                <w:sz w:val="24"/>
                <w:szCs w:val="24"/>
              </w:rPr>
              <w:t>5</w:t>
            </w:r>
          </w:p>
        </w:tc>
        <w:tc>
          <w:tcPr>
            <w:tcW w:w="4963" w:type="dxa"/>
            <w:vMerge/>
          </w:tcPr>
          <w:p w14:paraId="5FEAAA3E" w14:textId="77777777" w:rsidR="00F948C3" w:rsidRDefault="00F948C3" w:rsidP="00F948C3"/>
        </w:tc>
      </w:tr>
      <w:tr w:rsidR="00F948C3" w14:paraId="5B59DA71" w14:textId="77777777" w:rsidTr="00E602CC">
        <w:trPr>
          <w:trHeight w:val="431"/>
        </w:trPr>
        <w:tc>
          <w:tcPr>
            <w:tcW w:w="432" w:type="dxa"/>
            <w:vMerge/>
          </w:tcPr>
          <w:p w14:paraId="1FEED315" w14:textId="77777777" w:rsidR="00F948C3" w:rsidRDefault="00F948C3" w:rsidP="00B3502F">
            <w:pPr>
              <w:rPr>
                <w:sz w:val="2"/>
                <w:szCs w:val="2"/>
              </w:rPr>
            </w:pPr>
          </w:p>
        </w:tc>
        <w:tc>
          <w:tcPr>
            <w:tcW w:w="1144" w:type="dxa"/>
            <w:vMerge/>
          </w:tcPr>
          <w:p w14:paraId="28247FF5" w14:textId="77777777" w:rsidR="00F948C3" w:rsidRDefault="00F948C3" w:rsidP="00B3502F">
            <w:pPr>
              <w:rPr>
                <w:sz w:val="2"/>
                <w:szCs w:val="2"/>
              </w:rPr>
            </w:pPr>
          </w:p>
        </w:tc>
        <w:tc>
          <w:tcPr>
            <w:tcW w:w="2977" w:type="dxa"/>
            <w:vMerge/>
            <w:tcBorders>
              <w:right w:val="single" w:sz="4" w:space="0" w:color="auto"/>
            </w:tcBorders>
          </w:tcPr>
          <w:p w14:paraId="1B4D9DBE" w14:textId="77777777" w:rsidR="00F948C3" w:rsidRDefault="00F948C3" w:rsidP="00B3502F">
            <w:pPr>
              <w:rPr>
                <w:sz w:val="24"/>
                <w:szCs w:val="24"/>
              </w:rPr>
            </w:pPr>
          </w:p>
        </w:tc>
        <w:tc>
          <w:tcPr>
            <w:tcW w:w="5119" w:type="dxa"/>
            <w:tcBorders>
              <w:top w:val="single" w:sz="4" w:space="0" w:color="auto"/>
              <w:left w:val="single" w:sz="4" w:space="0" w:color="auto"/>
              <w:bottom w:val="single" w:sz="4" w:space="0" w:color="auto"/>
            </w:tcBorders>
          </w:tcPr>
          <w:p w14:paraId="0BA93D4C" w14:textId="012BBF5E" w:rsidR="00F948C3" w:rsidRDefault="009D1592" w:rsidP="00F948C3">
            <w:pPr>
              <w:tabs>
                <w:tab w:val="left" w:pos="2028"/>
              </w:tabs>
              <w:rPr>
                <w:sz w:val="24"/>
                <w:szCs w:val="24"/>
              </w:rPr>
            </w:pPr>
            <w:r>
              <w:rPr>
                <w:sz w:val="24"/>
                <w:szCs w:val="24"/>
              </w:rPr>
              <w:t>3.</w:t>
            </w:r>
            <w:r w:rsidR="00E602CC">
              <w:rPr>
                <w:sz w:val="24"/>
                <w:szCs w:val="24"/>
              </w:rPr>
              <w:t xml:space="preserve">1.3. Planuojama </w:t>
            </w:r>
            <w:r w:rsidR="0074364A">
              <w:rPr>
                <w:sz w:val="24"/>
                <w:szCs w:val="24"/>
              </w:rPr>
              <w:t>3</w:t>
            </w:r>
            <w:r w:rsidR="00F948C3">
              <w:rPr>
                <w:sz w:val="24"/>
                <w:szCs w:val="24"/>
              </w:rPr>
              <w:t xml:space="preserve"> ir daugiau paslaug</w:t>
            </w:r>
            <w:r w:rsidR="0074364A">
              <w:rPr>
                <w:sz w:val="24"/>
                <w:szCs w:val="24"/>
              </w:rPr>
              <w:t>ų</w:t>
            </w:r>
          </w:p>
          <w:p w14:paraId="76A133B8" w14:textId="77777777" w:rsidR="00E602CC" w:rsidRDefault="00E602CC" w:rsidP="00F948C3">
            <w:pPr>
              <w:tabs>
                <w:tab w:val="left" w:pos="2028"/>
              </w:tabs>
              <w:rPr>
                <w:sz w:val="24"/>
                <w:szCs w:val="24"/>
              </w:rPr>
            </w:pPr>
          </w:p>
        </w:tc>
        <w:tc>
          <w:tcPr>
            <w:tcW w:w="853" w:type="dxa"/>
            <w:tcBorders>
              <w:top w:val="single" w:sz="4" w:space="0" w:color="auto"/>
            </w:tcBorders>
          </w:tcPr>
          <w:p w14:paraId="214A1301" w14:textId="77777777" w:rsidR="00F948C3" w:rsidRDefault="00135949" w:rsidP="00B3502F">
            <w:pPr>
              <w:pStyle w:val="TableParagraph"/>
              <w:spacing w:line="263" w:lineRule="exact"/>
              <w:jc w:val="center"/>
              <w:rPr>
                <w:spacing w:val="-5"/>
                <w:sz w:val="24"/>
                <w:szCs w:val="24"/>
              </w:rPr>
            </w:pPr>
            <w:r>
              <w:rPr>
                <w:spacing w:val="-5"/>
                <w:sz w:val="24"/>
                <w:szCs w:val="24"/>
              </w:rPr>
              <w:t>10</w:t>
            </w:r>
          </w:p>
        </w:tc>
        <w:tc>
          <w:tcPr>
            <w:tcW w:w="4963" w:type="dxa"/>
            <w:vMerge/>
          </w:tcPr>
          <w:p w14:paraId="31C7DC44" w14:textId="77777777" w:rsidR="00F948C3" w:rsidRDefault="00F948C3" w:rsidP="00B3502F"/>
        </w:tc>
      </w:tr>
      <w:tr w:rsidR="00005FA7" w14:paraId="0B830734" w14:textId="77777777" w:rsidTr="00DB0D89">
        <w:trPr>
          <w:trHeight w:val="431"/>
        </w:trPr>
        <w:tc>
          <w:tcPr>
            <w:tcW w:w="432" w:type="dxa"/>
            <w:vMerge w:val="restart"/>
          </w:tcPr>
          <w:p w14:paraId="211E14AB" w14:textId="77777777" w:rsidR="00005FA7" w:rsidRPr="00005FA7" w:rsidRDefault="009D1592" w:rsidP="00005FA7">
            <w:pPr>
              <w:rPr>
                <w:sz w:val="24"/>
                <w:szCs w:val="24"/>
              </w:rPr>
            </w:pPr>
            <w:r>
              <w:rPr>
                <w:sz w:val="24"/>
                <w:szCs w:val="24"/>
              </w:rPr>
              <w:t>4</w:t>
            </w:r>
            <w:r w:rsidR="00005FA7" w:rsidRPr="00005FA7">
              <w:rPr>
                <w:sz w:val="24"/>
                <w:szCs w:val="24"/>
              </w:rPr>
              <w:t>.</w:t>
            </w:r>
          </w:p>
          <w:p w14:paraId="1A0BA204" w14:textId="77777777" w:rsidR="00005FA7" w:rsidRPr="00005FA7" w:rsidRDefault="00005FA7" w:rsidP="00005FA7">
            <w:pPr>
              <w:rPr>
                <w:sz w:val="24"/>
                <w:szCs w:val="24"/>
              </w:rPr>
            </w:pPr>
          </w:p>
          <w:p w14:paraId="4B532847" w14:textId="77777777" w:rsidR="00005FA7" w:rsidRPr="00005FA7" w:rsidRDefault="00005FA7" w:rsidP="00005FA7">
            <w:pPr>
              <w:rPr>
                <w:sz w:val="24"/>
                <w:szCs w:val="24"/>
              </w:rPr>
            </w:pPr>
          </w:p>
        </w:tc>
        <w:tc>
          <w:tcPr>
            <w:tcW w:w="1144" w:type="dxa"/>
            <w:vMerge w:val="restart"/>
          </w:tcPr>
          <w:p w14:paraId="503D07CE" w14:textId="77777777" w:rsidR="00005FA7" w:rsidRPr="00005FA7" w:rsidRDefault="00005FA7" w:rsidP="00005FA7">
            <w:pPr>
              <w:rPr>
                <w:sz w:val="24"/>
                <w:szCs w:val="24"/>
              </w:rPr>
            </w:pPr>
            <w:proofErr w:type="spellStart"/>
            <w:r w:rsidRPr="00005FA7">
              <w:rPr>
                <w:sz w:val="24"/>
                <w:szCs w:val="24"/>
              </w:rPr>
              <w:t>Priorotetinis</w:t>
            </w:r>
            <w:proofErr w:type="spellEnd"/>
          </w:p>
        </w:tc>
        <w:tc>
          <w:tcPr>
            <w:tcW w:w="2977" w:type="dxa"/>
            <w:vMerge w:val="restart"/>
            <w:tcBorders>
              <w:right w:val="single" w:sz="4" w:space="0" w:color="auto"/>
            </w:tcBorders>
          </w:tcPr>
          <w:p w14:paraId="506145C6" w14:textId="77777777" w:rsidR="00005FA7" w:rsidRPr="00F2027F" w:rsidRDefault="009D1592" w:rsidP="005A027C">
            <w:pPr>
              <w:pStyle w:val="TableParagraph"/>
              <w:ind w:left="3" w:right="133"/>
              <w:rPr>
                <w:b/>
                <w:sz w:val="24"/>
                <w:szCs w:val="24"/>
              </w:rPr>
            </w:pPr>
            <w:r>
              <w:rPr>
                <w:sz w:val="24"/>
                <w:szCs w:val="24"/>
              </w:rPr>
              <w:t>4</w:t>
            </w:r>
            <w:r w:rsidR="00005FA7">
              <w:rPr>
                <w:sz w:val="24"/>
                <w:szCs w:val="24"/>
              </w:rPr>
              <w:t xml:space="preserve">.1. Pradedamų teikti socialinių paslaugų naujumas. </w:t>
            </w:r>
            <w:r w:rsidR="00005FA7" w:rsidRPr="00F2027F">
              <w:rPr>
                <w:b/>
                <w:sz w:val="24"/>
                <w:szCs w:val="24"/>
              </w:rPr>
              <w:t xml:space="preserve">Skiriama iki </w:t>
            </w:r>
            <w:r w:rsidR="00005FA7">
              <w:rPr>
                <w:b/>
                <w:sz w:val="24"/>
                <w:szCs w:val="24"/>
              </w:rPr>
              <w:t>2</w:t>
            </w:r>
            <w:r w:rsidR="00005FA7" w:rsidRPr="00F2027F">
              <w:rPr>
                <w:b/>
                <w:sz w:val="24"/>
                <w:szCs w:val="24"/>
              </w:rPr>
              <w:t>0 balų.</w:t>
            </w:r>
          </w:p>
          <w:p w14:paraId="3EBE91E6" w14:textId="77777777" w:rsidR="00005FA7" w:rsidRDefault="00005FA7" w:rsidP="00005FA7"/>
          <w:p w14:paraId="2FEFFDA5" w14:textId="77777777" w:rsidR="00005FA7" w:rsidRDefault="00005FA7" w:rsidP="00005FA7">
            <w:pPr>
              <w:rPr>
                <w:sz w:val="24"/>
                <w:szCs w:val="24"/>
              </w:rPr>
            </w:pPr>
          </w:p>
        </w:tc>
        <w:tc>
          <w:tcPr>
            <w:tcW w:w="5119" w:type="dxa"/>
            <w:tcBorders>
              <w:left w:val="single" w:sz="4" w:space="0" w:color="auto"/>
              <w:bottom w:val="single" w:sz="4" w:space="0" w:color="auto"/>
            </w:tcBorders>
          </w:tcPr>
          <w:p w14:paraId="24E27BA9" w14:textId="77777777" w:rsidR="00005FA7" w:rsidRDefault="009D1592" w:rsidP="00005FA7">
            <w:pPr>
              <w:pStyle w:val="TableParagraph"/>
              <w:spacing w:line="263" w:lineRule="exact"/>
              <w:ind w:left="2"/>
              <w:jc w:val="both"/>
              <w:rPr>
                <w:sz w:val="24"/>
                <w:szCs w:val="24"/>
              </w:rPr>
            </w:pPr>
            <w:r>
              <w:rPr>
                <w:sz w:val="24"/>
                <w:szCs w:val="24"/>
              </w:rPr>
              <w:t>4</w:t>
            </w:r>
            <w:r w:rsidR="00005FA7">
              <w:rPr>
                <w:sz w:val="24"/>
                <w:szCs w:val="24"/>
              </w:rPr>
              <w:t>.1.1. Naujų, dar Kėdainių mieste neteikiamų paslaugų neplanuojama vykdyti</w:t>
            </w:r>
          </w:p>
          <w:p w14:paraId="1FAEB845" w14:textId="77777777" w:rsidR="009D1592" w:rsidRPr="00B3502F" w:rsidRDefault="009D1592" w:rsidP="00005FA7">
            <w:pPr>
              <w:pStyle w:val="TableParagraph"/>
              <w:spacing w:line="263" w:lineRule="exact"/>
              <w:ind w:left="2"/>
              <w:jc w:val="both"/>
              <w:rPr>
                <w:sz w:val="24"/>
                <w:szCs w:val="24"/>
              </w:rPr>
            </w:pPr>
          </w:p>
        </w:tc>
        <w:tc>
          <w:tcPr>
            <w:tcW w:w="853" w:type="dxa"/>
            <w:tcBorders>
              <w:top w:val="single" w:sz="4" w:space="0" w:color="auto"/>
            </w:tcBorders>
          </w:tcPr>
          <w:p w14:paraId="0CDFF98C" w14:textId="77777777" w:rsidR="00005FA7" w:rsidRDefault="00005FA7" w:rsidP="00005FA7">
            <w:pPr>
              <w:pStyle w:val="TableParagraph"/>
              <w:spacing w:line="263" w:lineRule="exact"/>
              <w:jc w:val="center"/>
              <w:rPr>
                <w:spacing w:val="-5"/>
                <w:sz w:val="24"/>
                <w:szCs w:val="24"/>
              </w:rPr>
            </w:pPr>
            <w:r>
              <w:rPr>
                <w:spacing w:val="-5"/>
                <w:sz w:val="24"/>
                <w:szCs w:val="24"/>
              </w:rPr>
              <w:t>0</w:t>
            </w:r>
          </w:p>
        </w:tc>
        <w:tc>
          <w:tcPr>
            <w:tcW w:w="4963" w:type="dxa"/>
            <w:vMerge w:val="restart"/>
          </w:tcPr>
          <w:p w14:paraId="07753878" w14:textId="77777777" w:rsidR="009D1592" w:rsidRDefault="00005FA7" w:rsidP="00005FA7">
            <w:r w:rsidRPr="009A4C36">
              <w:rPr>
                <w:sz w:val="24"/>
                <w:szCs w:val="24"/>
              </w:rPr>
              <w:t>Vertinama pagal PĮP pateiktą informaciją nurodant kokios paslaugos bus teikiamos, aiškiai pagrįstas jų naujumas ir poreikis</w:t>
            </w:r>
          </w:p>
          <w:p w14:paraId="37040772" w14:textId="77777777" w:rsidR="009D1592" w:rsidRPr="009D1592" w:rsidRDefault="009D1592" w:rsidP="009D1592"/>
          <w:p w14:paraId="309E6E91" w14:textId="77777777" w:rsidR="009D1592" w:rsidRPr="009D1592" w:rsidRDefault="009D1592" w:rsidP="009D1592"/>
          <w:p w14:paraId="49047576" w14:textId="77777777" w:rsidR="009D1592" w:rsidRPr="009D1592" w:rsidRDefault="009D1592" w:rsidP="009D1592"/>
          <w:p w14:paraId="4B1AFFF7" w14:textId="77777777" w:rsidR="009D1592" w:rsidRDefault="009D1592" w:rsidP="009D1592"/>
          <w:p w14:paraId="65DA873C" w14:textId="77777777" w:rsidR="00005FA7" w:rsidRPr="009D1592" w:rsidRDefault="00005FA7" w:rsidP="009D1592">
            <w:pPr>
              <w:ind w:firstLine="720"/>
            </w:pPr>
          </w:p>
        </w:tc>
      </w:tr>
      <w:tr w:rsidR="00005FA7" w14:paraId="1355E248" w14:textId="77777777" w:rsidTr="00005FA7">
        <w:trPr>
          <w:trHeight w:val="357"/>
        </w:trPr>
        <w:tc>
          <w:tcPr>
            <w:tcW w:w="432" w:type="dxa"/>
            <w:vMerge/>
          </w:tcPr>
          <w:p w14:paraId="3CB819C7" w14:textId="77777777" w:rsidR="00005FA7" w:rsidRDefault="00005FA7" w:rsidP="00005FA7">
            <w:pPr>
              <w:rPr>
                <w:sz w:val="2"/>
                <w:szCs w:val="2"/>
              </w:rPr>
            </w:pPr>
          </w:p>
        </w:tc>
        <w:tc>
          <w:tcPr>
            <w:tcW w:w="1144" w:type="dxa"/>
            <w:vMerge/>
          </w:tcPr>
          <w:p w14:paraId="7DC1B07F" w14:textId="77777777" w:rsidR="00005FA7" w:rsidRDefault="00005FA7" w:rsidP="00005FA7">
            <w:pPr>
              <w:rPr>
                <w:sz w:val="2"/>
                <w:szCs w:val="2"/>
              </w:rPr>
            </w:pPr>
          </w:p>
        </w:tc>
        <w:tc>
          <w:tcPr>
            <w:tcW w:w="2977" w:type="dxa"/>
            <w:vMerge/>
            <w:tcBorders>
              <w:right w:val="single" w:sz="4" w:space="0" w:color="auto"/>
            </w:tcBorders>
          </w:tcPr>
          <w:p w14:paraId="0A9CE3BD" w14:textId="77777777" w:rsidR="00005FA7" w:rsidRDefault="00005FA7" w:rsidP="00005FA7">
            <w:pPr>
              <w:rPr>
                <w:sz w:val="24"/>
                <w:szCs w:val="24"/>
              </w:rPr>
            </w:pPr>
          </w:p>
        </w:tc>
        <w:tc>
          <w:tcPr>
            <w:tcW w:w="5119" w:type="dxa"/>
            <w:tcBorders>
              <w:top w:val="single" w:sz="4" w:space="0" w:color="auto"/>
              <w:left w:val="single" w:sz="4" w:space="0" w:color="auto"/>
              <w:bottom w:val="single" w:sz="4" w:space="0" w:color="auto"/>
            </w:tcBorders>
          </w:tcPr>
          <w:p w14:paraId="3FD976D8" w14:textId="77777777" w:rsidR="00005FA7" w:rsidRDefault="009D1592" w:rsidP="00005FA7">
            <w:pPr>
              <w:pStyle w:val="TableParagraph"/>
              <w:spacing w:line="263" w:lineRule="exact"/>
              <w:ind w:left="2"/>
              <w:jc w:val="both"/>
              <w:rPr>
                <w:sz w:val="24"/>
                <w:szCs w:val="24"/>
              </w:rPr>
            </w:pPr>
            <w:r>
              <w:rPr>
                <w:sz w:val="24"/>
                <w:szCs w:val="24"/>
              </w:rPr>
              <w:t>4</w:t>
            </w:r>
            <w:r w:rsidR="00005FA7">
              <w:rPr>
                <w:sz w:val="24"/>
                <w:szCs w:val="24"/>
              </w:rPr>
              <w:t>.1.2. Planuojama 1 nauja, dar Kėdainių mieste neteikiama paslauga</w:t>
            </w:r>
          </w:p>
          <w:p w14:paraId="14B10441" w14:textId="77777777" w:rsidR="009D1592" w:rsidRPr="00B3502F" w:rsidRDefault="009D1592" w:rsidP="00005FA7">
            <w:pPr>
              <w:pStyle w:val="TableParagraph"/>
              <w:spacing w:line="263" w:lineRule="exact"/>
              <w:ind w:left="2"/>
              <w:jc w:val="both"/>
              <w:rPr>
                <w:sz w:val="24"/>
                <w:szCs w:val="24"/>
              </w:rPr>
            </w:pPr>
          </w:p>
        </w:tc>
        <w:tc>
          <w:tcPr>
            <w:tcW w:w="853" w:type="dxa"/>
            <w:tcBorders>
              <w:top w:val="single" w:sz="4" w:space="0" w:color="auto"/>
            </w:tcBorders>
          </w:tcPr>
          <w:p w14:paraId="65FCE589" w14:textId="77777777" w:rsidR="00005FA7" w:rsidRDefault="00005FA7" w:rsidP="00005FA7">
            <w:pPr>
              <w:pStyle w:val="TableParagraph"/>
              <w:spacing w:line="263" w:lineRule="exact"/>
              <w:jc w:val="center"/>
              <w:rPr>
                <w:spacing w:val="-5"/>
                <w:sz w:val="24"/>
                <w:szCs w:val="24"/>
              </w:rPr>
            </w:pPr>
            <w:r>
              <w:rPr>
                <w:spacing w:val="-5"/>
                <w:sz w:val="24"/>
                <w:szCs w:val="24"/>
              </w:rPr>
              <w:t>10</w:t>
            </w:r>
          </w:p>
        </w:tc>
        <w:tc>
          <w:tcPr>
            <w:tcW w:w="4963" w:type="dxa"/>
            <w:vMerge/>
          </w:tcPr>
          <w:p w14:paraId="31FEB441" w14:textId="77777777" w:rsidR="00005FA7" w:rsidRDefault="00005FA7" w:rsidP="00005FA7"/>
        </w:tc>
      </w:tr>
      <w:tr w:rsidR="00005FA7" w14:paraId="54E69C94" w14:textId="77777777" w:rsidTr="00DB0D89">
        <w:trPr>
          <w:trHeight w:val="431"/>
        </w:trPr>
        <w:tc>
          <w:tcPr>
            <w:tcW w:w="432" w:type="dxa"/>
            <w:vMerge/>
          </w:tcPr>
          <w:p w14:paraId="60D68E44" w14:textId="77777777" w:rsidR="00005FA7" w:rsidRDefault="00005FA7" w:rsidP="00005FA7">
            <w:pPr>
              <w:rPr>
                <w:sz w:val="2"/>
                <w:szCs w:val="2"/>
              </w:rPr>
            </w:pPr>
          </w:p>
        </w:tc>
        <w:tc>
          <w:tcPr>
            <w:tcW w:w="1144" w:type="dxa"/>
            <w:vMerge/>
          </w:tcPr>
          <w:p w14:paraId="221CA3B1" w14:textId="77777777" w:rsidR="00005FA7" w:rsidRDefault="00005FA7" w:rsidP="00005FA7">
            <w:pPr>
              <w:rPr>
                <w:sz w:val="2"/>
                <w:szCs w:val="2"/>
              </w:rPr>
            </w:pPr>
          </w:p>
        </w:tc>
        <w:tc>
          <w:tcPr>
            <w:tcW w:w="2977" w:type="dxa"/>
            <w:vMerge/>
            <w:tcBorders>
              <w:right w:val="single" w:sz="4" w:space="0" w:color="auto"/>
            </w:tcBorders>
          </w:tcPr>
          <w:p w14:paraId="3FC080BD" w14:textId="77777777" w:rsidR="00005FA7" w:rsidRDefault="00005FA7" w:rsidP="00005FA7">
            <w:pPr>
              <w:rPr>
                <w:sz w:val="24"/>
                <w:szCs w:val="24"/>
              </w:rPr>
            </w:pPr>
          </w:p>
        </w:tc>
        <w:tc>
          <w:tcPr>
            <w:tcW w:w="5119" w:type="dxa"/>
            <w:tcBorders>
              <w:top w:val="single" w:sz="4" w:space="0" w:color="auto"/>
              <w:left w:val="single" w:sz="4" w:space="0" w:color="auto"/>
            </w:tcBorders>
          </w:tcPr>
          <w:p w14:paraId="5717986B" w14:textId="77777777" w:rsidR="00005FA7" w:rsidRDefault="009D1592" w:rsidP="00005FA7">
            <w:pPr>
              <w:pStyle w:val="TableParagraph"/>
              <w:spacing w:line="263" w:lineRule="exact"/>
              <w:ind w:left="2"/>
              <w:jc w:val="both"/>
              <w:rPr>
                <w:sz w:val="24"/>
                <w:szCs w:val="24"/>
              </w:rPr>
            </w:pPr>
            <w:r>
              <w:rPr>
                <w:sz w:val="24"/>
                <w:szCs w:val="24"/>
              </w:rPr>
              <w:t>4</w:t>
            </w:r>
            <w:r w:rsidR="00005FA7">
              <w:rPr>
                <w:sz w:val="24"/>
                <w:szCs w:val="24"/>
              </w:rPr>
              <w:t>.1.3. Planuojamos 2 naujos ir daugiau Kėdainių mieste dar neteikiamos paslaugos</w:t>
            </w:r>
          </w:p>
          <w:p w14:paraId="3F3F1ED5" w14:textId="77777777" w:rsidR="00005FA7" w:rsidRDefault="00005FA7" w:rsidP="00005FA7">
            <w:pPr>
              <w:pStyle w:val="TableParagraph"/>
              <w:spacing w:line="263" w:lineRule="exact"/>
              <w:ind w:left="2"/>
              <w:jc w:val="both"/>
              <w:rPr>
                <w:sz w:val="24"/>
                <w:szCs w:val="24"/>
              </w:rPr>
            </w:pPr>
          </w:p>
          <w:p w14:paraId="738EA2AC" w14:textId="77777777" w:rsidR="00005FA7" w:rsidRPr="008D0642" w:rsidRDefault="00005FA7" w:rsidP="00005FA7">
            <w:pPr>
              <w:pStyle w:val="TableParagraph"/>
              <w:spacing w:line="263" w:lineRule="exact"/>
              <w:ind w:left="2"/>
              <w:jc w:val="both"/>
              <w:rPr>
                <w:sz w:val="24"/>
                <w:szCs w:val="24"/>
              </w:rPr>
            </w:pPr>
          </w:p>
        </w:tc>
        <w:tc>
          <w:tcPr>
            <w:tcW w:w="853" w:type="dxa"/>
            <w:tcBorders>
              <w:top w:val="single" w:sz="4" w:space="0" w:color="auto"/>
            </w:tcBorders>
          </w:tcPr>
          <w:p w14:paraId="4203A3C2" w14:textId="77777777" w:rsidR="00005FA7" w:rsidRDefault="00005FA7" w:rsidP="00005FA7">
            <w:pPr>
              <w:pStyle w:val="TableParagraph"/>
              <w:spacing w:line="263" w:lineRule="exact"/>
              <w:jc w:val="center"/>
              <w:rPr>
                <w:spacing w:val="-5"/>
                <w:sz w:val="24"/>
                <w:szCs w:val="24"/>
              </w:rPr>
            </w:pPr>
            <w:r>
              <w:rPr>
                <w:spacing w:val="-5"/>
                <w:sz w:val="24"/>
                <w:szCs w:val="24"/>
              </w:rPr>
              <w:t>20</w:t>
            </w:r>
          </w:p>
        </w:tc>
        <w:tc>
          <w:tcPr>
            <w:tcW w:w="4963" w:type="dxa"/>
            <w:vMerge/>
          </w:tcPr>
          <w:p w14:paraId="20AE2C4F" w14:textId="77777777" w:rsidR="00005FA7" w:rsidRDefault="00005FA7" w:rsidP="00005FA7"/>
        </w:tc>
      </w:tr>
    </w:tbl>
    <w:tbl>
      <w:tblPr>
        <w:tblStyle w:val="TableNormal"/>
        <w:tblpPr w:leftFromText="180" w:rightFromText="180" w:vertAnchor="text" w:horzAnchor="margin" w:tblpY="228"/>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278"/>
        <w:gridCol w:w="3261"/>
        <w:gridCol w:w="4679"/>
        <w:gridCol w:w="853"/>
        <w:gridCol w:w="5063"/>
      </w:tblGrid>
      <w:tr w:rsidR="009D1592" w:rsidRPr="00811D65" w14:paraId="0EDCAD5A" w14:textId="77777777" w:rsidTr="00135949">
        <w:trPr>
          <w:trHeight w:val="335"/>
        </w:trPr>
        <w:tc>
          <w:tcPr>
            <w:tcW w:w="454" w:type="dxa"/>
            <w:vMerge w:val="restart"/>
          </w:tcPr>
          <w:p w14:paraId="2E11B75A" w14:textId="77777777" w:rsidR="009D1592" w:rsidRPr="00811D65" w:rsidRDefault="009D1592" w:rsidP="009D1592">
            <w:pPr>
              <w:pStyle w:val="TableParagraph"/>
              <w:tabs>
                <w:tab w:val="left" w:pos="142"/>
              </w:tabs>
              <w:spacing w:line="263" w:lineRule="exact"/>
              <w:rPr>
                <w:sz w:val="24"/>
                <w:szCs w:val="24"/>
              </w:rPr>
            </w:pPr>
            <w:r>
              <w:rPr>
                <w:spacing w:val="-5"/>
                <w:sz w:val="24"/>
                <w:szCs w:val="24"/>
              </w:rPr>
              <w:t>5</w:t>
            </w:r>
            <w:r w:rsidRPr="00811D65">
              <w:rPr>
                <w:spacing w:val="-5"/>
                <w:sz w:val="24"/>
                <w:szCs w:val="24"/>
              </w:rPr>
              <w:t>.</w:t>
            </w:r>
          </w:p>
        </w:tc>
        <w:tc>
          <w:tcPr>
            <w:tcW w:w="1278" w:type="dxa"/>
            <w:vMerge w:val="restart"/>
          </w:tcPr>
          <w:p w14:paraId="78B3CC83" w14:textId="77777777" w:rsidR="009D1592" w:rsidRPr="00811D65" w:rsidRDefault="009D1592" w:rsidP="009D1592">
            <w:pPr>
              <w:pStyle w:val="TableParagraph"/>
              <w:spacing w:line="263" w:lineRule="exact"/>
              <w:rPr>
                <w:sz w:val="24"/>
                <w:szCs w:val="24"/>
                <w:highlight w:val="yellow"/>
              </w:rPr>
            </w:pPr>
            <w:r w:rsidRPr="00B3502F">
              <w:rPr>
                <w:spacing w:val="-2"/>
                <w:sz w:val="24"/>
                <w:szCs w:val="24"/>
              </w:rPr>
              <w:t>Prioritetinis</w:t>
            </w:r>
          </w:p>
        </w:tc>
        <w:tc>
          <w:tcPr>
            <w:tcW w:w="3261" w:type="dxa"/>
            <w:vMerge w:val="restart"/>
          </w:tcPr>
          <w:p w14:paraId="24B9AF1C" w14:textId="77777777" w:rsidR="009D1592" w:rsidRPr="00B3502F" w:rsidRDefault="009D1592" w:rsidP="005A027C">
            <w:pPr>
              <w:pStyle w:val="TableParagraph"/>
              <w:ind w:left="3" w:right="133"/>
              <w:rPr>
                <w:b/>
                <w:sz w:val="24"/>
                <w:szCs w:val="24"/>
              </w:rPr>
            </w:pPr>
            <w:r>
              <w:rPr>
                <w:sz w:val="24"/>
                <w:szCs w:val="24"/>
              </w:rPr>
              <w:t>5.</w:t>
            </w:r>
            <w:r w:rsidRPr="00B3502F">
              <w:rPr>
                <w:sz w:val="24"/>
                <w:szCs w:val="24"/>
              </w:rPr>
              <w:t>1. Projekto pareiškėjas – nevyriausybinė organizacija arba viešas juridinis asmuo</w:t>
            </w:r>
            <w:r>
              <w:rPr>
                <w:sz w:val="24"/>
                <w:szCs w:val="24"/>
              </w:rPr>
              <w:t xml:space="preserve"> </w:t>
            </w:r>
            <w:r>
              <w:rPr>
                <w:sz w:val="24"/>
                <w:szCs w:val="24"/>
              </w:rPr>
              <w:lastRenderedPageBreak/>
              <w:t>(socialinio verslo subjektas)</w:t>
            </w:r>
            <w:r w:rsidRPr="00B3502F">
              <w:rPr>
                <w:sz w:val="24"/>
                <w:szCs w:val="24"/>
              </w:rPr>
              <w:t xml:space="preserve">. </w:t>
            </w:r>
            <w:r w:rsidRPr="00B3502F">
              <w:rPr>
                <w:b/>
                <w:sz w:val="24"/>
                <w:szCs w:val="24"/>
              </w:rPr>
              <w:t>Skiriama</w:t>
            </w:r>
            <w:r w:rsidRPr="00B3502F">
              <w:rPr>
                <w:b/>
                <w:spacing w:val="40"/>
                <w:sz w:val="24"/>
                <w:szCs w:val="24"/>
              </w:rPr>
              <w:t xml:space="preserve"> </w:t>
            </w:r>
            <w:r w:rsidRPr="00B3502F">
              <w:rPr>
                <w:b/>
                <w:sz w:val="24"/>
                <w:szCs w:val="24"/>
              </w:rPr>
              <w:t>iki 10 balų.</w:t>
            </w:r>
          </w:p>
        </w:tc>
        <w:tc>
          <w:tcPr>
            <w:tcW w:w="4679" w:type="dxa"/>
          </w:tcPr>
          <w:p w14:paraId="027F7FD8" w14:textId="1CD3A92D" w:rsidR="009D1592" w:rsidRDefault="009D1592" w:rsidP="009D1592">
            <w:pPr>
              <w:pStyle w:val="TableParagraph"/>
              <w:spacing w:line="263" w:lineRule="exact"/>
              <w:ind w:left="0"/>
              <w:jc w:val="both"/>
              <w:rPr>
                <w:sz w:val="24"/>
                <w:szCs w:val="24"/>
              </w:rPr>
            </w:pPr>
            <w:r>
              <w:rPr>
                <w:sz w:val="24"/>
                <w:szCs w:val="24"/>
              </w:rPr>
              <w:lastRenderedPageBreak/>
              <w:t xml:space="preserve"> 5.1.1.</w:t>
            </w:r>
            <w:r w:rsidRPr="00B3502F">
              <w:rPr>
                <w:sz w:val="24"/>
                <w:szCs w:val="24"/>
              </w:rPr>
              <w:t>Projekt</w:t>
            </w:r>
            <w:r w:rsidR="001572C7">
              <w:rPr>
                <w:sz w:val="24"/>
                <w:szCs w:val="24"/>
              </w:rPr>
              <w:t>o</w:t>
            </w:r>
            <w:r w:rsidRPr="00B3502F">
              <w:rPr>
                <w:spacing w:val="-4"/>
                <w:sz w:val="24"/>
                <w:szCs w:val="24"/>
              </w:rPr>
              <w:t xml:space="preserve"> </w:t>
            </w:r>
            <w:r w:rsidRPr="00B3502F">
              <w:rPr>
                <w:sz w:val="24"/>
                <w:szCs w:val="24"/>
              </w:rPr>
              <w:t>pareiškėjas – privatus juridinis asmuo</w:t>
            </w:r>
          </w:p>
          <w:p w14:paraId="70583D8F" w14:textId="77777777" w:rsidR="009D1592" w:rsidRDefault="009D1592" w:rsidP="009D1592">
            <w:pPr>
              <w:pStyle w:val="TableParagraph"/>
              <w:spacing w:line="263" w:lineRule="exact"/>
              <w:ind w:left="0"/>
              <w:jc w:val="both"/>
              <w:rPr>
                <w:sz w:val="24"/>
                <w:szCs w:val="24"/>
              </w:rPr>
            </w:pPr>
          </w:p>
          <w:p w14:paraId="043E8AB8" w14:textId="77777777" w:rsidR="009D1592" w:rsidRPr="00B3502F" w:rsidRDefault="009D1592" w:rsidP="009D1592">
            <w:pPr>
              <w:pStyle w:val="TableParagraph"/>
              <w:spacing w:line="263" w:lineRule="exact"/>
              <w:ind w:left="0"/>
              <w:jc w:val="both"/>
              <w:rPr>
                <w:sz w:val="24"/>
                <w:szCs w:val="24"/>
              </w:rPr>
            </w:pPr>
          </w:p>
        </w:tc>
        <w:tc>
          <w:tcPr>
            <w:tcW w:w="853" w:type="dxa"/>
          </w:tcPr>
          <w:p w14:paraId="6E5C714F" w14:textId="77777777" w:rsidR="009D1592" w:rsidRPr="00F2027F" w:rsidRDefault="009D1592" w:rsidP="009D1592">
            <w:pPr>
              <w:pStyle w:val="TableParagraph"/>
              <w:spacing w:line="263" w:lineRule="exact"/>
              <w:jc w:val="center"/>
              <w:rPr>
                <w:sz w:val="24"/>
                <w:szCs w:val="24"/>
              </w:rPr>
            </w:pPr>
            <w:r w:rsidRPr="00F2027F">
              <w:rPr>
                <w:spacing w:val="-10"/>
                <w:sz w:val="24"/>
                <w:szCs w:val="24"/>
              </w:rPr>
              <w:t>0</w:t>
            </w:r>
          </w:p>
        </w:tc>
        <w:tc>
          <w:tcPr>
            <w:tcW w:w="5063" w:type="dxa"/>
            <w:vMerge w:val="restart"/>
          </w:tcPr>
          <w:p w14:paraId="6B73D3F1" w14:textId="77777777" w:rsidR="009D1592" w:rsidRDefault="009D1592" w:rsidP="009D1592">
            <w:pPr>
              <w:pStyle w:val="TableParagraph"/>
              <w:ind w:left="0" w:right="-15"/>
              <w:jc w:val="both"/>
              <w:rPr>
                <w:sz w:val="24"/>
                <w:szCs w:val="24"/>
              </w:rPr>
            </w:pPr>
            <w:r w:rsidRPr="00087912">
              <w:rPr>
                <w:sz w:val="24"/>
                <w:szCs w:val="24"/>
              </w:rPr>
              <w:t xml:space="preserve">VĮ „Registrų centras“ Juridinių asmenų registre įregistruota žyma, kad pareiškėjas yra nevyriausybinė organizacija. </w:t>
            </w:r>
          </w:p>
          <w:p w14:paraId="5596A249" w14:textId="77777777" w:rsidR="009D1592" w:rsidRPr="00087912" w:rsidRDefault="009D1592" w:rsidP="009D1592">
            <w:pPr>
              <w:pStyle w:val="TableParagraph"/>
              <w:ind w:left="0" w:right="-15"/>
              <w:jc w:val="both"/>
              <w:rPr>
                <w:sz w:val="24"/>
                <w:szCs w:val="24"/>
              </w:rPr>
            </w:pPr>
            <w:r w:rsidRPr="00087912">
              <w:rPr>
                <w:sz w:val="24"/>
                <w:szCs w:val="24"/>
              </w:rPr>
              <w:lastRenderedPageBreak/>
              <w:t>Socialinio verslo statusas vertinamas pagal Pareiškėjo pateiktus dokumentus, įrodančius, kad pareiškėjas yra socialinio verslo projekto subjektas, atitinkantis LR Vidaus reikalų ministro įsakymo 2023 m. lapkričio 27 d. Nr. 1V-756 „Dėl socialinio verslo paramos, įgyvendinant 2021-2027 metų Europos Sąjungos fondų investicijų programą taisyklių patvirtinimo“ 8.1.-8.4. punkte nurodytus tinkamus socialinio verslo projekto vykdytojus.</w:t>
            </w:r>
          </w:p>
        </w:tc>
      </w:tr>
      <w:tr w:rsidR="009D1592" w14:paraId="4220DB77" w14:textId="77777777" w:rsidTr="00135949">
        <w:trPr>
          <w:trHeight w:val="560"/>
        </w:trPr>
        <w:tc>
          <w:tcPr>
            <w:tcW w:w="454" w:type="dxa"/>
            <w:vMerge/>
            <w:tcBorders>
              <w:top w:val="nil"/>
            </w:tcBorders>
          </w:tcPr>
          <w:p w14:paraId="42F31F93" w14:textId="77777777" w:rsidR="009D1592" w:rsidRDefault="009D1592" w:rsidP="009D1592">
            <w:pPr>
              <w:rPr>
                <w:sz w:val="2"/>
                <w:szCs w:val="2"/>
              </w:rPr>
            </w:pPr>
          </w:p>
        </w:tc>
        <w:tc>
          <w:tcPr>
            <w:tcW w:w="1278" w:type="dxa"/>
            <w:vMerge/>
            <w:tcBorders>
              <w:top w:val="nil"/>
            </w:tcBorders>
          </w:tcPr>
          <w:p w14:paraId="040F27FE" w14:textId="77777777" w:rsidR="009D1592" w:rsidRDefault="009D1592" w:rsidP="009D1592">
            <w:pPr>
              <w:rPr>
                <w:sz w:val="2"/>
                <w:szCs w:val="2"/>
              </w:rPr>
            </w:pPr>
          </w:p>
        </w:tc>
        <w:tc>
          <w:tcPr>
            <w:tcW w:w="3261" w:type="dxa"/>
            <w:vMerge/>
            <w:tcBorders>
              <w:top w:val="nil"/>
            </w:tcBorders>
          </w:tcPr>
          <w:p w14:paraId="547DE9BA" w14:textId="77777777" w:rsidR="009D1592" w:rsidRPr="00B3502F" w:rsidRDefault="009D1592" w:rsidP="009D1592">
            <w:pPr>
              <w:rPr>
                <w:sz w:val="2"/>
                <w:szCs w:val="2"/>
              </w:rPr>
            </w:pPr>
          </w:p>
        </w:tc>
        <w:tc>
          <w:tcPr>
            <w:tcW w:w="4679" w:type="dxa"/>
          </w:tcPr>
          <w:p w14:paraId="7D7C7615" w14:textId="77777777" w:rsidR="009D1592" w:rsidRPr="00B3502F" w:rsidRDefault="009D1592" w:rsidP="009D1592">
            <w:pPr>
              <w:pStyle w:val="TableParagraph"/>
              <w:spacing w:line="256" w:lineRule="exact"/>
              <w:ind w:left="2"/>
              <w:jc w:val="both"/>
              <w:rPr>
                <w:sz w:val="24"/>
              </w:rPr>
            </w:pPr>
            <w:r>
              <w:rPr>
                <w:sz w:val="24"/>
              </w:rPr>
              <w:t>5.</w:t>
            </w:r>
            <w:r w:rsidRPr="00B3502F">
              <w:rPr>
                <w:sz w:val="24"/>
              </w:rPr>
              <w:t>1.2.</w:t>
            </w:r>
            <w:r w:rsidRPr="00B3502F">
              <w:rPr>
                <w:spacing w:val="-5"/>
                <w:sz w:val="24"/>
              </w:rPr>
              <w:t xml:space="preserve"> </w:t>
            </w:r>
            <w:r w:rsidRPr="00B3502F">
              <w:rPr>
                <w:sz w:val="24"/>
              </w:rPr>
              <w:t xml:space="preserve">Projekto pareiškėjas – </w:t>
            </w:r>
            <w:r w:rsidRPr="00B3502F">
              <w:rPr>
                <w:sz w:val="24"/>
                <w:szCs w:val="24"/>
              </w:rPr>
              <w:t xml:space="preserve"> nevyriausybinė organizacija arba viešas juridinis asmuo</w:t>
            </w:r>
          </w:p>
        </w:tc>
        <w:tc>
          <w:tcPr>
            <w:tcW w:w="853" w:type="dxa"/>
          </w:tcPr>
          <w:p w14:paraId="2ACB0AF3" w14:textId="77777777" w:rsidR="009D1592" w:rsidRPr="00041093" w:rsidRDefault="009D1592" w:rsidP="009D1592">
            <w:pPr>
              <w:pStyle w:val="TableParagraph"/>
              <w:spacing w:line="256" w:lineRule="exact"/>
              <w:jc w:val="center"/>
              <w:rPr>
                <w:sz w:val="24"/>
              </w:rPr>
            </w:pPr>
            <w:r>
              <w:rPr>
                <w:spacing w:val="-10"/>
                <w:sz w:val="24"/>
              </w:rPr>
              <w:t>10</w:t>
            </w:r>
          </w:p>
        </w:tc>
        <w:tc>
          <w:tcPr>
            <w:tcW w:w="5063" w:type="dxa"/>
            <w:vMerge/>
            <w:tcBorders>
              <w:top w:val="nil"/>
            </w:tcBorders>
          </w:tcPr>
          <w:p w14:paraId="4A6FE7EA" w14:textId="77777777" w:rsidR="009D1592" w:rsidRDefault="009D1592" w:rsidP="009D1592">
            <w:pPr>
              <w:rPr>
                <w:sz w:val="2"/>
                <w:szCs w:val="2"/>
              </w:rPr>
            </w:pPr>
          </w:p>
        </w:tc>
      </w:tr>
      <w:tr w:rsidR="009D1592" w14:paraId="71112717" w14:textId="77777777" w:rsidTr="00135949">
        <w:trPr>
          <w:trHeight w:val="234"/>
        </w:trPr>
        <w:tc>
          <w:tcPr>
            <w:tcW w:w="454" w:type="dxa"/>
            <w:vMerge w:val="restart"/>
          </w:tcPr>
          <w:p w14:paraId="01904DCF" w14:textId="77777777" w:rsidR="009D1592" w:rsidRPr="00E602CC" w:rsidRDefault="009D1592" w:rsidP="009D1592">
            <w:pPr>
              <w:pStyle w:val="TableParagraph"/>
              <w:spacing w:line="263" w:lineRule="exact"/>
              <w:rPr>
                <w:sz w:val="23"/>
              </w:rPr>
            </w:pPr>
            <w:r>
              <w:rPr>
                <w:spacing w:val="-5"/>
                <w:sz w:val="23"/>
              </w:rPr>
              <w:t>6</w:t>
            </w:r>
            <w:r w:rsidRPr="00E602CC">
              <w:rPr>
                <w:spacing w:val="-5"/>
                <w:sz w:val="23"/>
              </w:rPr>
              <w:t>.</w:t>
            </w:r>
          </w:p>
        </w:tc>
        <w:tc>
          <w:tcPr>
            <w:tcW w:w="1278" w:type="dxa"/>
            <w:vMerge w:val="restart"/>
          </w:tcPr>
          <w:p w14:paraId="1805AF0E" w14:textId="77777777" w:rsidR="009D1592" w:rsidRPr="0043369B" w:rsidRDefault="009D1592" w:rsidP="009D1592">
            <w:pPr>
              <w:pStyle w:val="TableParagraph"/>
              <w:spacing w:line="263" w:lineRule="exact"/>
              <w:rPr>
                <w:sz w:val="23"/>
              </w:rPr>
            </w:pPr>
            <w:r w:rsidRPr="0043369B">
              <w:rPr>
                <w:spacing w:val="-2"/>
                <w:sz w:val="23"/>
              </w:rPr>
              <w:t>Prioritetinis</w:t>
            </w:r>
          </w:p>
        </w:tc>
        <w:tc>
          <w:tcPr>
            <w:tcW w:w="3261" w:type="dxa"/>
            <w:vMerge w:val="restart"/>
            <w:tcBorders>
              <w:top w:val="nil"/>
            </w:tcBorders>
          </w:tcPr>
          <w:p w14:paraId="2D19700C" w14:textId="77777777" w:rsidR="009D1592" w:rsidRDefault="009D1592" w:rsidP="009D1592">
            <w:pPr>
              <w:ind w:right="172"/>
              <w:jc w:val="both"/>
              <w:rPr>
                <w:b/>
                <w:sz w:val="23"/>
              </w:rPr>
            </w:pPr>
            <w:r>
              <w:rPr>
                <w:sz w:val="23"/>
              </w:rPr>
              <w:t>6</w:t>
            </w:r>
            <w:r w:rsidRPr="0043369B">
              <w:rPr>
                <w:sz w:val="23"/>
              </w:rPr>
              <w:t>.1</w:t>
            </w:r>
            <w:r>
              <w:rPr>
                <w:sz w:val="23"/>
              </w:rPr>
              <w:t>.</w:t>
            </w:r>
            <w:r>
              <w:rPr>
                <w:bCs/>
                <w:sz w:val="24"/>
                <w:szCs w:val="24"/>
              </w:rPr>
              <w:t xml:space="preserve"> </w:t>
            </w:r>
            <w:r w:rsidRPr="0043369B">
              <w:rPr>
                <w:bCs/>
                <w:sz w:val="24"/>
                <w:szCs w:val="24"/>
              </w:rPr>
              <w:t>Kuriamų darbo vietų skaičius</w:t>
            </w:r>
            <w:r>
              <w:rPr>
                <w:bCs/>
                <w:sz w:val="24"/>
                <w:szCs w:val="24"/>
              </w:rPr>
              <w:t>*.</w:t>
            </w:r>
            <w:r w:rsidRPr="00041093">
              <w:rPr>
                <w:sz w:val="23"/>
              </w:rPr>
              <w:t xml:space="preserve"> </w:t>
            </w:r>
            <w:r w:rsidRPr="00B56706">
              <w:rPr>
                <w:b/>
                <w:sz w:val="23"/>
              </w:rPr>
              <w:t>Skiriama</w:t>
            </w:r>
            <w:r w:rsidRPr="00B56706">
              <w:rPr>
                <w:b/>
                <w:spacing w:val="40"/>
                <w:sz w:val="23"/>
              </w:rPr>
              <w:t xml:space="preserve"> </w:t>
            </w:r>
            <w:r w:rsidRPr="00B56706">
              <w:rPr>
                <w:b/>
                <w:sz w:val="23"/>
              </w:rPr>
              <w:t>iki 10 balų.</w:t>
            </w:r>
          </w:p>
          <w:p w14:paraId="43EC5809" w14:textId="77777777" w:rsidR="009D1592" w:rsidRPr="00030BAD" w:rsidRDefault="009D1592" w:rsidP="009D1592">
            <w:pPr>
              <w:ind w:right="172"/>
              <w:jc w:val="both"/>
              <w:rPr>
                <w:bCs/>
                <w:i/>
                <w:sz w:val="24"/>
                <w:szCs w:val="24"/>
              </w:rPr>
            </w:pPr>
            <w:r w:rsidRPr="00030BAD">
              <w:rPr>
                <w:bCs/>
                <w:i/>
                <w:sz w:val="24"/>
                <w:szCs w:val="24"/>
              </w:rPr>
              <w:t>*sukurti 1 etatą – privaloma sąlyga</w:t>
            </w:r>
          </w:p>
          <w:p w14:paraId="5CFA2107" w14:textId="77777777" w:rsidR="009D1592" w:rsidRPr="0043369B" w:rsidRDefault="009D1592" w:rsidP="009D1592">
            <w:pPr>
              <w:rPr>
                <w:sz w:val="2"/>
                <w:szCs w:val="2"/>
              </w:rPr>
            </w:pPr>
          </w:p>
        </w:tc>
        <w:tc>
          <w:tcPr>
            <w:tcW w:w="4679" w:type="dxa"/>
          </w:tcPr>
          <w:p w14:paraId="02D20448" w14:textId="77777777" w:rsidR="009D1592" w:rsidRPr="00481DDE" w:rsidRDefault="009D1592" w:rsidP="009D1592">
            <w:pPr>
              <w:jc w:val="both"/>
              <w:rPr>
                <w:sz w:val="24"/>
                <w:szCs w:val="24"/>
              </w:rPr>
            </w:pPr>
            <w:r>
              <w:rPr>
                <w:sz w:val="23"/>
              </w:rPr>
              <w:t>6</w:t>
            </w:r>
            <w:r w:rsidRPr="00481DDE">
              <w:rPr>
                <w:sz w:val="23"/>
              </w:rPr>
              <w:t>.1.1.</w:t>
            </w:r>
            <w:r w:rsidRPr="00481DDE">
              <w:rPr>
                <w:spacing w:val="-4"/>
                <w:sz w:val="23"/>
              </w:rPr>
              <w:t xml:space="preserve"> </w:t>
            </w:r>
            <w:r w:rsidRPr="00481DDE">
              <w:rPr>
                <w:sz w:val="24"/>
                <w:szCs w:val="24"/>
              </w:rPr>
              <w:t xml:space="preserve"> Kuriama nauja darbo viet</w:t>
            </w:r>
            <w:r>
              <w:rPr>
                <w:sz w:val="24"/>
                <w:szCs w:val="24"/>
              </w:rPr>
              <w:t xml:space="preserve">a </w:t>
            </w:r>
            <w:r w:rsidRPr="00481DDE">
              <w:rPr>
                <w:sz w:val="24"/>
                <w:szCs w:val="24"/>
              </w:rPr>
              <w:t>1 etat</w:t>
            </w:r>
            <w:r>
              <w:rPr>
                <w:sz w:val="24"/>
                <w:szCs w:val="24"/>
              </w:rPr>
              <w:t>u,</w:t>
            </w:r>
            <w:r w:rsidRPr="00481DDE">
              <w:rPr>
                <w:sz w:val="24"/>
                <w:szCs w:val="24"/>
              </w:rPr>
              <w:t xml:space="preserve"> tiesiogiai susijusi</w:t>
            </w:r>
            <w:r>
              <w:rPr>
                <w:sz w:val="24"/>
                <w:szCs w:val="24"/>
              </w:rPr>
              <w:t>u</w:t>
            </w:r>
            <w:r w:rsidRPr="00481DDE">
              <w:rPr>
                <w:sz w:val="24"/>
                <w:szCs w:val="24"/>
              </w:rPr>
              <w:t xml:space="preserve"> su vykdoma </w:t>
            </w:r>
            <w:proofErr w:type="spellStart"/>
            <w:r w:rsidRPr="00481DDE">
              <w:rPr>
                <w:sz w:val="24"/>
                <w:szCs w:val="24"/>
              </w:rPr>
              <w:t>soc</w:t>
            </w:r>
            <w:proofErr w:type="spellEnd"/>
            <w:r w:rsidRPr="00481DDE">
              <w:rPr>
                <w:sz w:val="24"/>
                <w:szCs w:val="24"/>
              </w:rPr>
              <w:t>. verslo veikla, kuriai skiriamas finansavimas</w:t>
            </w:r>
          </w:p>
        </w:tc>
        <w:tc>
          <w:tcPr>
            <w:tcW w:w="853" w:type="dxa"/>
          </w:tcPr>
          <w:p w14:paraId="4DFADF80" w14:textId="77777777" w:rsidR="009D1592" w:rsidRPr="008D0642" w:rsidRDefault="009D1592" w:rsidP="009D1592">
            <w:pPr>
              <w:pStyle w:val="TableParagraph"/>
              <w:spacing w:line="263" w:lineRule="exact"/>
              <w:jc w:val="center"/>
              <w:rPr>
                <w:sz w:val="24"/>
                <w:szCs w:val="24"/>
              </w:rPr>
            </w:pPr>
            <w:r w:rsidRPr="008D0642">
              <w:rPr>
                <w:spacing w:val="-10"/>
                <w:sz w:val="24"/>
                <w:szCs w:val="24"/>
              </w:rPr>
              <w:t>0</w:t>
            </w:r>
          </w:p>
        </w:tc>
        <w:tc>
          <w:tcPr>
            <w:tcW w:w="5063" w:type="dxa"/>
            <w:vMerge w:val="restart"/>
            <w:tcBorders>
              <w:top w:val="nil"/>
            </w:tcBorders>
          </w:tcPr>
          <w:p w14:paraId="2C5D04D3" w14:textId="77777777" w:rsidR="009D1592" w:rsidRDefault="009D1592" w:rsidP="009D1592">
            <w:pPr>
              <w:jc w:val="both"/>
              <w:rPr>
                <w:sz w:val="24"/>
                <w:szCs w:val="24"/>
              </w:rPr>
            </w:pPr>
            <w:r w:rsidRPr="00D43393">
              <w:rPr>
                <w:sz w:val="24"/>
                <w:szCs w:val="24"/>
              </w:rPr>
              <w:t>Pareiškėjas PĮP ir verslo plane aiškiai nurodo</w:t>
            </w:r>
            <w:r>
              <w:rPr>
                <w:sz w:val="24"/>
                <w:szCs w:val="24"/>
              </w:rPr>
              <w:t xml:space="preserve"> kiek   </w:t>
            </w:r>
            <w:r w:rsidRPr="00D43393">
              <w:rPr>
                <w:sz w:val="24"/>
                <w:szCs w:val="24"/>
              </w:rPr>
              <w:t xml:space="preserve">įgyvendinus projektą bus sukurta </w:t>
            </w:r>
            <w:r>
              <w:rPr>
                <w:sz w:val="24"/>
                <w:szCs w:val="24"/>
              </w:rPr>
              <w:t xml:space="preserve">naujų </w:t>
            </w:r>
            <w:r w:rsidRPr="00D43393">
              <w:rPr>
                <w:sz w:val="24"/>
                <w:szCs w:val="24"/>
              </w:rPr>
              <w:t>darbo viet</w:t>
            </w:r>
            <w:r>
              <w:rPr>
                <w:sz w:val="24"/>
                <w:szCs w:val="24"/>
              </w:rPr>
              <w:t>ų</w:t>
            </w:r>
            <w:r w:rsidRPr="00D43393">
              <w:rPr>
                <w:sz w:val="24"/>
                <w:szCs w:val="24"/>
              </w:rPr>
              <w:t xml:space="preserve"> ir aiškiai </w:t>
            </w:r>
            <w:r>
              <w:rPr>
                <w:sz w:val="24"/>
                <w:szCs w:val="24"/>
              </w:rPr>
              <w:t xml:space="preserve">jas pagrindžia. </w:t>
            </w:r>
          </w:p>
          <w:p w14:paraId="078EDC89" w14:textId="77777777" w:rsidR="009D1592" w:rsidRPr="00D43393" w:rsidRDefault="009D1592" w:rsidP="009D1592">
            <w:pPr>
              <w:jc w:val="both"/>
              <w:rPr>
                <w:sz w:val="24"/>
                <w:szCs w:val="24"/>
              </w:rPr>
            </w:pPr>
            <w:r>
              <w:rPr>
                <w:sz w:val="24"/>
                <w:szCs w:val="24"/>
              </w:rPr>
              <w:t xml:space="preserve">Projekto vykdytojas įsipareigoja naujai sukurtas darbo vietas išlaikyti projekto įgyvendinimo ir kontrolės laikotarpiu. </w:t>
            </w:r>
          </w:p>
          <w:p w14:paraId="0EAF2AFF" w14:textId="77777777" w:rsidR="009D1592" w:rsidRDefault="009D1592" w:rsidP="009D1592">
            <w:pPr>
              <w:rPr>
                <w:sz w:val="2"/>
                <w:szCs w:val="2"/>
              </w:rPr>
            </w:pPr>
          </w:p>
        </w:tc>
      </w:tr>
      <w:tr w:rsidR="009D1592" w14:paraId="43C1BFD8" w14:textId="77777777" w:rsidTr="00135949">
        <w:trPr>
          <w:trHeight w:val="372"/>
        </w:trPr>
        <w:tc>
          <w:tcPr>
            <w:tcW w:w="454" w:type="dxa"/>
            <w:vMerge/>
          </w:tcPr>
          <w:p w14:paraId="3A158EDF" w14:textId="77777777" w:rsidR="009D1592" w:rsidRPr="00E602CC" w:rsidRDefault="009D1592" w:rsidP="009D1592">
            <w:pPr>
              <w:pStyle w:val="TableParagraph"/>
              <w:spacing w:line="263" w:lineRule="exact"/>
              <w:rPr>
                <w:spacing w:val="-5"/>
                <w:sz w:val="23"/>
              </w:rPr>
            </w:pPr>
          </w:p>
        </w:tc>
        <w:tc>
          <w:tcPr>
            <w:tcW w:w="1278" w:type="dxa"/>
            <w:vMerge/>
          </w:tcPr>
          <w:p w14:paraId="6816E20B" w14:textId="77777777" w:rsidR="009D1592" w:rsidRPr="00C067A5" w:rsidRDefault="009D1592" w:rsidP="009D1592">
            <w:pPr>
              <w:pStyle w:val="TableParagraph"/>
              <w:spacing w:line="263" w:lineRule="exact"/>
              <w:rPr>
                <w:color w:val="FF0000"/>
                <w:spacing w:val="-2"/>
                <w:sz w:val="23"/>
              </w:rPr>
            </w:pPr>
          </w:p>
        </w:tc>
        <w:tc>
          <w:tcPr>
            <w:tcW w:w="3261" w:type="dxa"/>
            <w:vMerge/>
          </w:tcPr>
          <w:p w14:paraId="50EAA273" w14:textId="77777777" w:rsidR="009D1592" w:rsidRDefault="009D1592" w:rsidP="009D1592">
            <w:pPr>
              <w:rPr>
                <w:color w:val="FF0000"/>
                <w:sz w:val="23"/>
              </w:rPr>
            </w:pPr>
          </w:p>
        </w:tc>
        <w:tc>
          <w:tcPr>
            <w:tcW w:w="4679" w:type="dxa"/>
          </w:tcPr>
          <w:p w14:paraId="5467098A" w14:textId="77777777" w:rsidR="009D1592" w:rsidRPr="00481DDE" w:rsidRDefault="009D1592" w:rsidP="009D1592">
            <w:pPr>
              <w:pStyle w:val="TableParagraph"/>
              <w:spacing w:line="256" w:lineRule="exact"/>
              <w:ind w:left="2"/>
              <w:jc w:val="both"/>
              <w:rPr>
                <w:sz w:val="24"/>
              </w:rPr>
            </w:pPr>
            <w:r>
              <w:rPr>
                <w:sz w:val="24"/>
              </w:rPr>
              <w:t>6</w:t>
            </w:r>
            <w:r w:rsidRPr="00481DDE">
              <w:rPr>
                <w:sz w:val="24"/>
              </w:rPr>
              <w:t>.1.2.</w:t>
            </w:r>
            <w:r w:rsidRPr="00481DDE">
              <w:rPr>
                <w:spacing w:val="-5"/>
                <w:sz w:val="24"/>
              </w:rPr>
              <w:t xml:space="preserve"> </w:t>
            </w:r>
            <w:r w:rsidRPr="00481DDE">
              <w:rPr>
                <w:sz w:val="24"/>
                <w:szCs w:val="24"/>
              </w:rPr>
              <w:t xml:space="preserve"> Kuriama daugiau darbo viet</w:t>
            </w:r>
            <w:r>
              <w:rPr>
                <w:sz w:val="24"/>
                <w:szCs w:val="24"/>
              </w:rPr>
              <w:t>ų nei 1 darbo vieta ir daugiau nei 1 etatu</w:t>
            </w:r>
            <w:r w:rsidRPr="00481DDE">
              <w:rPr>
                <w:sz w:val="24"/>
                <w:szCs w:val="24"/>
              </w:rPr>
              <w:t>, tiesiogiai susijusi</w:t>
            </w:r>
            <w:r>
              <w:rPr>
                <w:sz w:val="24"/>
                <w:szCs w:val="24"/>
              </w:rPr>
              <w:t>u</w:t>
            </w:r>
            <w:r w:rsidRPr="00481DDE">
              <w:rPr>
                <w:sz w:val="24"/>
                <w:szCs w:val="24"/>
              </w:rPr>
              <w:t xml:space="preserve"> su vykdoma </w:t>
            </w:r>
            <w:proofErr w:type="spellStart"/>
            <w:r w:rsidRPr="00481DDE">
              <w:rPr>
                <w:sz w:val="24"/>
                <w:szCs w:val="24"/>
              </w:rPr>
              <w:t>soc</w:t>
            </w:r>
            <w:proofErr w:type="spellEnd"/>
            <w:r w:rsidRPr="00481DDE">
              <w:rPr>
                <w:sz w:val="24"/>
                <w:szCs w:val="24"/>
              </w:rPr>
              <w:t>. verslo veikla, kuriai skiriamas finansavimas</w:t>
            </w:r>
          </w:p>
        </w:tc>
        <w:tc>
          <w:tcPr>
            <w:tcW w:w="853" w:type="dxa"/>
          </w:tcPr>
          <w:p w14:paraId="0FE5E554" w14:textId="77777777" w:rsidR="009D1592" w:rsidRPr="00481DDE" w:rsidRDefault="009D1592" w:rsidP="009D1592">
            <w:pPr>
              <w:pStyle w:val="TableParagraph"/>
              <w:spacing w:line="256" w:lineRule="exact"/>
              <w:jc w:val="center"/>
              <w:rPr>
                <w:sz w:val="24"/>
              </w:rPr>
            </w:pPr>
            <w:r>
              <w:rPr>
                <w:spacing w:val="-10"/>
                <w:sz w:val="24"/>
              </w:rPr>
              <w:t>10</w:t>
            </w:r>
          </w:p>
        </w:tc>
        <w:tc>
          <w:tcPr>
            <w:tcW w:w="5063" w:type="dxa"/>
            <w:vMerge/>
          </w:tcPr>
          <w:p w14:paraId="019B741A" w14:textId="77777777" w:rsidR="009D1592" w:rsidRDefault="009D1592" w:rsidP="009D1592">
            <w:pPr>
              <w:rPr>
                <w:sz w:val="2"/>
                <w:szCs w:val="2"/>
              </w:rPr>
            </w:pPr>
          </w:p>
        </w:tc>
      </w:tr>
      <w:tr w:rsidR="009D1592" w14:paraId="5C5D212A" w14:textId="77777777" w:rsidTr="00135949">
        <w:trPr>
          <w:trHeight w:val="372"/>
        </w:trPr>
        <w:tc>
          <w:tcPr>
            <w:tcW w:w="454" w:type="dxa"/>
            <w:vMerge w:val="restart"/>
          </w:tcPr>
          <w:p w14:paraId="7AE9965C" w14:textId="77777777" w:rsidR="009D1592" w:rsidRPr="00E602CC" w:rsidRDefault="009D1592" w:rsidP="009D1592">
            <w:pPr>
              <w:pStyle w:val="TableParagraph"/>
              <w:spacing w:line="263" w:lineRule="exact"/>
              <w:rPr>
                <w:spacing w:val="-5"/>
                <w:sz w:val="23"/>
              </w:rPr>
            </w:pPr>
            <w:r>
              <w:rPr>
                <w:spacing w:val="-5"/>
                <w:sz w:val="23"/>
              </w:rPr>
              <w:t>7</w:t>
            </w:r>
            <w:r w:rsidRPr="00E602CC">
              <w:rPr>
                <w:spacing w:val="-5"/>
                <w:sz w:val="23"/>
              </w:rPr>
              <w:t>.</w:t>
            </w:r>
          </w:p>
        </w:tc>
        <w:tc>
          <w:tcPr>
            <w:tcW w:w="1278" w:type="dxa"/>
            <w:vMerge w:val="restart"/>
          </w:tcPr>
          <w:p w14:paraId="6E3A4B5E" w14:textId="77777777" w:rsidR="009D1592" w:rsidRPr="00E602CC" w:rsidRDefault="009D1592" w:rsidP="009D1592">
            <w:pPr>
              <w:pStyle w:val="TableParagraph"/>
              <w:spacing w:line="263" w:lineRule="exact"/>
              <w:rPr>
                <w:spacing w:val="-2"/>
                <w:sz w:val="23"/>
              </w:rPr>
            </w:pPr>
            <w:r w:rsidRPr="00E602CC">
              <w:rPr>
                <w:spacing w:val="-2"/>
                <w:sz w:val="23"/>
              </w:rPr>
              <w:t>Prioritetinis</w:t>
            </w:r>
          </w:p>
        </w:tc>
        <w:tc>
          <w:tcPr>
            <w:tcW w:w="3261" w:type="dxa"/>
            <w:vMerge w:val="restart"/>
          </w:tcPr>
          <w:p w14:paraId="4D6A5068" w14:textId="77777777" w:rsidR="009D1592" w:rsidRPr="00BA1659" w:rsidRDefault="009D1592" w:rsidP="009D1592">
            <w:pPr>
              <w:ind w:right="172"/>
              <w:jc w:val="both"/>
              <w:rPr>
                <w:color w:val="FF0000"/>
                <w:sz w:val="24"/>
                <w:szCs w:val="24"/>
              </w:rPr>
            </w:pPr>
            <w:r>
              <w:rPr>
                <w:sz w:val="24"/>
                <w:szCs w:val="24"/>
              </w:rPr>
              <w:t xml:space="preserve">7.1. </w:t>
            </w:r>
            <w:r w:rsidRPr="00BA1659">
              <w:rPr>
                <w:sz w:val="24"/>
                <w:szCs w:val="24"/>
              </w:rPr>
              <w:t xml:space="preserve">Pareiškėjo projektų, kurių bendras biudžetas didesnis nei 3000 eurų, finansuotų iš ES ir kitų fondų, įgyvendinimo per pastaruosius 5m. patirtis. </w:t>
            </w:r>
            <w:r w:rsidRPr="00BA1659">
              <w:rPr>
                <w:b/>
                <w:sz w:val="24"/>
                <w:szCs w:val="24"/>
              </w:rPr>
              <w:t xml:space="preserve">Skiriama iki </w:t>
            </w:r>
            <w:r>
              <w:rPr>
                <w:b/>
                <w:sz w:val="24"/>
                <w:szCs w:val="24"/>
              </w:rPr>
              <w:t>2</w:t>
            </w:r>
            <w:r w:rsidRPr="00BA1659">
              <w:rPr>
                <w:b/>
                <w:sz w:val="24"/>
                <w:szCs w:val="24"/>
              </w:rPr>
              <w:t>0 balų.</w:t>
            </w:r>
          </w:p>
        </w:tc>
        <w:tc>
          <w:tcPr>
            <w:tcW w:w="4679" w:type="dxa"/>
          </w:tcPr>
          <w:p w14:paraId="029B77FB" w14:textId="77777777" w:rsidR="009D1592" w:rsidRPr="00481DDE" w:rsidRDefault="009D1592" w:rsidP="009D1592">
            <w:pPr>
              <w:pStyle w:val="TableParagraph"/>
              <w:spacing w:line="256" w:lineRule="exact"/>
              <w:ind w:left="2"/>
              <w:jc w:val="both"/>
              <w:rPr>
                <w:sz w:val="24"/>
              </w:rPr>
            </w:pPr>
            <w:r>
              <w:rPr>
                <w:sz w:val="24"/>
                <w:szCs w:val="24"/>
              </w:rPr>
              <w:t xml:space="preserve">7.1.1. </w:t>
            </w:r>
            <w:r w:rsidRPr="00E602CC">
              <w:rPr>
                <w:sz w:val="24"/>
                <w:szCs w:val="24"/>
              </w:rPr>
              <w:t>Per pastaruosius 5 metus neįgyvendino projektų, finansuotus iš ES ir kitų fondų, kurių bendras biudžetas didesnis nei 3000,00 Eur.</w:t>
            </w:r>
          </w:p>
        </w:tc>
        <w:tc>
          <w:tcPr>
            <w:tcW w:w="853" w:type="dxa"/>
          </w:tcPr>
          <w:p w14:paraId="215695A1" w14:textId="77777777" w:rsidR="009D1592" w:rsidRPr="008D0642" w:rsidRDefault="009D1592" w:rsidP="009D1592">
            <w:pPr>
              <w:pStyle w:val="TableParagraph"/>
              <w:spacing w:line="256" w:lineRule="exact"/>
              <w:jc w:val="center"/>
              <w:rPr>
                <w:spacing w:val="-10"/>
                <w:sz w:val="24"/>
                <w:szCs w:val="24"/>
              </w:rPr>
            </w:pPr>
          </w:p>
          <w:p w14:paraId="11B6F2DF" w14:textId="77777777" w:rsidR="009D1592" w:rsidRPr="008D0642" w:rsidRDefault="009D1592" w:rsidP="009D1592">
            <w:pPr>
              <w:jc w:val="center"/>
              <w:rPr>
                <w:sz w:val="24"/>
                <w:szCs w:val="24"/>
              </w:rPr>
            </w:pPr>
            <w:r w:rsidRPr="008D0642">
              <w:rPr>
                <w:sz w:val="24"/>
                <w:szCs w:val="24"/>
              </w:rPr>
              <w:t>0</w:t>
            </w:r>
          </w:p>
        </w:tc>
        <w:tc>
          <w:tcPr>
            <w:tcW w:w="5063" w:type="dxa"/>
            <w:vMerge w:val="restart"/>
          </w:tcPr>
          <w:p w14:paraId="32901407" w14:textId="77777777" w:rsidR="009D1592" w:rsidRPr="008D0642" w:rsidRDefault="009D1592" w:rsidP="009D1592">
            <w:pPr>
              <w:jc w:val="both"/>
              <w:rPr>
                <w:sz w:val="24"/>
                <w:szCs w:val="24"/>
              </w:rPr>
            </w:pPr>
            <w:r w:rsidRPr="008D0642">
              <w:rPr>
                <w:sz w:val="24"/>
                <w:szCs w:val="24"/>
              </w:rPr>
              <w:t>Pa</w:t>
            </w:r>
            <w:r>
              <w:rPr>
                <w:sz w:val="24"/>
                <w:szCs w:val="24"/>
              </w:rPr>
              <w:t>reiškėjas laisva forma pateikia įgyvendintų projektų sąrašą su aktyviomis nuorodomis į jų viešinimo informacinius straipsnius/žinutes.</w:t>
            </w:r>
          </w:p>
        </w:tc>
      </w:tr>
      <w:tr w:rsidR="009D1592" w14:paraId="1A13B109" w14:textId="77777777" w:rsidTr="00135949">
        <w:trPr>
          <w:trHeight w:val="372"/>
        </w:trPr>
        <w:tc>
          <w:tcPr>
            <w:tcW w:w="454" w:type="dxa"/>
            <w:vMerge/>
          </w:tcPr>
          <w:p w14:paraId="7BCE332D" w14:textId="77777777" w:rsidR="009D1592" w:rsidRDefault="009D1592" w:rsidP="009D1592">
            <w:pPr>
              <w:pStyle w:val="TableParagraph"/>
              <w:spacing w:line="263" w:lineRule="exact"/>
              <w:rPr>
                <w:color w:val="FF0000"/>
                <w:spacing w:val="-5"/>
                <w:sz w:val="23"/>
              </w:rPr>
            </w:pPr>
          </w:p>
        </w:tc>
        <w:tc>
          <w:tcPr>
            <w:tcW w:w="1278" w:type="dxa"/>
            <w:vMerge/>
          </w:tcPr>
          <w:p w14:paraId="308E4D45" w14:textId="77777777" w:rsidR="009D1592" w:rsidRPr="00C067A5" w:rsidRDefault="009D1592" w:rsidP="009D1592">
            <w:pPr>
              <w:pStyle w:val="TableParagraph"/>
              <w:spacing w:line="263" w:lineRule="exact"/>
              <w:rPr>
                <w:color w:val="FF0000"/>
                <w:spacing w:val="-2"/>
                <w:sz w:val="23"/>
              </w:rPr>
            </w:pPr>
          </w:p>
        </w:tc>
        <w:tc>
          <w:tcPr>
            <w:tcW w:w="3261" w:type="dxa"/>
            <w:vMerge/>
          </w:tcPr>
          <w:p w14:paraId="5E3716B9" w14:textId="77777777" w:rsidR="009D1592" w:rsidRDefault="009D1592" w:rsidP="009D1592">
            <w:pPr>
              <w:rPr>
                <w:color w:val="FF0000"/>
                <w:sz w:val="23"/>
              </w:rPr>
            </w:pPr>
          </w:p>
        </w:tc>
        <w:tc>
          <w:tcPr>
            <w:tcW w:w="4679" w:type="dxa"/>
          </w:tcPr>
          <w:p w14:paraId="026F9C11" w14:textId="77777777" w:rsidR="009D1592" w:rsidRPr="00E602CC" w:rsidRDefault="009D1592" w:rsidP="009D1592">
            <w:pPr>
              <w:pStyle w:val="TableParagraph"/>
              <w:spacing w:line="256" w:lineRule="exact"/>
              <w:ind w:left="2"/>
              <w:rPr>
                <w:sz w:val="24"/>
                <w:szCs w:val="24"/>
              </w:rPr>
            </w:pPr>
            <w:r>
              <w:rPr>
                <w:sz w:val="24"/>
                <w:szCs w:val="24"/>
              </w:rPr>
              <w:t xml:space="preserve">7.1.2. </w:t>
            </w:r>
            <w:r w:rsidRPr="00E602CC">
              <w:rPr>
                <w:sz w:val="24"/>
                <w:szCs w:val="24"/>
              </w:rPr>
              <w:t xml:space="preserve">Per pastaruosius 5 metus įgyvendino projektus, finansuotus iš ES ir kitų fondų, kurių bendras biudžetas </w:t>
            </w:r>
            <w:r>
              <w:rPr>
                <w:sz w:val="24"/>
                <w:szCs w:val="24"/>
              </w:rPr>
              <w:t xml:space="preserve">didesnis </w:t>
            </w:r>
            <w:r w:rsidRPr="00E602CC">
              <w:rPr>
                <w:sz w:val="24"/>
                <w:szCs w:val="24"/>
              </w:rPr>
              <w:t>nei 3000,00 Eur.</w:t>
            </w:r>
          </w:p>
        </w:tc>
        <w:tc>
          <w:tcPr>
            <w:tcW w:w="853" w:type="dxa"/>
          </w:tcPr>
          <w:p w14:paraId="0EC2D806" w14:textId="77777777" w:rsidR="009D1592" w:rsidRPr="008D0642" w:rsidRDefault="009D1592" w:rsidP="009D1592">
            <w:pPr>
              <w:pStyle w:val="TableParagraph"/>
              <w:spacing w:line="256" w:lineRule="exact"/>
              <w:jc w:val="center"/>
              <w:rPr>
                <w:spacing w:val="-10"/>
                <w:sz w:val="24"/>
                <w:szCs w:val="24"/>
              </w:rPr>
            </w:pPr>
          </w:p>
          <w:p w14:paraId="63E61939" w14:textId="77777777" w:rsidR="009D1592" w:rsidRPr="008D0642" w:rsidRDefault="009D1592" w:rsidP="009D1592">
            <w:pPr>
              <w:jc w:val="center"/>
              <w:rPr>
                <w:sz w:val="24"/>
                <w:szCs w:val="24"/>
              </w:rPr>
            </w:pPr>
            <w:r>
              <w:rPr>
                <w:sz w:val="24"/>
                <w:szCs w:val="24"/>
              </w:rPr>
              <w:t>10</w:t>
            </w:r>
          </w:p>
        </w:tc>
        <w:tc>
          <w:tcPr>
            <w:tcW w:w="5063" w:type="dxa"/>
            <w:vMerge/>
          </w:tcPr>
          <w:p w14:paraId="0D6295A6" w14:textId="77777777" w:rsidR="009D1592" w:rsidRDefault="009D1592" w:rsidP="009D1592">
            <w:pPr>
              <w:rPr>
                <w:sz w:val="2"/>
                <w:szCs w:val="2"/>
              </w:rPr>
            </w:pPr>
          </w:p>
        </w:tc>
      </w:tr>
      <w:tr w:rsidR="009D1592" w14:paraId="02BEFD66" w14:textId="77777777" w:rsidTr="00135949">
        <w:trPr>
          <w:trHeight w:val="372"/>
        </w:trPr>
        <w:tc>
          <w:tcPr>
            <w:tcW w:w="454" w:type="dxa"/>
            <w:vMerge/>
          </w:tcPr>
          <w:p w14:paraId="007B74CC" w14:textId="77777777" w:rsidR="009D1592" w:rsidRDefault="009D1592" w:rsidP="009D1592">
            <w:pPr>
              <w:pStyle w:val="TableParagraph"/>
              <w:spacing w:line="263" w:lineRule="exact"/>
              <w:rPr>
                <w:color w:val="FF0000"/>
                <w:spacing w:val="-5"/>
                <w:sz w:val="23"/>
              </w:rPr>
            </w:pPr>
          </w:p>
        </w:tc>
        <w:tc>
          <w:tcPr>
            <w:tcW w:w="1278" w:type="dxa"/>
            <w:vMerge/>
          </w:tcPr>
          <w:p w14:paraId="1B3C7760" w14:textId="77777777" w:rsidR="009D1592" w:rsidRPr="00C067A5" w:rsidRDefault="009D1592" w:rsidP="009D1592">
            <w:pPr>
              <w:pStyle w:val="TableParagraph"/>
              <w:spacing w:line="263" w:lineRule="exact"/>
              <w:rPr>
                <w:color w:val="FF0000"/>
                <w:spacing w:val="-2"/>
                <w:sz w:val="23"/>
              </w:rPr>
            </w:pPr>
          </w:p>
        </w:tc>
        <w:tc>
          <w:tcPr>
            <w:tcW w:w="3261" w:type="dxa"/>
            <w:vMerge/>
          </w:tcPr>
          <w:p w14:paraId="79BC595E" w14:textId="77777777" w:rsidR="009D1592" w:rsidRDefault="009D1592" w:rsidP="009D1592">
            <w:pPr>
              <w:rPr>
                <w:color w:val="FF0000"/>
                <w:sz w:val="23"/>
              </w:rPr>
            </w:pPr>
          </w:p>
        </w:tc>
        <w:tc>
          <w:tcPr>
            <w:tcW w:w="4679" w:type="dxa"/>
          </w:tcPr>
          <w:p w14:paraId="49BD5908" w14:textId="77777777" w:rsidR="009D1592" w:rsidRPr="00E602CC" w:rsidRDefault="009D1592" w:rsidP="009D1592">
            <w:pPr>
              <w:pStyle w:val="TableParagraph"/>
              <w:spacing w:line="256" w:lineRule="exact"/>
              <w:ind w:left="2"/>
              <w:jc w:val="both"/>
              <w:rPr>
                <w:sz w:val="24"/>
                <w:szCs w:val="24"/>
              </w:rPr>
            </w:pPr>
            <w:r>
              <w:rPr>
                <w:sz w:val="24"/>
                <w:szCs w:val="24"/>
              </w:rPr>
              <w:t xml:space="preserve">7.1.3. </w:t>
            </w:r>
            <w:r w:rsidRPr="00E602CC">
              <w:rPr>
                <w:sz w:val="24"/>
                <w:szCs w:val="24"/>
              </w:rPr>
              <w:t>Per pastaruosius 5 metus įgyvendino projektus, finansuotus iš ES ir kitų fondų, kurių bendras biudžetas didesnis nei 5000,00 Eur.</w:t>
            </w:r>
          </w:p>
        </w:tc>
        <w:tc>
          <w:tcPr>
            <w:tcW w:w="853" w:type="dxa"/>
          </w:tcPr>
          <w:p w14:paraId="000D5D1B" w14:textId="77777777" w:rsidR="009D1592" w:rsidRPr="008D0642" w:rsidRDefault="009D1592" w:rsidP="009D1592">
            <w:pPr>
              <w:pStyle w:val="TableParagraph"/>
              <w:spacing w:line="256" w:lineRule="exact"/>
              <w:jc w:val="center"/>
              <w:rPr>
                <w:spacing w:val="-10"/>
                <w:sz w:val="24"/>
                <w:szCs w:val="24"/>
              </w:rPr>
            </w:pPr>
          </w:p>
          <w:p w14:paraId="1BB97614" w14:textId="77777777" w:rsidR="009D1592" w:rsidRPr="008D0642" w:rsidRDefault="009D1592" w:rsidP="009D1592">
            <w:pPr>
              <w:rPr>
                <w:sz w:val="24"/>
                <w:szCs w:val="24"/>
              </w:rPr>
            </w:pPr>
            <w:r w:rsidRPr="008D0642">
              <w:rPr>
                <w:sz w:val="24"/>
                <w:szCs w:val="24"/>
              </w:rPr>
              <w:t xml:space="preserve">     </w:t>
            </w:r>
            <w:r>
              <w:rPr>
                <w:sz w:val="24"/>
                <w:szCs w:val="24"/>
              </w:rPr>
              <w:t>20</w:t>
            </w:r>
          </w:p>
        </w:tc>
        <w:tc>
          <w:tcPr>
            <w:tcW w:w="5063" w:type="dxa"/>
            <w:vMerge/>
          </w:tcPr>
          <w:p w14:paraId="34F3A99F" w14:textId="77777777" w:rsidR="009D1592" w:rsidRDefault="009D1592" w:rsidP="009D1592">
            <w:pPr>
              <w:rPr>
                <w:sz w:val="2"/>
                <w:szCs w:val="2"/>
              </w:rPr>
            </w:pPr>
          </w:p>
        </w:tc>
      </w:tr>
      <w:tr w:rsidR="009D1592" w14:paraId="7EB5B72A" w14:textId="77777777" w:rsidTr="00135949">
        <w:trPr>
          <w:trHeight w:val="335"/>
        </w:trPr>
        <w:tc>
          <w:tcPr>
            <w:tcW w:w="9672" w:type="dxa"/>
            <w:gridSpan w:val="4"/>
          </w:tcPr>
          <w:p w14:paraId="740BF437" w14:textId="77777777" w:rsidR="009D1592" w:rsidRDefault="009D1592" w:rsidP="009D1592">
            <w:pPr>
              <w:pStyle w:val="TableParagraph"/>
              <w:spacing w:line="275" w:lineRule="exact"/>
              <w:ind w:left="0" w:right="-15"/>
              <w:jc w:val="right"/>
              <w:rPr>
                <w:sz w:val="24"/>
              </w:rPr>
            </w:pPr>
            <w:r>
              <w:rPr>
                <w:sz w:val="24"/>
              </w:rPr>
              <w:t>Iš</w:t>
            </w:r>
            <w:r>
              <w:rPr>
                <w:spacing w:val="-5"/>
                <w:sz w:val="24"/>
              </w:rPr>
              <w:t xml:space="preserve"> </w:t>
            </w:r>
            <w:r>
              <w:rPr>
                <w:spacing w:val="-2"/>
                <w:sz w:val="24"/>
              </w:rPr>
              <w:t>viso:</w:t>
            </w:r>
          </w:p>
        </w:tc>
        <w:tc>
          <w:tcPr>
            <w:tcW w:w="853" w:type="dxa"/>
          </w:tcPr>
          <w:p w14:paraId="09A4CABC" w14:textId="77777777" w:rsidR="009D1592" w:rsidRDefault="009D1592" w:rsidP="009D1592">
            <w:pPr>
              <w:pStyle w:val="TableParagraph"/>
              <w:spacing w:line="275" w:lineRule="exact"/>
              <w:jc w:val="center"/>
              <w:rPr>
                <w:sz w:val="24"/>
              </w:rPr>
            </w:pPr>
            <w:r>
              <w:rPr>
                <w:spacing w:val="-5"/>
                <w:sz w:val="24"/>
              </w:rPr>
              <w:t>100</w:t>
            </w:r>
          </w:p>
        </w:tc>
        <w:tc>
          <w:tcPr>
            <w:tcW w:w="5063" w:type="dxa"/>
          </w:tcPr>
          <w:p w14:paraId="1202564E" w14:textId="77777777" w:rsidR="009D1592" w:rsidRDefault="009D1592" w:rsidP="009D1592">
            <w:pPr>
              <w:pStyle w:val="TableParagraph"/>
              <w:ind w:left="0"/>
            </w:pPr>
          </w:p>
        </w:tc>
      </w:tr>
      <w:tr w:rsidR="009D1592" w14:paraId="180E47B8" w14:textId="77777777" w:rsidTr="00135949">
        <w:trPr>
          <w:trHeight w:val="336"/>
        </w:trPr>
        <w:tc>
          <w:tcPr>
            <w:tcW w:w="9672" w:type="dxa"/>
            <w:gridSpan w:val="4"/>
          </w:tcPr>
          <w:p w14:paraId="1C40B561" w14:textId="77777777" w:rsidR="009D1592" w:rsidRDefault="009D1592" w:rsidP="009D1592">
            <w:pPr>
              <w:pStyle w:val="TableParagraph"/>
              <w:spacing w:line="275" w:lineRule="exact"/>
              <w:ind w:left="5777" w:right="-15"/>
              <w:rPr>
                <w:sz w:val="24"/>
              </w:rPr>
            </w:pPr>
            <w:r>
              <w:rPr>
                <w:sz w:val="24"/>
              </w:rPr>
              <w:t>Minimali privaloma</w:t>
            </w:r>
            <w:r>
              <w:rPr>
                <w:spacing w:val="-1"/>
                <w:sz w:val="24"/>
              </w:rPr>
              <w:t xml:space="preserve"> </w:t>
            </w:r>
            <w:r>
              <w:rPr>
                <w:sz w:val="24"/>
              </w:rPr>
              <w:t>surinkti balų suma</w:t>
            </w:r>
            <w:r>
              <w:rPr>
                <w:spacing w:val="-1"/>
                <w:sz w:val="24"/>
              </w:rPr>
              <w:t xml:space="preserve"> </w:t>
            </w:r>
            <w:r>
              <w:rPr>
                <w:spacing w:val="-10"/>
                <w:sz w:val="24"/>
              </w:rPr>
              <w:t>:</w:t>
            </w:r>
          </w:p>
        </w:tc>
        <w:tc>
          <w:tcPr>
            <w:tcW w:w="853" w:type="dxa"/>
          </w:tcPr>
          <w:p w14:paraId="797B0C19" w14:textId="77777777" w:rsidR="009D1592" w:rsidRDefault="009D1592" w:rsidP="009D1592">
            <w:pPr>
              <w:pStyle w:val="TableParagraph"/>
              <w:spacing w:line="275" w:lineRule="exact"/>
              <w:jc w:val="center"/>
              <w:rPr>
                <w:sz w:val="24"/>
              </w:rPr>
            </w:pPr>
            <w:r>
              <w:rPr>
                <w:spacing w:val="-5"/>
                <w:sz w:val="24"/>
              </w:rPr>
              <w:t>60</w:t>
            </w:r>
          </w:p>
        </w:tc>
        <w:tc>
          <w:tcPr>
            <w:tcW w:w="5063" w:type="dxa"/>
          </w:tcPr>
          <w:p w14:paraId="008C0E53" w14:textId="77777777" w:rsidR="009D1592" w:rsidRDefault="009D1592" w:rsidP="009D1592">
            <w:pPr>
              <w:pStyle w:val="TableParagraph"/>
              <w:ind w:left="0"/>
            </w:pPr>
          </w:p>
        </w:tc>
      </w:tr>
    </w:tbl>
    <w:p w14:paraId="76E20ED8" w14:textId="77777777" w:rsidR="0080200B" w:rsidRDefault="0080200B">
      <w:pPr>
        <w:rPr>
          <w:sz w:val="2"/>
          <w:szCs w:val="2"/>
        </w:rPr>
        <w:sectPr w:rsidR="0080200B" w:rsidSect="00F2027F">
          <w:pgSz w:w="16850" w:h="11920" w:orient="landscape"/>
          <w:pgMar w:top="851" w:right="425" w:bottom="567" w:left="709" w:header="567" w:footer="567" w:gutter="0"/>
          <w:cols w:space="1296"/>
        </w:sectPr>
      </w:pPr>
    </w:p>
    <w:p w14:paraId="5960783B" w14:textId="77777777" w:rsidR="0080200B" w:rsidRDefault="0080200B" w:rsidP="00030BAD">
      <w:pPr>
        <w:pStyle w:val="TableParagraph"/>
        <w:ind w:left="0"/>
        <w:sectPr w:rsidR="0080200B">
          <w:pgSz w:w="16850" w:h="11920" w:orient="landscape"/>
          <w:pgMar w:top="1100" w:right="425" w:bottom="280" w:left="708" w:header="567" w:footer="567" w:gutter="0"/>
          <w:cols w:space="1296"/>
        </w:sectPr>
      </w:pPr>
    </w:p>
    <w:p w14:paraId="64F14620" w14:textId="77777777" w:rsidR="0080200B" w:rsidRDefault="0080200B" w:rsidP="00030BAD">
      <w:pPr>
        <w:pStyle w:val="Pagrindinistekstas"/>
        <w:spacing w:before="4"/>
        <w:rPr>
          <w:sz w:val="17"/>
        </w:rPr>
      </w:pPr>
    </w:p>
    <w:sectPr w:rsidR="0080200B">
      <w:pgSz w:w="16850" w:h="11920" w:orient="landscape"/>
      <w:pgMar w:top="1340" w:right="425" w:bottom="280" w:left="70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0B"/>
    <w:rsid w:val="00005FA7"/>
    <w:rsid w:val="00030BAD"/>
    <w:rsid w:val="00041093"/>
    <w:rsid w:val="00087811"/>
    <w:rsid w:val="00087912"/>
    <w:rsid w:val="000B56AE"/>
    <w:rsid w:val="00117292"/>
    <w:rsid w:val="00135949"/>
    <w:rsid w:val="001572C7"/>
    <w:rsid w:val="00227C21"/>
    <w:rsid w:val="00264382"/>
    <w:rsid w:val="00292CA0"/>
    <w:rsid w:val="00326462"/>
    <w:rsid w:val="0043369B"/>
    <w:rsid w:val="00481DDE"/>
    <w:rsid w:val="005A027C"/>
    <w:rsid w:val="005E4E0C"/>
    <w:rsid w:val="00714F34"/>
    <w:rsid w:val="0074364A"/>
    <w:rsid w:val="00775B1A"/>
    <w:rsid w:val="007B65FC"/>
    <w:rsid w:val="0080200B"/>
    <w:rsid w:val="00811D65"/>
    <w:rsid w:val="0084019A"/>
    <w:rsid w:val="00844DB5"/>
    <w:rsid w:val="008A2419"/>
    <w:rsid w:val="008D0642"/>
    <w:rsid w:val="009A4C36"/>
    <w:rsid w:val="009D1592"/>
    <w:rsid w:val="00A57D48"/>
    <w:rsid w:val="00B3502F"/>
    <w:rsid w:val="00B56706"/>
    <w:rsid w:val="00B7454B"/>
    <w:rsid w:val="00BA1659"/>
    <w:rsid w:val="00C067A5"/>
    <w:rsid w:val="00C22993"/>
    <w:rsid w:val="00DC17D4"/>
    <w:rsid w:val="00E602CC"/>
    <w:rsid w:val="00EB02E1"/>
    <w:rsid w:val="00EF7C96"/>
    <w:rsid w:val="00F2027F"/>
    <w:rsid w:val="00F948C3"/>
    <w:rsid w:val="00FC3F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F559"/>
  <w15:docId w15:val="{3D20F72C-F7D4-43CD-A562-948AD335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4">
    <w:name w:val="heading 4"/>
    <w:basedOn w:val="prastasis"/>
    <w:next w:val="prastasis"/>
    <w:link w:val="Antrat4Diagrama"/>
    <w:uiPriority w:val="9"/>
    <w:semiHidden/>
    <w:unhideWhenUsed/>
    <w:qFormat/>
    <w:rsid w:val="00C067A5"/>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
    </w:pPr>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4"/>
    </w:pPr>
  </w:style>
  <w:style w:type="character" w:customStyle="1" w:styleId="Antrat4Diagrama">
    <w:name w:val="Antraštė 4 Diagrama"/>
    <w:basedOn w:val="Numatytasispastraiposriftas"/>
    <w:link w:val="Antrat4"/>
    <w:uiPriority w:val="9"/>
    <w:semiHidden/>
    <w:rsid w:val="00C067A5"/>
    <w:rPr>
      <w:rFonts w:eastAsiaTheme="majorEastAsia" w:cstheme="majorBidi"/>
      <w:i/>
      <w:iCs/>
      <w:color w:val="365F91" w:themeColor="accent1" w:themeShade="BF"/>
      <w:kern w:val="2"/>
      <w:lang w:val="lt-LT"/>
      <w14:ligatures w14:val="standardContextual"/>
    </w:rPr>
  </w:style>
  <w:style w:type="paragraph" w:styleId="Debesliotekstas">
    <w:name w:val="Balloon Text"/>
    <w:basedOn w:val="prastasis"/>
    <w:link w:val="DebesliotekstasDiagrama"/>
    <w:uiPriority w:val="99"/>
    <w:semiHidden/>
    <w:unhideWhenUsed/>
    <w:rsid w:val="00C229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2993"/>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62E3-41C8-405A-8E4A-85B81BF1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4329</Words>
  <Characters>2468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Aviliukas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lastModifiedBy>DELL</cp:lastModifiedBy>
  <cp:revision>10</cp:revision>
  <cp:lastPrinted>2025-06-17T12:37:00Z</cp:lastPrinted>
  <dcterms:created xsi:type="dcterms:W3CDTF">2025-06-17T12:43:00Z</dcterms:created>
  <dcterms:modified xsi:type="dcterms:W3CDTF">2025-07-15T06:27:00Z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2019</vt:lpwstr>
  </property>
  <property fmtid="{D5CDD505-2E9C-101B-9397-08002B2CF9AE}" pid="4" name="LastSaved">
    <vt:filetime>2025-06-12T00:00:00Z</vt:filetime>
  </property>
  <property fmtid="{D5CDD505-2E9C-101B-9397-08002B2CF9AE}" pid="5" name="Producer">
    <vt:lpwstr>Microsoft® Word 2019</vt:lpwstr>
  </property>
</Properties>
</file>