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18325" w14:textId="3AAFF816" w:rsidR="00092400" w:rsidRPr="00092400" w:rsidRDefault="00040A60" w:rsidP="00092400">
      <w:pPr>
        <w:rPr>
          <w:sz w:val="22"/>
          <w:szCs w:val="22"/>
        </w:rPr>
      </w:pPr>
      <w:r>
        <w:rPr>
          <w:noProof/>
          <w:sz w:val="22"/>
          <w:szCs w:val="22"/>
          <w14:ligatures w14:val="standardContextual"/>
        </w:rPr>
        <w:drawing>
          <wp:anchor distT="0" distB="0" distL="114300" distR="114300" simplePos="0" relativeHeight="251658240" behindDoc="0" locked="0" layoutInCell="1" allowOverlap="1" wp14:anchorId="1B31D883" wp14:editId="7AF0B222">
            <wp:simplePos x="0" y="0"/>
            <wp:positionH relativeFrom="column">
              <wp:posOffset>3501390</wp:posOffset>
            </wp:positionH>
            <wp:positionV relativeFrom="paragraph">
              <wp:posOffset>0</wp:posOffset>
            </wp:positionV>
            <wp:extent cx="2275205" cy="1371600"/>
            <wp:effectExtent l="0" t="0" r="0" b="0"/>
            <wp:wrapSquare wrapText="bothSides"/>
            <wp:docPr id="1035223293"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5223293" name="Paveikslėlis 1035223293"/>
                    <pic:cNvPicPr/>
                  </pic:nvPicPr>
                  <pic:blipFill rotWithShape="1">
                    <a:blip r:embed="rId5" cstate="print">
                      <a:extLst>
                        <a:ext uri="{28A0092B-C50C-407E-A947-70E740481C1C}">
                          <a14:useLocalDpi xmlns:a14="http://schemas.microsoft.com/office/drawing/2010/main" val="0"/>
                        </a:ext>
                      </a:extLst>
                    </a:blip>
                    <a:srcRect t="15741" b="23974"/>
                    <a:stretch/>
                  </pic:blipFill>
                  <pic:spPr bwMode="auto">
                    <a:xfrm>
                      <a:off x="0" y="0"/>
                      <a:ext cx="2275205" cy="1371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B8C670D" w14:textId="300551F2" w:rsidR="00092400" w:rsidRPr="00092400" w:rsidRDefault="00092400" w:rsidP="00092400">
      <w:pPr>
        <w:rPr>
          <w:sz w:val="22"/>
          <w:szCs w:val="22"/>
        </w:rPr>
      </w:pPr>
    </w:p>
    <w:p w14:paraId="760C4A38" w14:textId="628C47EB" w:rsidR="00092400" w:rsidRPr="00092400" w:rsidRDefault="00092400" w:rsidP="00092400">
      <w:pPr>
        <w:rPr>
          <w:sz w:val="22"/>
          <w:szCs w:val="22"/>
        </w:rPr>
      </w:pPr>
    </w:p>
    <w:p w14:paraId="66DA0A0A" w14:textId="4A7E5F7B" w:rsidR="00770F90" w:rsidRPr="00770F90" w:rsidRDefault="00770F90" w:rsidP="00770F90">
      <w:pPr>
        <w:jc w:val="right"/>
        <w:rPr>
          <w:szCs w:val="24"/>
          <w:lang w:eastAsia="lt-LT"/>
        </w:rPr>
      </w:pPr>
    </w:p>
    <w:p w14:paraId="55C01DB7" w14:textId="77777777" w:rsidR="00770F90" w:rsidRPr="00770F90" w:rsidRDefault="00770F90" w:rsidP="00770F90">
      <w:pPr>
        <w:jc w:val="right"/>
        <w:rPr>
          <w:szCs w:val="24"/>
          <w:lang w:eastAsia="lt-LT"/>
        </w:rPr>
      </w:pPr>
    </w:p>
    <w:p w14:paraId="70AC93FC" w14:textId="77777777" w:rsidR="00040A60" w:rsidRDefault="00040A60" w:rsidP="00770F90">
      <w:pPr>
        <w:jc w:val="right"/>
        <w:rPr>
          <w:color w:val="FF0000"/>
          <w:szCs w:val="24"/>
          <w:lang w:eastAsia="lt-LT"/>
        </w:rPr>
      </w:pPr>
    </w:p>
    <w:p w14:paraId="0F206121" w14:textId="77777777" w:rsidR="00040A60" w:rsidRDefault="00040A60" w:rsidP="00770F90">
      <w:pPr>
        <w:jc w:val="right"/>
        <w:rPr>
          <w:color w:val="FF0000"/>
          <w:szCs w:val="24"/>
          <w:lang w:eastAsia="lt-LT"/>
        </w:rPr>
      </w:pPr>
    </w:p>
    <w:p w14:paraId="35DDE31A" w14:textId="77777777" w:rsidR="00040A60" w:rsidRDefault="00040A60" w:rsidP="00770F90">
      <w:pPr>
        <w:jc w:val="right"/>
        <w:rPr>
          <w:color w:val="FF0000"/>
          <w:szCs w:val="24"/>
          <w:lang w:eastAsia="lt-LT"/>
        </w:rPr>
      </w:pPr>
    </w:p>
    <w:p w14:paraId="64444C7A" w14:textId="77777777" w:rsidR="00040A60" w:rsidRDefault="00040A60" w:rsidP="00770F90">
      <w:pPr>
        <w:jc w:val="right"/>
        <w:rPr>
          <w:color w:val="FF0000"/>
          <w:szCs w:val="24"/>
          <w:lang w:eastAsia="lt-LT"/>
        </w:rPr>
      </w:pPr>
    </w:p>
    <w:p w14:paraId="2DECB5D0" w14:textId="4268F17F" w:rsidR="00421FAB" w:rsidRDefault="00421FAB" w:rsidP="00770F90">
      <w:pPr>
        <w:jc w:val="right"/>
        <w:rPr>
          <w:szCs w:val="24"/>
          <w:lang w:eastAsia="lt-LT"/>
        </w:rPr>
      </w:pPr>
      <w:bookmarkStart w:id="0" w:name="_Hlk185860852"/>
      <w:r>
        <w:rPr>
          <w:szCs w:val="24"/>
          <w:lang w:eastAsia="lt-LT"/>
        </w:rPr>
        <w:t>PATVIRTINTA</w:t>
      </w:r>
    </w:p>
    <w:p w14:paraId="20901045" w14:textId="0ED21E9A" w:rsidR="00770F90" w:rsidRPr="00770F90" w:rsidRDefault="00770F90" w:rsidP="00770F90">
      <w:pPr>
        <w:jc w:val="right"/>
        <w:rPr>
          <w:szCs w:val="24"/>
          <w:lang w:eastAsia="lt-LT"/>
        </w:rPr>
      </w:pPr>
      <w:r w:rsidRPr="00770F90">
        <w:rPr>
          <w:szCs w:val="24"/>
          <w:lang w:eastAsia="lt-LT"/>
        </w:rPr>
        <w:t xml:space="preserve">Miesto vietos veiklos grupės „Druskininkų harmonija“ </w:t>
      </w:r>
    </w:p>
    <w:p w14:paraId="51CCEDA6" w14:textId="6C2BB1D0" w:rsidR="00770F90" w:rsidRPr="00770F90" w:rsidRDefault="00770F90" w:rsidP="00770F90">
      <w:pPr>
        <w:jc w:val="right"/>
        <w:rPr>
          <w:szCs w:val="24"/>
          <w:lang w:eastAsia="lt-LT"/>
        </w:rPr>
      </w:pPr>
      <w:r w:rsidRPr="00770F90">
        <w:rPr>
          <w:szCs w:val="24"/>
          <w:lang w:eastAsia="lt-LT"/>
        </w:rPr>
        <w:t>202</w:t>
      </w:r>
      <w:r w:rsidR="00D276BB">
        <w:rPr>
          <w:szCs w:val="24"/>
          <w:lang w:eastAsia="lt-LT"/>
        </w:rPr>
        <w:t>5</w:t>
      </w:r>
      <w:r w:rsidRPr="00770F90">
        <w:rPr>
          <w:szCs w:val="24"/>
          <w:lang w:eastAsia="lt-LT"/>
        </w:rPr>
        <w:t xml:space="preserve"> m. </w:t>
      </w:r>
      <w:r w:rsidR="00D276BB">
        <w:rPr>
          <w:szCs w:val="24"/>
          <w:lang w:eastAsia="lt-LT"/>
        </w:rPr>
        <w:t>spalio 16</w:t>
      </w:r>
      <w:r w:rsidRPr="00770F90">
        <w:rPr>
          <w:szCs w:val="24"/>
          <w:lang w:eastAsia="lt-LT"/>
        </w:rPr>
        <w:t xml:space="preserve"> d. valdybos  posėdžio</w:t>
      </w:r>
    </w:p>
    <w:p w14:paraId="3DC5D731" w14:textId="1E5777EF" w:rsidR="00770F90" w:rsidRPr="00770F90" w:rsidRDefault="00770F90" w:rsidP="00770F90">
      <w:pPr>
        <w:jc w:val="right"/>
        <w:rPr>
          <w:szCs w:val="24"/>
          <w:lang w:eastAsia="lt-LT"/>
        </w:rPr>
      </w:pPr>
      <w:r w:rsidRPr="00770F90">
        <w:rPr>
          <w:szCs w:val="24"/>
          <w:lang w:eastAsia="lt-LT"/>
        </w:rPr>
        <w:t>sprendimu Nr.</w:t>
      </w:r>
      <w:r w:rsidR="0044676C">
        <w:rPr>
          <w:szCs w:val="24"/>
          <w:lang w:eastAsia="lt-LT"/>
        </w:rPr>
        <w:t xml:space="preserve">5 </w:t>
      </w:r>
      <w:r w:rsidRPr="00770F90">
        <w:rPr>
          <w:szCs w:val="24"/>
          <w:lang w:eastAsia="lt-LT"/>
        </w:rPr>
        <w:t xml:space="preserve"> </w:t>
      </w:r>
    </w:p>
    <w:bookmarkEnd w:id="0"/>
    <w:p w14:paraId="677EFC05" w14:textId="3B3A00FE" w:rsidR="00770F90" w:rsidRDefault="00770F90" w:rsidP="0061392E">
      <w:pPr>
        <w:spacing w:after="240"/>
        <w:jc w:val="center"/>
        <w:rPr>
          <w:b/>
          <w:bCs/>
          <w:szCs w:val="24"/>
          <w:lang w:eastAsia="lt-LT"/>
        </w:rPr>
      </w:pPr>
      <w:r w:rsidRPr="00770F90">
        <w:rPr>
          <w:b/>
          <w:bCs/>
          <w:szCs w:val="24"/>
          <w:lang w:eastAsia="lt-LT"/>
        </w:rPr>
        <w:t xml:space="preserve">DRUSKININKŲ MIESTO VIETOS PLĖTROS 2024-2029 M. STRATEGIJOS  </w:t>
      </w:r>
      <w:r w:rsidRPr="00770F90">
        <w:rPr>
          <w:b/>
          <w:bCs/>
          <w:szCs w:val="24"/>
          <w:lang w:eastAsia="lt-LT"/>
        </w:rPr>
        <w:br/>
        <w:t>KVIETIMO NR. 11-38</w:t>
      </w:r>
      <w:r w:rsidR="00D276BB">
        <w:rPr>
          <w:b/>
          <w:bCs/>
          <w:szCs w:val="24"/>
          <w:lang w:eastAsia="lt-LT"/>
        </w:rPr>
        <w:t>8</w:t>
      </w:r>
      <w:r w:rsidRPr="00770F90">
        <w:rPr>
          <w:b/>
          <w:bCs/>
          <w:szCs w:val="24"/>
          <w:lang w:eastAsia="lt-LT"/>
        </w:rPr>
        <w:t>-K</w:t>
      </w:r>
      <w:r w:rsidRPr="00770F90">
        <w:rPr>
          <w:szCs w:val="24"/>
          <w:lang w:eastAsia="lt-LT"/>
        </w:rPr>
        <w:t xml:space="preserve"> </w:t>
      </w:r>
      <w:r w:rsidRPr="00770F90">
        <w:rPr>
          <w:szCs w:val="24"/>
          <w:lang w:eastAsia="lt-LT"/>
        </w:rPr>
        <w:br/>
      </w:r>
      <w:r w:rsidRPr="00770F90">
        <w:rPr>
          <w:b/>
          <w:bCs/>
          <w:szCs w:val="24"/>
          <w:lang w:eastAsia="lt-LT"/>
        </w:rPr>
        <w:t>VIETOS PLĖTROS PROJEKTŲ ATRANKOS KRITERIJAI</w:t>
      </w:r>
    </w:p>
    <w:tbl>
      <w:tblPr>
        <w:tblW w:w="15301" w:type="dxa"/>
        <w:tblLayout w:type="fixed"/>
        <w:tblLook w:val="00A0" w:firstRow="1" w:lastRow="0" w:firstColumn="1" w:lastColumn="0" w:noHBand="0" w:noVBand="0"/>
      </w:tblPr>
      <w:tblGrid>
        <w:gridCol w:w="752"/>
        <w:gridCol w:w="1457"/>
        <w:gridCol w:w="2136"/>
        <w:gridCol w:w="8670"/>
        <w:gridCol w:w="2286"/>
      </w:tblGrid>
      <w:tr w:rsidR="005E202A" w:rsidRPr="006C5979" w14:paraId="04614444" w14:textId="77777777" w:rsidTr="00124829">
        <w:tc>
          <w:tcPr>
            <w:tcW w:w="24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6D51538E" w14:textId="77777777" w:rsidR="005E202A" w:rsidRPr="006C5979" w:rsidRDefault="005E202A" w:rsidP="00124829">
            <w:pPr>
              <w:jc w:val="center"/>
              <w:rPr>
                <w:bCs/>
                <w:szCs w:val="24"/>
              </w:rPr>
            </w:pPr>
            <w:r w:rsidRPr="006C5979">
              <w:rPr>
                <w:bCs/>
                <w:szCs w:val="24"/>
              </w:rPr>
              <w:t>Eil.</w:t>
            </w:r>
          </w:p>
          <w:p w14:paraId="63FF6293" w14:textId="77777777" w:rsidR="005E202A" w:rsidRPr="006C5979" w:rsidRDefault="005E202A" w:rsidP="00124829">
            <w:pPr>
              <w:jc w:val="center"/>
              <w:rPr>
                <w:bCs/>
                <w:szCs w:val="24"/>
              </w:rPr>
            </w:pPr>
            <w:r w:rsidRPr="006C5979">
              <w:rPr>
                <w:bCs/>
                <w:szCs w:val="24"/>
              </w:rPr>
              <w:t>Nr.</w:t>
            </w:r>
          </w:p>
        </w:tc>
        <w:tc>
          <w:tcPr>
            <w:tcW w:w="47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7758222" w14:textId="77777777" w:rsidR="005E202A" w:rsidRPr="006C5979" w:rsidRDefault="005E202A" w:rsidP="00124829">
            <w:pPr>
              <w:jc w:val="center"/>
              <w:rPr>
                <w:bCs/>
                <w:szCs w:val="24"/>
              </w:rPr>
            </w:pPr>
            <w:r w:rsidRPr="006C5979">
              <w:rPr>
                <w:bCs/>
                <w:szCs w:val="24"/>
              </w:rPr>
              <w:t>Kriterijaus tipas</w:t>
            </w:r>
          </w:p>
        </w:tc>
        <w:tc>
          <w:tcPr>
            <w:tcW w:w="698"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520E3F4C" w14:textId="77777777" w:rsidR="005E202A" w:rsidRPr="006C5979" w:rsidRDefault="005E202A" w:rsidP="00124829">
            <w:pPr>
              <w:jc w:val="center"/>
              <w:rPr>
                <w:bCs/>
                <w:szCs w:val="24"/>
              </w:rPr>
            </w:pPr>
            <w:r w:rsidRPr="006C5979">
              <w:rPr>
                <w:bCs/>
                <w:szCs w:val="24"/>
              </w:rPr>
              <w:t>Kriterijus</w:t>
            </w:r>
          </w:p>
        </w:tc>
        <w:tc>
          <w:tcPr>
            <w:tcW w:w="283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79F2480" w14:textId="77777777" w:rsidR="005E202A" w:rsidRPr="006C5979" w:rsidRDefault="005E202A" w:rsidP="00124829">
            <w:pPr>
              <w:jc w:val="center"/>
              <w:rPr>
                <w:bCs/>
                <w:szCs w:val="24"/>
              </w:rPr>
            </w:pPr>
            <w:r w:rsidRPr="006C5979">
              <w:rPr>
                <w:bCs/>
                <w:szCs w:val="24"/>
              </w:rPr>
              <w:t>Kriterijaus vertinimo metodas</w:t>
            </w:r>
          </w:p>
        </w:tc>
        <w:tc>
          <w:tcPr>
            <w:tcW w:w="74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F47E676" w14:textId="77777777" w:rsidR="005E202A" w:rsidRPr="006C5979" w:rsidRDefault="005E202A" w:rsidP="00124829">
            <w:pPr>
              <w:jc w:val="center"/>
              <w:rPr>
                <w:bCs/>
                <w:szCs w:val="24"/>
              </w:rPr>
            </w:pPr>
            <w:r w:rsidRPr="006C5979">
              <w:rPr>
                <w:bCs/>
                <w:szCs w:val="24"/>
              </w:rPr>
              <w:t>Didžiausias galimas kriterijaus balas</w:t>
            </w:r>
          </w:p>
        </w:tc>
      </w:tr>
      <w:tr w:rsidR="005E202A" w:rsidRPr="006C5979" w14:paraId="43B856A8" w14:textId="77777777" w:rsidTr="00124829">
        <w:trPr>
          <w:trHeight w:val="720"/>
        </w:trPr>
        <w:tc>
          <w:tcPr>
            <w:tcW w:w="246" w:type="pct"/>
            <w:tcBorders>
              <w:top w:val="single" w:sz="6" w:space="0" w:color="000000"/>
              <w:left w:val="single" w:sz="6" w:space="0" w:color="000000"/>
              <w:bottom w:val="single" w:sz="6" w:space="0" w:color="000000"/>
              <w:right w:val="single" w:sz="6" w:space="0" w:color="000000"/>
            </w:tcBorders>
          </w:tcPr>
          <w:p w14:paraId="2284A0DF" w14:textId="77777777" w:rsidR="005E202A" w:rsidRPr="003F5B37" w:rsidRDefault="005E202A" w:rsidP="005E202A">
            <w:pPr>
              <w:pStyle w:val="Sraopastraipa"/>
              <w:numPr>
                <w:ilvl w:val="0"/>
                <w:numId w:val="1"/>
              </w:numPr>
              <w:rPr>
                <w:szCs w:val="24"/>
              </w:rPr>
            </w:pPr>
          </w:p>
        </w:tc>
        <w:tc>
          <w:tcPr>
            <w:tcW w:w="476" w:type="pct"/>
            <w:vMerge w:val="restart"/>
            <w:tcBorders>
              <w:top w:val="single" w:sz="6" w:space="0" w:color="000000"/>
              <w:left w:val="single" w:sz="6" w:space="0" w:color="000000"/>
              <w:bottom w:val="nil"/>
              <w:right w:val="single" w:sz="6" w:space="0" w:color="000000"/>
            </w:tcBorders>
          </w:tcPr>
          <w:p w14:paraId="551C5F61" w14:textId="77777777" w:rsidR="005E202A" w:rsidRPr="00865267" w:rsidRDefault="005E202A" w:rsidP="00124829">
            <w:pPr>
              <w:rPr>
                <w:b/>
                <w:bCs/>
                <w:szCs w:val="24"/>
              </w:rPr>
            </w:pPr>
            <w:r w:rsidRPr="00865267">
              <w:rPr>
                <w:b/>
                <w:bCs/>
                <w:szCs w:val="24"/>
              </w:rPr>
              <w:t xml:space="preserve">Prioritetinis </w:t>
            </w:r>
          </w:p>
        </w:tc>
        <w:tc>
          <w:tcPr>
            <w:tcW w:w="698" w:type="pct"/>
            <w:vMerge w:val="restart"/>
            <w:tcBorders>
              <w:top w:val="single" w:sz="6" w:space="0" w:color="000000"/>
              <w:left w:val="single" w:sz="6" w:space="0" w:color="000000"/>
              <w:bottom w:val="nil"/>
              <w:right w:val="single" w:sz="6" w:space="0" w:color="000000"/>
            </w:tcBorders>
          </w:tcPr>
          <w:p w14:paraId="3C83FA4F" w14:textId="77777777" w:rsidR="005E202A" w:rsidRPr="006C5979" w:rsidRDefault="005E202A" w:rsidP="00124829">
            <w:pPr>
              <w:rPr>
                <w:szCs w:val="24"/>
              </w:rPr>
            </w:pPr>
            <w:r w:rsidRPr="006C5979">
              <w:rPr>
                <w:b/>
                <w:bCs/>
                <w:kern w:val="2"/>
                <w:szCs w:val="24"/>
              </w:rPr>
              <w:t xml:space="preserve">Projektu sprendžiama </w:t>
            </w:r>
            <w:r w:rsidRPr="006C5979">
              <w:rPr>
                <w:b/>
                <w:bCs/>
                <w:iCs/>
                <w:szCs w:val="24"/>
              </w:rPr>
              <w:t>Druskininkų miesto vietos veiklos grupės 2024-2029 m. strategijoje</w:t>
            </w:r>
            <w:r w:rsidRPr="006C5979">
              <w:rPr>
                <w:b/>
                <w:bCs/>
                <w:kern w:val="2"/>
                <w:szCs w:val="24"/>
              </w:rPr>
              <w:t xml:space="preserve"> identifikuota problema </w:t>
            </w:r>
          </w:p>
        </w:tc>
        <w:tc>
          <w:tcPr>
            <w:tcW w:w="2833" w:type="pct"/>
            <w:tcBorders>
              <w:top w:val="single" w:sz="6" w:space="0" w:color="000000"/>
              <w:left w:val="single" w:sz="6" w:space="0" w:color="000000"/>
              <w:bottom w:val="single" w:sz="6" w:space="0" w:color="000000"/>
              <w:right w:val="single" w:sz="6" w:space="0" w:color="000000"/>
            </w:tcBorders>
          </w:tcPr>
          <w:p w14:paraId="2E267C05" w14:textId="77777777" w:rsidR="005E202A" w:rsidRPr="006C5979" w:rsidRDefault="005E202A" w:rsidP="00124829">
            <w:pPr>
              <w:rPr>
                <w:kern w:val="2"/>
                <w:szCs w:val="24"/>
              </w:rPr>
            </w:pPr>
            <w:r w:rsidRPr="006C5979">
              <w:rPr>
                <w:kern w:val="2"/>
                <w:szCs w:val="24"/>
              </w:rPr>
              <w:t xml:space="preserve">Pareiškėjas </w:t>
            </w:r>
            <w:r w:rsidRPr="00CE427C">
              <w:rPr>
                <w:kern w:val="2"/>
                <w:szCs w:val="24"/>
              </w:rPr>
              <w:t>turi aiškiai aprašyti</w:t>
            </w:r>
            <w:r>
              <w:rPr>
                <w:b/>
                <w:bCs/>
                <w:kern w:val="2"/>
                <w:szCs w:val="24"/>
              </w:rPr>
              <w:t xml:space="preserve"> </w:t>
            </w:r>
            <w:r w:rsidRPr="006C5979">
              <w:rPr>
                <w:kern w:val="2"/>
                <w:szCs w:val="24"/>
              </w:rPr>
              <w:t>kokia Strategijoje numatyta problema/-os bus sprendžiama/-os</w:t>
            </w:r>
            <w:r>
              <w:rPr>
                <w:kern w:val="2"/>
                <w:szCs w:val="24"/>
              </w:rPr>
              <w:t xml:space="preserve"> ir </w:t>
            </w:r>
            <w:r w:rsidRPr="006C5979">
              <w:rPr>
                <w:kern w:val="2"/>
                <w:szCs w:val="24"/>
              </w:rPr>
              <w:t>priežast</w:t>
            </w:r>
            <w:r>
              <w:rPr>
                <w:kern w:val="2"/>
                <w:szCs w:val="24"/>
              </w:rPr>
              <w:t>i</w:t>
            </w:r>
            <w:r w:rsidRPr="006C5979">
              <w:rPr>
                <w:kern w:val="2"/>
                <w:szCs w:val="24"/>
              </w:rPr>
              <w:t>s, lėmusi</w:t>
            </w:r>
            <w:r>
              <w:rPr>
                <w:kern w:val="2"/>
                <w:szCs w:val="24"/>
              </w:rPr>
              <w:t>as</w:t>
            </w:r>
            <w:r w:rsidRPr="006C5979">
              <w:rPr>
                <w:kern w:val="2"/>
                <w:szCs w:val="24"/>
              </w:rPr>
              <w:t xml:space="preserve"> projekto įgyvendinimą; </w:t>
            </w:r>
          </w:p>
          <w:p w14:paraId="1570A50F" w14:textId="77777777" w:rsidR="005E202A" w:rsidRPr="006C5979" w:rsidRDefault="005E202A" w:rsidP="00124829">
            <w:pPr>
              <w:pStyle w:val="Sraopastraipa"/>
              <w:rPr>
                <w:rFonts w:ascii="Aptos" w:hAnsi="Aptos"/>
                <w:kern w:val="2"/>
                <w:szCs w:val="24"/>
              </w:rPr>
            </w:pPr>
          </w:p>
        </w:tc>
        <w:tc>
          <w:tcPr>
            <w:tcW w:w="747" w:type="pct"/>
            <w:tcBorders>
              <w:top w:val="single" w:sz="6" w:space="0" w:color="000000"/>
              <w:left w:val="single" w:sz="6" w:space="0" w:color="000000"/>
              <w:bottom w:val="single" w:sz="6" w:space="0" w:color="000000"/>
              <w:right w:val="single" w:sz="6" w:space="0" w:color="000000"/>
            </w:tcBorders>
          </w:tcPr>
          <w:p w14:paraId="1D78F0BD" w14:textId="77777777" w:rsidR="005E202A" w:rsidRPr="006C5979" w:rsidRDefault="005E202A" w:rsidP="00124829">
            <w:pPr>
              <w:jc w:val="center"/>
              <w:rPr>
                <w:b/>
                <w:bCs/>
                <w:szCs w:val="24"/>
              </w:rPr>
            </w:pPr>
            <w:r>
              <w:rPr>
                <w:b/>
                <w:bCs/>
                <w:szCs w:val="24"/>
              </w:rPr>
              <w:t>10</w:t>
            </w:r>
          </w:p>
        </w:tc>
      </w:tr>
      <w:tr w:rsidR="005E202A" w:rsidRPr="006C5979" w14:paraId="222C6492" w14:textId="77777777" w:rsidTr="00124829">
        <w:trPr>
          <w:trHeight w:val="616"/>
        </w:trPr>
        <w:tc>
          <w:tcPr>
            <w:tcW w:w="246" w:type="pct"/>
            <w:tcBorders>
              <w:top w:val="single" w:sz="6" w:space="0" w:color="000000"/>
              <w:left w:val="single" w:sz="6" w:space="0" w:color="000000"/>
              <w:bottom w:val="single" w:sz="6" w:space="0" w:color="000000"/>
              <w:right w:val="single" w:sz="6" w:space="0" w:color="000000"/>
            </w:tcBorders>
          </w:tcPr>
          <w:p w14:paraId="11E13643" w14:textId="77777777" w:rsidR="005E202A" w:rsidRPr="003F5B37" w:rsidRDefault="005E202A" w:rsidP="00124829">
            <w:pPr>
              <w:jc w:val="center"/>
              <w:rPr>
                <w:szCs w:val="24"/>
              </w:rPr>
            </w:pPr>
            <w:r w:rsidRPr="003F5B37">
              <w:rPr>
                <w:szCs w:val="24"/>
              </w:rPr>
              <w:t>1.1.</w:t>
            </w:r>
          </w:p>
        </w:tc>
        <w:tc>
          <w:tcPr>
            <w:tcW w:w="476" w:type="pct"/>
            <w:vMerge/>
            <w:tcBorders>
              <w:top w:val="nil"/>
              <w:left w:val="single" w:sz="6" w:space="0" w:color="000000"/>
              <w:bottom w:val="nil"/>
              <w:right w:val="single" w:sz="6" w:space="0" w:color="000000"/>
            </w:tcBorders>
          </w:tcPr>
          <w:p w14:paraId="07EB69E8" w14:textId="77777777" w:rsidR="005E202A" w:rsidRPr="006C5979" w:rsidRDefault="005E202A" w:rsidP="00124829">
            <w:pPr>
              <w:rPr>
                <w:szCs w:val="24"/>
              </w:rPr>
            </w:pPr>
          </w:p>
        </w:tc>
        <w:tc>
          <w:tcPr>
            <w:tcW w:w="698" w:type="pct"/>
            <w:vMerge/>
            <w:tcBorders>
              <w:top w:val="nil"/>
              <w:left w:val="single" w:sz="6" w:space="0" w:color="000000"/>
              <w:bottom w:val="nil"/>
              <w:right w:val="single" w:sz="6" w:space="0" w:color="000000"/>
            </w:tcBorders>
          </w:tcPr>
          <w:p w14:paraId="6D4A9A48" w14:textId="77777777" w:rsidR="005E202A" w:rsidRPr="006C5979" w:rsidRDefault="005E202A" w:rsidP="00124829">
            <w:pPr>
              <w:rPr>
                <w:b/>
                <w:bCs/>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620DB46A" w14:textId="77777777" w:rsidR="005E202A" w:rsidRPr="006C5979" w:rsidRDefault="005E202A" w:rsidP="00124829">
            <w:pPr>
              <w:spacing w:after="160"/>
              <w:rPr>
                <w:kern w:val="2"/>
                <w:szCs w:val="24"/>
              </w:rPr>
            </w:pPr>
            <w:r w:rsidRPr="00A04019">
              <w:rPr>
                <w:kern w:val="2"/>
                <w:szCs w:val="24"/>
              </w:rPr>
              <w:t>Projektu sprendžiama problema nenurodyta, nepagrįsta arba nesusijusi su Strategijoje numatytomis problemomis.</w:t>
            </w:r>
          </w:p>
        </w:tc>
        <w:tc>
          <w:tcPr>
            <w:tcW w:w="747" w:type="pct"/>
            <w:tcBorders>
              <w:top w:val="single" w:sz="6" w:space="0" w:color="000000"/>
              <w:left w:val="single" w:sz="6" w:space="0" w:color="000000"/>
              <w:bottom w:val="single" w:sz="6" w:space="0" w:color="000000"/>
              <w:right w:val="single" w:sz="6" w:space="0" w:color="000000"/>
            </w:tcBorders>
          </w:tcPr>
          <w:p w14:paraId="42CF34E1" w14:textId="77777777" w:rsidR="005E202A" w:rsidRPr="006C5979" w:rsidRDefault="005E202A" w:rsidP="00124829">
            <w:pPr>
              <w:jc w:val="center"/>
              <w:rPr>
                <w:szCs w:val="24"/>
              </w:rPr>
            </w:pPr>
            <w:r w:rsidRPr="006C5979">
              <w:rPr>
                <w:szCs w:val="24"/>
              </w:rPr>
              <w:t>0</w:t>
            </w:r>
          </w:p>
        </w:tc>
      </w:tr>
      <w:tr w:rsidR="005E202A" w:rsidRPr="006C5979" w14:paraId="043060A4" w14:textId="77777777" w:rsidTr="00124829">
        <w:trPr>
          <w:trHeight w:val="685"/>
        </w:trPr>
        <w:tc>
          <w:tcPr>
            <w:tcW w:w="246" w:type="pct"/>
            <w:tcBorders>
              <w:top w:val="single" w:sz="6" w:space="0" w:color="000000"/>
              <w:left w:val="single" w:sz="6" w:space="0" w:color="000000"/>
              <w:bottom w:val="single" w:sz="6" w:space="0" w:color="000000"/>
              <w:right w:val="single" w:sz="6" w:space="0" w:color="000000"/>
            </w:tcBorders>
          </w:tcPr>
          <w:p w14:paraId="1C1AFDCC" w14:textId="77777777" w:rsidR="005E202A" w:rsidRPr="003F5B37" w:rsidRDefault="005E202A" w:rsidP="00124829">
            <w:pPr>
              <w:jc w:val="center"/>
              <w:rPr>
                <w:szCs w:val="24"/>
              </w:rPr>
            </w:pPr>
            <w:r w:rsidRPr="003F5B37">
              <w:rPr>
                <w:szCs w:val="24"/>
              </w:rPr>
              <w:t>1.2.</w:t>
            </w:r>
          </w:p>
        </w:tc>
        <w:tc>
          <w:tcPr>
            <w:tcW w:w="476" w:type="pct"/>
            <w:vMerge/>
            <w:tcBorders>
              <w:top w:val="nil"/>
              <w:left w:val="single" w:sz="6" w:space="0" w:color="000000"/>
              <w:bottom w:val="nil"/>
              <w:right w:val="single" w:sz="6" w:space="0" w:color="000000"/>
            </w:tcBorders>
          </w:tcPr>
          <w:p w14:paraId="52873CE5" w14:textId="77777777" w:rsidR="005E202A" w:rsidRPr="006C5979" w:rsidRDefault="005E202A" w:rsidP="00124829">
            <w:pPr>
              <w:rPr>
                <w:szCs w:val="24"/>
              </w:rPr>
            </w:pPr>
          </w:p>
        </w:tc>
        <w:tc>
          <w:tcPr>
            <w:tcW w:w="698" w:type="pct"/>
            <w:vMerge/>
            <w:tcBorders>
              <w:top w:val="nil"/>
              <w:left w:val="single" w:sz="6" w:space="0" w:color="000000"/>
              <w:bottom w:val="nil"/>
              <w:right w:val="single" w:sz="6" w:space="0" w:color="000000"/>
            </w:tcBorders>
          </w:tcPr>
          <w:p w14:paraId="29380977" w14:textId="77777777" w:rsidR="005E202A" w:rsidRPr="006C5979" w:rsidRDefault="005E202A" w:rsidP="00124829">
            <w:pPr>
              <w:rPr>
                <w:b/>
                <w:bCs/>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65CFDFC3" w14:textId="77777777" w:rsidR="005E202A" w:rsidRPr="006C5979" w:rsidRDefault="005E202A" w:rsidP="00124829">
            <w:pPr>
              <w:spacing w:after="160"/>
              <w:rPr>
                <w:kern w:val="2"/>
                <w:szCs w:val="24"/>
              </w:rPr>
            </w:pPr>
            <w:r w:rsidRPr="00A04019">
              <w:rPr>
                <w:kern w:val="2"/>
                <w:szCs w:val="24"/>
              </w:rPr>
              <w:t xml:space="preserve">Projektu sprendžiama problema susijusi su Strategijoje numatytomis problemomis, tačiau nepakankamai aiškiai aprašytos priežastys, lėmusios projekto </w:t>
            </w:r>
            <w:r>
              <w:rPr>
                <w:kern w:val="2"/>
                <w:szCs w:val="24"/>
              </w:rPr>
              <w:t>įgyvendinimą</w:t>
            </w:r>
          </w:p>
        </w:tc>
        <w:tc>
          <w:tcPr>
            <w:tcW w:w="747" w:type="pct"/>
            <w:tcBorders>
              <w:top w:val="single" w:sz="6" w:space="0" w:color="000000"/>
              <w:left w:val="single" w:sz="6" w:space="0" w:color="000000"/>
              <w:bottom w:val="single" w:sz="6" w:space="0" w:color="000000"/>
              <w:right w:val="single" w:sz="6" w:space="0" w:color="000000"/>
            </w:tcBorders>
          </w:tcPr>
          <w:p w14:paraId="72C82B41" w14:textId="77777777" w:rsidR="005E202A" w:rsidRPr="006C5979" w:rsidRDefault="005E202A" w:rsidP="00124829">
            <w:pPr>
              <w:jc w:val="center"/>
              <w:rPr>
                <w:szCs w:val="24"/>
              </w:rPr>
            </w:pPr>
            <w:r>
              <w:rPr>
                <w:szCs w:val="24"/>
              </w:rPr>
              <w:t>5</w:t>
            </w:r>
          </w:p>
        </w:tc>
      </w:tr>
      <w:tr w:rsidR="005E202A" w:rsidRPr="006C5979" w14:paraId="3A79B66C" w14:textId="77777777" w:rsidTr="00124829">
        <w:trPr>
          <w:trHeight w:val="543"/>
        </w:trPr>
        <w:tc>
          <w:tcPr>
            <w:tcW w:w="246" w:type="pct"/>
            <w:tcBorders>
              <w:top w:val="single" w:sz="6" w:space="0" w:color="000000"/>
              <w:left w:val="single" w:sz="6" w:space="0" w:color="000000"/>
              <w:bottom w:val="single" w:sz="6" w:space="0" w:color="000000"/>
              <w:right w:val="single" w:sz="6" w:space="0" w:color="000000"/>
            </w:tcBorders>
          </w:tcPr>
          <w:p w14:paraId="4EF82927" w14:textId="77777777" w:rsidR="005E202A" w:rsidRPr="003F5B37" w:rsidRDefault="005E202A" w:rsidP="00124829">
            <w:pPr>
              <w:jc w:val="center"/>
              <w:rPr>
                <w:szCs w:val="24"/>
                <w:highlight w:val="yellow"/>
              </w:rPr>
            </w:pPr>
            <w:r w:rsidRPr="003F5B37">
              <w:rPr>
                <w:szCs w:val="24"/>
              </w:rPr>
              <w:t>1.3.</w:t>
            </w:r>
          </w:p>
        </w:tc>
        <w:tc>
          <w:tcPr>
            <w:tcW w:w="476" w:type="pct"/>
            <w:vMerge/>
            <w:tcBorders>
              <w:top w:val="nil"/>
              <w:left w:val="single" w:sz="6" w:space="0" w:color="000000"/>
              <w:bottom w:val="nil"/>
              <w:right w:val="single" w:sz="6" w:space="0" w:color="000000"/>
            </w:tcBorders>
          </w:tcPr>
          <w:p w14:paraId="214F9224" w14:textId="77777777" w:rsidR="005E202A" w:rsidRPr="006C5979" w:rsidRDefault="005E202A" w:rsidP="00124829">
            <w:pPr>
              <w:rPr>
                <w:szCs w:val="24"/>
                <w:highlight w:val="yellow"/>
              </w:rPr>
            </w:pPr>
          </w:p>
        </w:tc>
        <w:tc>
          <w:tcPr>
            <w:tcW w:w="698" w:type="pct"/>
            <w:vMerge/>
            <w:tcBorders>
              <w:top w:val="nil"/>
              <w:left w:val="single" w:sz="6" w:space="0" w:color="000000"/>
              <w:bottom w:val="nil"/>
              <w:right w:val="single" w:sz="6" w:space="0" w:color="000000"/>
            </w:tcBorders>
          </w:tcPr>
          <w:p w14:paraId="04A621CF" w14:textId="77777777" w:rsidR="005E202A" w:rsidRPr="006C5979" w:rsidRDefault="005E202A" w:rsidP="00124829">
            <w:pPr>
              <w:rPr>
                <w:b/>
                <w:bCs/>
                <w:kern w:val="2"/>
                <w:szCs w:val="24"/>
                <w:highlight w:val="yellow"/>
              </w:rPr>
            </w:pPr>
          </w:p>
        </w:tc>
        <w:tc>
          <w:tcPr>
            <w:tcW w:w="2833" w:type="pct"/>
            <w:vMerge w:val="restart"/>
            <w:tcBorders>
              <w:top w:val="single" w:sz="6" w:space="0" w:color="000000"/>
              <w:left w:val="single" w:sz="6" w:space="0" w:color="000000"/>
              <w:right w:val="single" w:sz="6" w:space="0" w:color="000000"/>
            </w:tcBorders>
          </w:tcPr>
          <w:p w14:paraId="746BB48C" w14:textId="77777777" w:rsidR="005E202A" w:rsidRPr="006C5979" w:rsidRDefault="005E202A" w:rsidP="00124829">
            <w:pPr>
              <w:spacing w:after="160"/>
              <w:rPr>
                <w:kern w:val="2"/>
                <w:szCs w:val="24"/>
                <w:highlight w:val="yellow"/>
              </w:rPr>
            </w:pPr>
            <w:r w:rsidRPr="009913D7">
              <w:rPr>
                <w:kern w:val="2"/>
                <w:szCs w:val="24"/>
              </w:rPr>
              <w:t>Projektu sprendžiama problema aiškiai susieta su Strategijoje numatytomis problemomis, logiškai pagrįstos projekto įgyvendinimo priežastys</w:t>
            </w:r>
            <w:r>
              <w:rPr>
                <w:kern w:val="2"/>
                <w:szCs w:val="24"/>
              </w:rPr>
              <w:t>.</w:t>
            </w:r>
          </w:p>
        </w:tc>
        <w:tc>
          <w:tcPr>
            <w:tcW w:w="747" w:type="pct"/>
            <w:vMerge w:val="restart"/>
            <w:tcBorders>
              <w:top w:val="single" w:sz="6" w:space="0" w:color="000000"/>
              <w:left w:val="single" w:sz="6" w:space="0" w:color="000000"/>
              <w:right w:val="single" w:sz="6" w:space="0" w:color="000000"/>
            </w:tcBorders>
          </w:tcPr>
          <w:p w14:paraId="62FA6175" w14:textId="77777777" w:rsidR="005E202A" w:rsidRPr="006C5979" w:rsidRDefault="005E202A" w:rsidP="00124829">
            <w:pPr>
              <w:jc w:val="center"/>
              <w:rPr>
                <w:szCs w:val="24"/>
              </w:rPr>
            </w:pPr>
            <w:r>
              <w:rPr>
                <w:szCs w:val="24"/>
              </w:rPr>
              <w:t>10</w:t>
            </w:r>
          </w:p>
        </w:tc>
      </w:tr>
      <w:tr w:rsidR="005E202A" w:rsidRPr="006C5979" w14:paraId="30DD2749" w14:textId="77777777" w:rsidTr="00124829">
        <w:trPr>
          <w:trHeight w:val="126"/>
        </w:trPr>
        <w:tc>
          <w:tcPr>
            <w:tcW w:w="246" w:type="pct"/>
            <w:tcBorders>
              <w:top w:val="single" w:sz="6" w:space="0" w:color="000000"/>
              <w:left w:val="single" w:sz="6" w:space="0" w:color="000000"/>
              <w:bottom w:val="single" w:sz="6" w:space="0" w:color="000000"/>
              <w:right w:val="single" w:sz="6" w:space="0" w:color="000000"/>
            </w:tcBorders>
          </w:tcPr>
          <w:p w14:paraId="6A581CCE" w14:textId="77777777" w:rsidR="005E202A" w:rsidRPr="003F5B37" w:rsidRDefault="005E202A" w:rsidP="00124829">
            <w:pPr>
              <w:jc w:val="center"/>
              <w:rPr>
                <w:szCs w:val="24"/>
                <w:highlight w:val="yellow"/>
              </w:rPr>
            </w:pPr>
            <w:r w:rsidRPr="003F5B37">
              <w:rPr>
                <w:szCs w:val="24"/>
              </w:rPr>
              <w:t>1.4.</w:t>
            </w:r>
          </w:p>
        </w:tc>
        <w:tc>
          <w:tcPr>
            <w:tcW w:w="476" w:type="pct"/>
            <w:vMerge/>
            <w:tcBorders>
              <w:top w:val="nil"/>
              <w:left w:val="single" w:sz="6" w:space="0" w:color="000000"/>
              <w:bottom w:val="single" w:sz="6" w:space="0" w:color="000000"/>
              <w:right w:val="single" w:sz="6" w:space="0" w:color="000000"/>
            </w:tcBorders>
          </w:tcPr>
          <w:p w14:paraId="5156074B" w14:textId="77777777" w:rsidR="005E202A" w:rsidRPr="006C5979" w:rsidRDefault="005E202A" w:rsidP="00124829">
            <w:pPr>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6C6296C5" w14:textId="77777777" w:rsidR="005E202A" w:rsidRPr="006C5979" w:rsidRDefault="005E202A" w:rsidP="00124829">
            <w:pPr>
              <w:rPr>
                <w:b/>
                <w:bCs/>
                <w:kern w:val="2"/>
                <w:szCs w:val="24"/>
                <w:highlight w:val="yellow"/>
              </w:rPr>
            </w:pPr>
          </w:p>
        </w:tc>
        <w:tc>
          <w:tcPr>
            <w:tcW w:w="2833" w:type="pct"/>
            <w:vMerge/>
            <w:tcBorders>
              <w:left w:val="single" w:sz="6" w:space="0" w:color="000000"/>
              <w:bottom w:val="single" w:sz="6" w:space="0" w:color="000000"/>
              <w:right w:val="single" w:sz="6" w:space="0" w:color="000000"/>
            </w:tcBorders>
          </w:tcPr>
          <w:p w14:paraId="1D3EEB32" w14:textId="77777777" w:rsidR="005E202A" w:rsidRPr="006C5979" w:rsidRDefault="005E202A" w:rsidP="00124829">
            <w:pPr>
              <w:spacing w:after="160"/>
              <w:rPr>
                <w:kern w:val="2"/>
                <w:szCs w:val="24"/>
                <w:highlight w:val="yellow"/>
              </w:rPr>
            </w:pPr>
          </w:p>
        </w:tc>
        <w:tc>
          <w:tcPr>
            <w:tcW w:w="747" w:type="pct"/>
            <w:vMerge/>
            <w:tcBorders>
              <w:left w:val="single" w:sz="6" w:space="0" w:color="000000"/>
              <w:bottom w:val="single" w:sz="6" w:space="0" w:color="000000"/>
              <w:right w:val="single" w:sz="6" w:space="0" w:color="000000"/>
            </w:tcBorders>
          </w:tcPr>
          <w:p w14:paraId="11D198BC" w14:textId="77777777" w:rsidR="005E202A" w:rsidRPr="006C5979" w:rsidRDefault="005E202A" w:rsidP="00124829">
            <w:pPr>
              <w:jc w:val="center"/>
              <w:rPr>
                <w:szCs w:val="24"/>
              </w:rPr>
            </w:pPr>
          </w:p>
        </w:tc>
      </w:tr>
      <w:tr w:rsidR="005E202A" w:rsidRPr="006C5979" w14:paraId="3C609A8E" w14:textId="77777777" w:rsidTr="00124829">
        <w:trPr>
          <w:trHeight w:val="1422"/>
        </w:trPr>
        <w:tc>
          <w:tcPr>
            <w:tcW w:w="246" w:type="pct"/>
            <w:tcBorders>
              <w:top w:val="single" w:sz="6" w:space="0" w:color="000000"/>
              <w:left w:val="single" w:sz="6" w:space="0" w:color="000000"/>
              <w:bottom w:val="single" w:sz="6" w:space="0" w:color="000000"/>
              <w:right w:val="single" w:sz="6" w:space="0" w:color="000000"/>
            </w:tcBorders>
          </w:tcPr>
          <w:p w14:paraId="2F38DDD5" w14:textId="77777777" w:rsidR="005E202A" w:rsidRPr="006C5979" w:rsidRDefault="005E202A" w:rsidP="005E202A">
            <w:pPr>
              <w:pStyle w:val="Sraopastraipa"/>
              <w:numPr>
                <w:ilvl w:val="0"/>
                <w:numId w:val="1"/>
              </w:numPr>
              <w:jc w:val="center"/>
              <w:rPr>
                <w:i/>
                <w:iCs/>
                <w:szCs w:val="24"/>
              </w:rPr>
            </w:pPr>
          </w:p>
        </w:tc>
        <w:tc>
          <w:tcPr>
            <w:tcW w:w="476" w:type="pct"/>
            <w:vMerge w:val="restart"/>
            <w:tcBorders>
              <w:top w:val="single" w:sz="6" w:space="0" w:color="000000"/>
              <w:left w:val="single" w:sz="6" w:space="0" w:color="000000"/>
              <w:bottom w:val="nil"/>
              <w:right w:val="single" w:sz="6" w:space="0" w:color="000000"/>
            </w:tcBorders>
          </w:tcPr>
          <w:p w14:paraId="33A304B4" w14:textId="77777777" w:rsidR="005E202A" w:rsidRPr="00865267" w:rsidRDefault="005E202A" w:rsidP="00124829">
            <w:pPr>
              <w:rPr>
                <w:b/>
                <w:bCs/>
                <w:szCs w:val="24"/>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0FF83C71" w14:textId="77777777" w:rsidR="005E202A" w:rsidRPr="006C5979" w:rsidRDefault="005E202A" w:rsidP="00124829">
            <w:pPr>
              <w:tabs>
                <w:tab w:val="left" w:pos="596"/>
              </w:tabs>
              <w:jc w:val="both"/>
              <w:rPr>
                <w:b/>
                <w:kern w:val="2"/>
                <w:szCs w:val="24"/>
                <w:highlight w:val="yellow"/>
              </w:rPr>
            </w:pPr>
            <w:r w:rsidRPr="0060139E">
              <w:rPr>
                <w:b/>
                <w:iCs/>
                <w:szCs w:val="24"/>
              </w:rPr>
              <w:t>Pareiškėjo vietos plėtros projekto kokybė</w:t>
            </w:r>
          </w:p>
        </w:tc>
        <w:tc>
          <w:tcPr>
            <w:tcW w:w="2833" w:type="pct"/>
            <w:tcBorders>
              <w:top w:val="single" w:sz="6" w:space="0" w:color="000000"/>
              <w:left w:val="single" w:sz="6" w:space="0" w:color="000000"/>
              <w:bottom w:val="single" w:sz="6" w:space="0" w:color="000000"/>
              <w:right w:val="single" w:sz="6" w:space="0" w:color="000000"/>
            </w:tcBorders>
          </w:tcPr>
          <w:p w14:paraId="413386BB" w14:textId="77777777" w:rsidR="005E202A" w:rsidRPr="006C5979" w:rsidRDefault="005E202A" w:rsidP="00124829">
            <w:pPr>
              <w:spacing w:after="160"/>
              <w:rPr>
                <w:kern w:val="2"/>
                <w:szCs w:val="24"/>
              </w:rPr>
            </w:pPr>
            <w:r w:rsidRPr="00C5201B">
              <w:rPr>
                <w:kern w:val="2"/>
                <w:szCs w:val="24"/>
              </w:rPr>
              <w:t>Vietos plėtros projekto vertinimo metu projektui suteikiamas prioritetas skiriant balus, jeigu vietos plėtros projekto turinys, numatytos veiklos, poveiklės, veiksmai yra aiškūs, logiški, tarpusavyje susiję, aiškiai aprašytas planuojamas jų įgyvendinimas, nurodyti aiškūs laukiami rezultatai. Taip pat vertinama viešai prieinama informacija: statistiniai duomenys, tyrimai ir pan.</w:t>
            </w:r>
          </w:p>
        </w:tc>
        <w:tc>
          <w:tcPr>
            <w:tcW w:w="747" w:type="pct"/>
            <w:tcBorders>
              <w:top w:val="single" w:sz="6" w:space="0" w:color="000000"/>
              <w:left w:val="single" w:sz="6" w:space="0" w:color="000000"/>
              <w:bottom w:val="single" w:sz="6" w:space="0" w:color="000000"/>
              <w:right w:val="single" w:sz="6" w:space="0" w:color="000000"/>
            </w:tcBorders>
          </w:tcPr>
          <w:p w14:paraId="70C478F1" w14:textId="77777777" w:rsidR="005E202A" w:rsidRPr="006C5979" w:rsidRDefault="005E202A" w:rsidP="00124829">
            <w:pPr>
              <w:jc w:val="center"/>
              <w:rPr>
                <w:b/>
                <w:bCs/>
                <w:szCs w:val="24"/>
              </w:rPr>
            </w:pPr>
            <w:r>
              <w:rPr>
                <w:b/>
                <w:bCs/>
                <w:szCs w:val="24"/>
              </w:rPr>
              <w:t>3</w:t>
            </w:r>
            <w:r w:rsidRPr="006C5979">
              <w:rPr>
                <w:b/>
                <w:bCs/>
                <w:szCs w:val="24"/>
              </w:rPr>
              <w:t>0</w:t>
            </w:r>
          </w:p>
        </w:tc>
      </w:tr>
      <w:tr w:rsidR="005E202A" w:rsidRPr="006C5979" w14:paraId="57CA2006" w14:textId="77777777" w:rsidTr="00124829">
        <w:trPr>
          <w:trHeight w:val="356"/>
        </w:trPr>
        <w:tc>
          <w:tcPr>
            <w:tcW w:w="246" w:type="pct"/>
            <w:tcBorders>
              <w:top w:val="single" w:sz="6" w:space="0" w:color="000000"/>
              <w:left w:val="single" w:sz="6" w:space="0" w:color="000000"/>
              <w:bottom w:val="single" w:sz="6" w:space="0" w:color="000000"/>
              <w:right w:val="single" w:sz="6" w:space="0" w:color="000000"/>
            </w:tcBorders>
          </w:tcPr>
          <w:p w14:paraId="61160DBB" w14:textId="77777777" w:rsidR="005E202A" w:rsidRPr="003F5B37" w:rsidRDefault="005E202A" w:rsidP="00124829">
            <w:pPr>
              <w:jc w:val="center"/>
              <w:rPr>
                <w:szCs w:val="24"/>
              </w:rPr>
            </w:pPr>
            <w:r w:rsidRPr="003F5B37">
              <w:rPr>
                <w:szCs w:val="24"/>
              </w:rPr>
              <w:t>2.1.</w:t>
            </w:r>
          </w:p>
        </w:tc>
        <w:tc>
          <w:tcPr>
            <w:tcW w:w="476" w:type="pct"/>
            <w:vMerge/>
            <w:tcBorders>
              <w:top w:val="nil"/>
              <w:left w:val="single" w:sz="6" w:space="0" w:color="000000"/>
              <w:bottom w:val="nil"/>
              <w:right w:val="single" w:sz="6" w:space="0" w:color="000000"/>
            </w:tcBorders>
          </w:tcPr>
          <w:p w14:paraId="2619981A" w14:textId="77777777" w:rsidR="005E202A" w:rsidRPr="006C5979" w:rsidRDefault="005E202A" w:rsidP="00124829">
            <w:pPr>
              <w:rPr>
                <w:szCs w:val="24"/>
              </w:rPr>
            </w:pPr>
          </w:p>
        </w:tc>
        <w:tc>
          <w:tcPr>
            <w:tcW w:w="698" w:type="pct"/>
            <w:vMerge/>
            <w:tcBorders>
              <w:top w:val="nil"/>
              <w:left w:val="single" w:sz="6" w:space="0" w:color="000000"/>
              <w:bottom w:val="nil"/>
              <w:right w:val="single" w:sz="6" w:space="0" w:color="000000"/>
            </w:tcBorders>
          </w:tcPr>
          <w:p w14:paraId="3EECD6C4" w14:textId="77777777" w:rsidR="005E202A" w:rsidRPr="006C5979" w:rsidRDefault="005E202A" w:rsidP="00124829">
            <w:pPr>
              <w:tabs>
                <w:tab w:val="left" w:pos="596"/>
              </w:tabs>
              <w:jc w:val="both"/>
              <w:rPr>
                <w:b/>
                <w:iCs/>
                <w:szCs w:val="24"/>
              </w:rPr>
            </w:pPr>
          </w:p>
        </w:tc>
        <w:tc>
          <w:tcPr>
            <w:tcW w:w="2833" w:type="pct"/>
            <w:tcBorders>
              <w:top w:val="single" w:sz="6" w:space="0" w:color="000000"/>
              <w:left w:val="single" w:sz="6" w:space="0" w:color="000000"/>
              <w:bottom w:val="single" w:sz="6" w:space="0" w:color="000000"/>
              <w:right w:val="single" w:sz="6" w:space="0" w:color="000000"/>
            </w:tcBorders>
          </w:tcPr>
          <w:p w14:paraId="1EF7F552" w14:textId="77777777" w:rsidR="005E202A" w:rsidRPr="006C5979" w:rsidRDefault="005E202A" w:rsidP="00124829">
            <w:pPr>
              <w:spacing w:after="160"/>
              <w:rPr>
                <w:kern w:val="2"/>
                <w:szCs w:val="24"/>
              </w:rPr>
            </w:pPr>
            <w:r w:rsidRPr="0060139E">
              <w:rPr>
                <w:kern w:val="2"/>
                <w:szCs w:val="24"/>
              </w:rPr>
              <w:t>Vietos plėtros projekto turinys, numatytos veiklos, planuojamas jų įgyvendinimas, laukiami rezultatai yra nepagrįsti, nenuoseklūs, neveiksmingi.</w:t>
            </w:r>
          </w:p>
        </w:tc>
        <w:tc>
          <w:tcPr>
            <w:tcW w:w="747" w:type="pct"/>
            <w:tcBorders>
              <w:top w:val="single" w:sz="6" w:space="0" w:color="000000"/>
              <w:left w:val="single" w:sz="6" w:space="0" w:color="000000"/>
              <w:bottom w:val="single" w:sz="6" w:space="0" w:color="000000"/>
              <w:right w:val="single" w:sz="6" w:space="0" w:color="000000"/>
            </w:tcBorders>
          </w:tcPr>
          <w:p w14:paraId="298B15A5" w14:textId="77777777" w:rsidR="005E202A" w:rsidRPr="006C5979" w:rsidRDefault="005E202A" w:rsidP="00124829">
            <w:pPr>
              <w:jc w:val="center"/>
              <w:rPr>
                <w:szCs w:val="24"/>
              </w:rPr>
            </w:pPr>
            <w:r>
              <w:rPr>
                <w:szCs w:val="24"/>
              </w:rPr>
              <w:t>10</w:t>
            </w:r>
          </w:p>
        </w:tc>
      </w:tr>
      <w:tr w:rsidR="005E202A" w:rsidRPr="006C5979" w14:paraId="480C3E17" w14:textId="77777777" w:rsidTr="00124829">
        <w:trPr>
          <w:trHeight w:val="356"/>
        </w:trPr>
        <w:tc>
          <w:tcPr>
            <w:tcW w:w="246" w:type="pct"/>
            <w:tcBorders>
              <w:top w:val="single" w:sz="6" w:space="0" w:color="000000"/>
              <w:left w:val="single" w:sz="6" w:space="0" w:color="000000"/>
              <w:bottom w:val="single" w:sz="6" w:space="0" w:color="000000"/>
              <w:right w:val="single" w:sz="6" w:space="0" w:color="000000"/>
            </w:tcBorders>
          </w:tcPr>
          <w:p w14:paraId="003B7228" w14:textId="77777777" w:rsidR="005E202A" w:rsidRPr="003F5B37" w:rsidRDefault="005E202A" w:rsidP="00124829">
            <w:pPr>
              <w:jc w:val="center"/>
              <w:rPr>
                <w:szCs w:val="24"/>
              </w:rPr>
            </w:pPr>
            <w:r w:rsidRPr="003F5B37">
              <w:rPr>
                <w:szCs w:val="24"/>
              </w:rPr>
              <w:t>2.2.</w:t>
            </w:r>
          </w:p>
        </w:tc>
        <w:tc>
          <w:tcPr>
            <w:tcW w:w="476" w:type="pct"/>
            <w:vMerge/>
            <w:tcBorders>
              <w:top w:val="nil"/>
              <w:left w:val="single" w:sz="6" w:space="0" w:color="000000"/>
              <w:bottom w:val="nil"/>
              <w:right w:val="single" w:sz="6" w:space="0" w:color="000000"/>
            </w:tcBorders>
          </w:tcPr>
          <w:p w14:paraId="03971232" w14:textId="77777777" w:rsidR="005E202A" w:rsidRPr="006C5979" w:rsidRDefault="005E202A" w:rsidP="00124829">
            <w:pPr>
              <w:rPr>
                <w:szCs w:val="24"/>
              </w:rPr>
            </w:pPr>
          </w:p>
        </w:tc>
        <w:tc>
          <w:tcPr>
            <w:tcW w:w="698" w:type="pct"/>
            <w:vMerge/>
            <w:tcBorders>
              <w:top w:val="nil"/>
              <w:left w:val="single" w:sz="6" w:space="0" w:color="000000"/>
              <w:bottom w:val="nil"/>
              <w:right w:val="single" w:sz="6" w:space="0" w:color="000000"/>
            </w:tcBorders>
          </w:tcPr>
          <w:p w14:paraId="55A1BB57" w14:textId="77777777" w:rsidR="005E202A" w:rsidRPr="006C5979" w:rsidRDefault="005E202A" w:rsidP="00124829">
            <w:pPr>
              <w:tabs>
                <w:tab w:val="left" w:pos="596"/>
              </w:tabs>
              <w:jc w:val="both"/>
              <w:rPr>
                <w:b/>
                <w:iCs/>
                <w:szCs w:val="24"/>
              </w:rPr>
            </w:pPr>
          </w:p>
        </w:tc>
        <w:tc>
          <w:tcPr>
            <w:tcW w:w="2833" w:type="pct"/>
            <w:tcBorders>
              <w:top w:val="single" w:sz="6" w:space="0" w:color="000000"/>
              <w:left w:val="single" w:sz="6" w:space="0" w:color="000000"/>
              <w:bottom w:val="single" w:sz="6" w:space="0" w:color="000000"/>
              <w:right w:val="single" w:sz="6" w:space="0" w:color="000000"/>
            </w:tcBorders>
          </w:tcPr>
          <w:p w14:paraId="389CE324" w14:textId="77777777" w:rsidR="005E202A" w:rsidRPr="006C5979" w:rsidRDefault="005E202A" w:rsidP="00124829">
            <w:pPr>
              <w:spacing w:after="160"/>
              <w:rPr>
                <w:kern w:val="2"/>
                <w:szCs w:val="24"/>
              </w:rPr>
            </w:pPr>
            <w:r w:rsidRPr="00543209">
              <w:rPr>
                <w:kern w:val="2"/>
                <w:szCs w:val="24"/>
              </w:rPr>
              <w:t>Vietos plėtros projekto turinys, numatytos veiklos, planuojamas jų įgyvendinimas, laukiami rezultatai yra iš dalies pagrįsti, nuoseklūs, veiksmingi.</w:t>
            </w:r>
          </w:p>
        </w:tc>
        <w:tc>
          <w:tcPr>
            <w:tcW w:w="747" w:type="pct"/>
            <w:tcBorders>
              <w:top w:val="single" w:sz="6" w:space="0" w:color="000000"/>
              <w:left w:val="single" w:sz="6" w:space="0" w:color="000000"/>
              <w:bottom w:val="single" w:sz="6" w:space="0" w:color="000000"/>
              <w:right w:val="single" w:sz="6" w:space="0" w:color="000000"/>
            </w:tcBorders>
          </w:tcPr>
          <w:p w14:paraId="75C2AA4D" w14:textId="77777777" w:rsidR="005E202A" w:rsidRPr="006C5979" w:rsidRDefault="005E202A" w:rsidP="00124829">
            <w:pPr>
              <w:jc w:val="center"/>
              <w:rPr>
                <w:szCs w:val="24"/>
              </w:rPr>
            </w:pPr>
            <w:r>
              <w:rPr>
                <w:szCs w:val="24"/>
              </w:rPr>
              <w:t>20</w:t>
            </w:r>
          </w:p>
        </w:tc>
      </w:tr>
      <w:tr w:rsidR="005E202A" w:rsidRPr="006C5979" w14:paraId="07752E83" w14:textId="77777777" w:rsidTr="00124829">
        <w:trPr>
          <w:trHeight w:val="153"/>
        </w:trPr>
        <w:tc>
          <w:tcPr>
            <w:tcW w:w="246" w:type="pct"/>
            <w:tcBorders>
              <w:top w:val="single" w:sz="6" w:space="0" w:color="000000"/>
              <w:left w:val="single" w:sz="6" w:space="0" w:color="000000"/>
              <w:right w:val="single" w:sz="6" w:space="0" w:color="000000"/>
            </w:tcBorders>
          </w:tcPr>
          <w:p w14:paraId="18B6C469" w14:textId="77777777" w:rsidR="005E202A" w:rsidRPr="003F5B37" w:rsidRDefault="005E202A" w:rsidP="00124829">
            <w:pPr>
              <w:jc w:val="center"/>
              <w:rPr>
                <w:szCs w:val="24"/>
              </w:rPr>
            </w:pPr>
            <w:r>
              <w:rPr>
                <w:szCs w:val="24"/>
              </w:rPr>
              <w:t>2.3.</w:t>
            </w:r>
          </w:p>
        </w:tc>
        <w:tc>
          <w:tcPr>
            <w:tcW w:w="476" w:type="pct"/>
            <w:vMerge/>
            <w:tcBorders>
              <w:top w:val="nil"/>
              <w:left w:val="single" w:sz="6" w:space="0" w:color="000000"/>
              <w:bottom w:val="nil"/>
              <w:right w:val="single" w:sz="6" w:space="0" w:color="000000"/>
            </w:tcBorders>
          </w:tcPr>
          <w:p w14:paraId="3699B1A2" w14:textId="77777777" w:rsidR="005E202A" w:rsidRPr="006C5979" w:rsidRDefault="005E202A" w:rsidP="00124829">
            <w:pPr>
              <w:rPr>
                <w:szCs w:val="24"/>
              </w:rPr>
            </w:pPr>
          </w:p>
        </w:tc>
        <w:tc>
          <w:tcPr>
            <w:tcW w:w="698" w:type="pct"/>
            <w:vMerge/>
            <w:tcBorders>
              <w:top w:val="nil"/>
              <w:left w:val="single" w:sz="6" w:space="0" w:color="000000"/>
              <w:bottom w:val="nil"/>
              <w:right w:val="single" w:sz="6" w:space="0" w:color="000000"/>
            </w:tcBorders>
          </w:tcPr>
          <w:p w14:paraId="41406440" w14:textId="77777777" w:rsidR="005E202A" w:rsidRPr="006C5979" w:rsidRDefault="005E202A" w:rsidP="00124829">
            <w:pPr>
              <w:tabs>
                <w:tab w:val="left" w:pos="596"/>
              </w:tabs>
              <w:jc w:val="both"/>
              <w:rPr>
                <w:b/>
                <w:iCs/>
                <w:szCs w:val="24"/>
              </w:rPr>
            </w:pPr>
          </w:p>
        </w:tc>
        <w:tc>
          <w:tcPr>
            <w:tcW w:w="2833" w:type="pct"/>
            <w:tcBorders>
              <w:top w:val="single" w:sz="6" w:space="0" w:color="000000"/>
              <w:left w:val="single" w:sz="6" w:space="0" w:color="000000"/>
              <w:right w:val="single" w:sz="6" w:space="0" w:color="000000"/>
            </w:tcBorders>
          </w:tcPr>
          <w:p w14:paraId="5E52C144" w14:textId="77777777" w:rsidR="005E202A" w:rsidRPr="006C5979" w:rsidRDefault="005E202A" w:rsidP="00124829">
            <w:pPr>
              <w:spacing w:after="160"/>
              <w:rPr>
                <w:kern w:val="2"/>
                <w:szCs w:val="24"/>
              </w:rPr>
            </w:pPr>
            <w:r w:rsidRPr="00543209">
              <w:rPr>
                <w:kern w:val="2"/>
                <w:szCs w:val="24"/>
              </w:rPr>
              <w:t>Vietos plėtros projekto turinys, numatytos veiklos, planuojamas jų įgyvendinimas, laukiami rezultatai yra pagrįsti, nuoseklūs, veiksmingi.</w:t>
            </w:r>
          </w:p>
        </w:tc>
        <w:tc>
          <w:tcPr>
            <w:tcW w:w="747" w:type="pct"/>
            <w:tcBorders>
              <w:top w:val="single" w:sz="6" w:space="0" w:color="000000"/>
              <w:left w:val="single" w:sz="6" w:space="0" w:color="000000"/>
              <w:right w:val="single" w:sz="6" w:space="0" w:color="000000"/>
            </w:tcBorders>
          </w:tcPr>
          <w:p w14:paraId="27CD3BA0" w14:textId="77777777" w:rsidR="005E202A" w:rsidRPr="006C5979" w:rsidRDefault="005E202A" w:rsidP="00124829">
            <w:pPr>
              <w:jc w:val="center"/>
              <w:rPr>
                <w:szCs w:val="24"/>
              </w:rPr>
            </w:pPr>
            <w:r>
              <w:rPr>
                <w:szCs w:val="24"/>
              </w:rPr>
              <w:t>30</w:t>
            </w:r>
          </w:p>
        </w:tc>
      </w:tr>
      <w:tr w:rsidR="005E202A" w:rsidRPr="006C5979" w14:paraId="7827C216" w14:textId="77777777" w:rsidTr="00124829">
        <w:trPr>
          <w:trHeight w:val="1242"/>
        </w:trPr>
        <w:tc>
          <w:tcPr>
            <w:tcW w:w="246" w:type="pct"/>
            <w:tcBorders>
              <w:top w:val="single" w:sz="6" w:space="0" w:color="000000"/>
              <w:left w:val="single" w:sz="6" w:space="0" w:color="000000"/>
              <w:bottom w:val="single" w:sz="6" w:space="0" w:color="000000"/>
              <w:right w:val="single" w:sz="6" w:space="0" w:color="000000"/>
            </w:tcBorders>
          </w:tcPr>
          <w:p w14:paraId="358612B6" w14:textId="77777777" w:rsidR="005E202A" w:rsidRPr="003F5B37" w:rsidRDefault="005E202A" w:rsidP="00124829">
            <w:pPr>
              <w:jc w:val="center"/>
              <w:rPr>
                <w:b/>
                <w:bCs/>
                <w:szCs w:val="24"/>
                <w:highlight w:val="yellow"/>
              </w:rPr>
            </w:pPr>
            <w:r w:rsidRPr="003F5B37">
              <w:rPr>
                <w:b/>
                <w:bCs/>
                <w:szCs w:val="24"/>
              </w:rPr>
              <w:t>3.</w:t>
            </w:r>
          </w:p>
        </w:tc>
        <w:tc>
          <w:tcPr>
            <w:tcW w:w="476" w:type="pct"/>
            <w:vMerge w:val="restart"/>
            <w:tcBorders>
              <w:top w:val="single" w:sz="6" w:space="0" w:color="000000"/>
              <w:left w:val="single" w:sz="6" w:space="0" w:color="000000"/>
              <w:bottom w:val="nil"/>
              <w:right w:val="single" w:sz="6" w:space="0" w:color="000000"/>
            </w:tcBorders>
          </w:tcPr>
          <w:p w14:paraId="73888FA7" w14:textId="77777777" w:rsidR="005E202A" w:rsidRPr="00865267" w:rsidRDefault="005E202A" w:rsidP="00124829">
            <w:pPr>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58FBFB11" w14:textId="77777777" w:rsidR="005E202A" w:rsidRPr="006C5979" w:rsidRDefault="005E202A" w:rsidP="00124829">
            <w:pPr>
              <w:spacing w:after="160"/>
              <w:rPr>
                <w:b/>
                <w:bCs/>
                <w:kern w:val="2"/>
                <w:szCs w:val="24"/>
              </w:rPr>
            </w:pPr>
            <w:r w:rsidRPr="006C5979">
              <w:rPr>
                <w:b/>
                <w:bCs/>
                <w:szCs w:val="24"/>
              </w:rPr>
              <w:t>Planuojamas projekto veiklų dalyvių skaičius</w:t>
            </w:r>
          </w:p>
        </w:tc>
        <w:tc>
          <w:tcPr>
            <w:tcW w:w="2833" w:type="pct"/>
            <w:tcBorders>
              <w:top w:val="single" w:sz="6" w:space="0" w:color="000000"/>
              <w:left w:val="single" w:sz="6" w:space="0" w:color="000000"/>
              <w:bottom w:val="single" w:sz="6" w:space="0" w:color="000000"/>
              <w:right w:val="single" w:sz="6" w:space="0" w:color="000000"/>
            </w:tcBorders>
          </w:tcPr>
          <w:p w14:paraId="55DBAFB0" w14:textId="77777777" w:rsidR="005E202A" w:rsidRPr="006C5979" w:rsidRDefault="005E202A" w:rsidP="00124829">
            <w:pPr>
              <w:rPr>
                <w:kern w:val="2"/>
                <w:szCs w:val="24"/>
              </w:rPr>
            </w:pPr>
            <w:r w:rsidRPr="006C5979">
              <w:rPr>
                <w:kern w:val="2"/>
                <w:szCs w:val="24"/>
              </w:rPr>
              <w:t xml:space="preserve">Pareiškėjas PĮP aiškiai nurodo, kiek tikslinės grupės dalyvių planuoja įtraukti į projekto veiklas. Už tikslinės grupės rodiklio ne pasiekimą gali būti taikomos finansinės korekcijos. </w:t>
            </w:r>
            <w:r w:rsidRPr="006C5979">
              <w:rPr>
                <w:szCs w:val="24"/>
              </w:rPr>
              <w:t>Projekto įgyvendinimo metu turės būti pateikti dokumentai, įrodantys dalyvio priklausymą tai tikslinei grupei.</w:t>
            </w:r>
            <w:r w:rsidRPr="006C5979">
              <w:rPr>
                <w:kern w:val="2"/>
                <w:szCs w:val="24"/>
              </w:rPr>
              <w:t xml:space="preserve"> Vertinama pagal pareiškėjo prisiimtus įsipareigojimus.</w:t>
            </w:r>
          </w:p>
        </w:tc>
        <w:tc>
          <w:tcPr>
            <w:tcW w:w="747" w:type="pct"/>
            <w:tcBorders>
              <w:top w:val="single" w:sz="6" w:space="0" w:color="000000"/>
              <w:left w:val="single" w:sz="6" w:space="0" w:color="000000"/>
              <w:bottom w:val="single" w:sz="6" w:space="0" w:color="000000"/>
              <w:right w:val="single" w:sz="6" w:space="0" w:color="000000"/>
            </w:tcBorders>
          </w:tcPr>
          <w:p w14:paraId="67EFDE15" w14:textId="2126C614" w:rsidR="005E202A" w:rsidRPr="006C5979" w:rsidRDefault="002C75FC" w:rsidP="00124829">
            <w:pPr>
              <w:jc w:val="center"/>
              <w:rPr>
                <w:b/>
                <w:bCs/>
                <w:szCs w:val="24"/>
              </w:rPr>
            </w:pPr>
            <w:r>
              <w:rPr>
                <w:b/>
                <w:bCs/>
                <w:szCs w:val="24"/>
              </w:rPr>
              <w:t>10</w:t>
            </w:r>
          </w:p>
        </w:tc>
      </w:tr>
      <w:tr w:rsidR="005E202A" w:rsidRPr="006C5979" w14:paraId="66A4D0DF" w14:textId="77777777" w:rsidTr="00124829">
        <w:trPr>
          <w:trHeight w:val="355"/>
        </w:trPr>
        <w:tc>
          <w:tcPr>
            <w:tcW w:w="246" w:type="pct"/>
            <w:tcBorders>
              <w:top w:val="single" w:sz="6" w:space="0" w:color="000000"/>
              <w:left w:val="single" w:sz="6" w:space="0" w:color="000000"/>
              <w:bottom w:val="single" w:sz="6" w:space="0" w:color="000000"/>
              <w:right w:val="single" w:sz="6" w:space="0" w:color="000000"/>
            </w:tcBorders>
          </w:tcPr>
          <w:p w14:paraId="284DCCDD" w14:textId="77777777" w:rsidR="005E202A" w:rsidRPr="003F5B37" w:rsidRDefault="005E202A" w:rsidP="00124829">
            <w:pPr>
              <w:jc w:val="center"/>
              <w:rPr>
                <w:szCs w:val="24"/>
              </w:rPr>
            </w:pPr>
            <w:r w:rsidRPr="003F5B37">
              <w:rPr>
                <w:szCs w:val="24"/>
              </w:rPr>
              <w:t>3.1.</w:t>
            </w:r>
          </w:p>
          <w:p w14:paraId="4BB91253" w14:textId="77777777" w:rsidR="005E202A" w:rsidRPr="003F5B37" w:rsidRDefault="005E202A" w:rsidP="00124829">
            <w:pPr>
              <w:pStyle w:val="Sraopastraipa"/>
              <w:jc w:val="center"/>
              <w:rPr>
                <w:szCs w:val="24"/>
              </w:rPr>
            </w:pPr>
          </w:p>
        </w:tc>
        <w:tc>
          <w:tcPr>
            <w:tcW w:w="476" w:type="pct"/>
            <w:vMerge/>
            <w:tcBorders>
              <w:top w:val="nil"/>
              <w:left w:val="single" w:sz="6" w:space="0" w:color="000000"/>
              <w:bottom w:val="nil"/>
              <w:right w:val="single" w:sz="6" w:space="0" w:color="000000"/>
            </w:tcBorders>
          </w:tcPr>
          <w:p w14:paraId="1600E467" w14:textId="77777777" w:rsidR="005E202A" w:rsidRPr="006C5979" w:rsidRDefault="005E202A" w:rsidP="00124829">
            <w:pPr>
              <w:rPr>
                <w:szCs w:val="24"/>
                <w:highlight w:val="yellow"/>
              </w:rPr>
            </w:pPr>
          </w:p>
        </w:tc>
        <w:tc>
          <w:tcPr>
            <w:tcW w:w="698" w:type="pct"/>
            <w:vMerge/>
            <w:tcBorders>
              <w:top w:val="nil"/>
              <w:left w:val="single" w:sz="6" w:space="0" w:color="000000"/>
              <w:bottom w:val="nil"/>
              <w:right w:val="single" w:sz="6" w:space="0" w:color="000000"/>
            </w:tcBorders>
          </w:tcPr>
          <w:p w14:paraId="3B470CA0" w14:textId="77777777" w:rsidR="005E202A" w:rsidRPr="006C5979" w:rsidRDefault="005E202A" w:rsidP="00124829">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2FBC1B5C" w14:textId="77777777" w:rsidR="005E202A" w:rsidRPr="006C5979" w:rsidRDefault="005E202A" w:rsidP="00124829">
            <w:pPr>
              <w:jc w:val="both"/>
              <w:rPr>
                <w:kern w:val="2"/>
                <w:szCs w:val="24"/>
              </w:rPr>
            </w:pPr>
            <w:r w:rsidRPr="006C5979">
              <w:rPr>
                <w:kern w:val="2"/>
                <w:szCs w:val="24"/>
              </w:rPr>
              <w:t>projekto tikslinės grupės</w:t>
            </w:r>
            <w:r>
              <w:rPr>
                <w:kern w:val="2"/>
                <w:szCs w:val="24"/>
              </w:rPr>
              <w:t xml:space="preserve"> </w:t>
            </w:r>
            <w:r w:rsidRPr="006C5979">
              <w:rPr>
                <w:kern w:val="2"/>
                <w:szCs w:val="24"/>
              </w:rPr>
              <w:t>veiklų dalyvių skaičius</w:t>
            </w:r>
            <w:r>
              <w:rPr>
                <w:kern w:val="2"/>
                <w:szCs w:val="24"/>
              </w:rPr>
              <w:t xml:space="preserve"> iki 54 </w:t>
            </w:r>
            <w:r w:rsidRPr="006C5979">
              <w:rPr>
                <w:kern w:val="2"/>
                <w:szCs w:val="24"/>
              </w:rPr>
              <w:t>asmen</w:t>
            </w:r>
            <w:r>
              <w:rPr>
                <w:kern w:val="2"/>
                <w:szCs w:val="24"/>
              </w:rPr>
              <w:t>ų.</w:t>
            </w:r>
          </w:p>
        </w:tc>
        <w:tc>
          <w:tcPr>
            <w:tcW w:w="747" w:type="pct"/>
            <w:tcBorders>
              <w:top w:val="single" w:sz="6" w:space="0" w:color="000000"/>
              <w:left w:val="single" w:sz="6" w:space="0" w:color="000000"/>
              <w:bottom w:val="single" w:sz="6" w:space="0" w:color="000000"/>
              <w:right w:val="single" w:sz="6" w:space="0" w:color="000000"/>
            </w:tcBorders>
          </w:tcPr>
          <w:p w14:paraId="5E726BF7" w14:textId="77777777" w:rsidR="005E202A" w:rsidRPr="006C5979" w:rsidRDefault="005E202A" w:rsidP="00124829">
            <w:pPr>
              <w:jc w:val="center"/>
              <w:rPr>
                <w:szCs w:val="24"/>
              </w:rPr>
            </w:pPr>
            <w:r w:rsidRPr="006C5979">
              <w:rPr>
                <w:szCs w:val="24"/>
              </w:rPr>
              <w:t>0</w:t>
            </w:r>
          </w:p>
        </w:tc>
      </w:tr>
      <w:tr w:rsidR="005E202A" w:rsidRPr="006C5979" w14:paraId="25F17C5D" w14:textId="77777777" w:rsidTr="00124829">
        <w:trPr>
          <w:trHeight w:val="415"/>
        </w:trPr>
        <w:tc>
          <w:tcPr>
            <w:tcW w:w="246" w:type="pct"/>
            <w:tcBorders>
              <w:top w:val="single" w:sz="6" w:space="0" w:color="000000"/>
              <w:left w:val="single" w:sz="6" w:space="0" w:color="000000"/>
              <w:bottom w:val="nil"/>
              <w:right w:val="single" w:sz="6" w:space="0" w:color="000000"/>
            </w:tcBorders>
          </w:tcPr>
          <w:p w14:paraId="5BEDFBAA" w14:textId="77777777" w:rsidR="005E202A" w:rsidRPr="003F5B37" w:rsidRDefault="005E202A" w:rsidP="00124829">
            <w:pPr>
              <w:jc w:val="center"/>
              <w:rPr>
                <w:szCs w:val="24"/>
              </w:rPr>
            </w:pPr>
            <w:r w:rsidRPr="003F5B37">
              <w:rPr>
                <w:szCs w:val="24"/>
              </w:rPr>
              <w:t>3.2.</w:t>
            </w:r>
          </w:p>
        </w:tc>
        <w:tc>
          <w:tcPr>
            <w:tcW w:w="476" w:type="pct"/>
            <w:vMerge/>
            <w:tcBorders>
              <w:top w:val="nil"/>
              <w:left w:val="single" w:sz="6" w:space="0" w:color="000000"/>
              <w:bottom w:val="nil"/>
              <w:right w:val="single" w:sz="6" w:space="0" w:color="000000"/>
            </w:tcBorders>
          </w:tcPr>
          <w:p w14:paraId="53DC7DE0" w14:textId="77777777" w:rsidR="005E202A" w:rsidRPr="006C5979" w:rsidRDefault="005E202A" w:rsidP="00124829">
            <w:pPr>
              <w:rPr>
                <w:szCs w:val="24"/>
                <w:highlight w:val="yellow"/>
              </w:rPr>
            </w:pPr>
          </w:p>
        </w:tc>
        <w:tc>
          <w:tcPr>
            <w:tcW w:w="698" w:type="pct"/>
            <w:vMerge/>
            <w:tcBorders>
              <w:top w:val="nil"/>
              <w:left w:val="single" w:sz="6" w:space="0" w:color="000000"/>
              <w:bottom w:val="nil"/>
              <w:right w:val="single" w:sz="6" w:space="0" w:color="000000"/>
            </w:tcBorders>
          </w:tcPr>
          <w:p w14:paraId="4CD5E167" w14:textId="77777777" w:rsidR="005E202A" w:rsidRPr="006C5979" w:rsidRDefault="005E202A" w:rsidP="00124829">
            <w:pPr>
              <w:spacing w:after="160" w:line="278" w:lineRule="auto"/>
              <w:rPr>
                <w:kern w:val="2"/>
                <w:szCs w:val="24"/>
              </w:rPr>
            </w:pPr>
          </w:p>
        </w:tc>
        <w:tc>
          <w:tcPr>
            <w:tcW w:w="2833" w:type="pct"/>
            <w:tcBorders>
              <w:top w:val="single" w:sz="6" w:space="0" w:color="000000"/>
              <w:left w:val="single" w:sz="6" w:space="0" w:color="000000"/>
              <w:bottom w:val="nil"/>
              <w:right w:val="single" w:sz="6" w:space="0" w:color="000000"/>
            </w:tcBorders>
          </w:tcPr>
          <w:p w14:paraId="4434FCE4" w14:textId="4334A5FA" w:rsidR="005E202A" w:rsidRPr="006C5979" w:rsidRDefault="004D53BD" w:rsidP="00124829">
            <w:pPr>
              <w:jc w:val="both"/>
              <w:rPr>
                <w:kern w:val="2"/>
                <w:szCs w:val="24"/>
              </w:rPr>
            </w:pPr>
            <w:r w:rsidRPr="004D53BD">
              <w:rPr>
                <w:kern w:val="2"/>
                <w:szCs w:val="24"/>
              </w:rPr>
              <w:t>projekto tikslinės grupės veiklų dalyvių skaičius 55-79 asmenys.</w:t>
            </w:r>
          </w:p>
        </w:tc>
        <w:tc>
          <w:tcPr>
            <w:tcW w:w="747" w:type="pct"/>
            <w:tcBorders>
              <w:top w:val="single" w:sz="6" w:space="0" w:color="000000"/>
              <w:left w:val="single" w:sz="6" w:space="0" w:color="000000"/>
              <w:bottom w:val="nil"/>
              <w:right w:val="single" w:sz="6" w:space="0" w:color="000000"/>
            </w:tcBorders>
          </w:tcPr>
          <w:p w14:paraId="3FD693D1" w14:textId="457DFAF3" w:rsidR="005E202A" w:rsidRPr="006C5979" w:rsidRDefault="004D53BD" w:rsidP="00124829">
            <w:pPr>
              <w:jc w:val="center"/>
              <w:rPr>
                <w:szCs w:val="24"/>
              </w:rPr>
            </w:pPr>
            <w:r>
              <w:rPr>
                <w:szCs w:val="24"/>
              </w:rPr>
              <w:t>5</w:t>
            </w:r>
          </w:p>
        </w:tc>
      </w:tr>
      <w:tr w:rsidR="004D53BD" w:rsidRPr="006C5979" w14:paraId="2C266BCA" w14:textId="77777777" w:rsidTr="00124829">
        <w:trPr>
          <w:trHeight w:val="415"/>
        </w:trPr>
        <w:tc>
          <w:tcPr>
            <w:tcW w:w="246" w:type="pct"/>
            <w:tcBorders>
              <w:top w:val="single" w:sz="6" w:space="0" w:color="000000"/>
              <w:left w:val="single" w:sz="6" w:space="0" w:color="000000"/>
              <w:bottom w:val="nil"/>
              <w:right w:val="single" w:sz="6" w:space="0" w:color="000000"/>
            </w:tcBorders>
          </w:tcPr>
          <w:p w14:paraId="106195DD" w14:textId="51018AE1" w:rsidR="004D53BD" w:rsidRPr="003F5B37" w:rsidRDefault="004D53BD" w:rsidP="00124829">
            <w:pPr>
              <w:jc w:val="center"/>
              <w:rPr>
                <w:szCs w:val="24"/>
              </w:rPr>
            </w:pPr>
            <w:r>
              <w:rPr>
                <w:szCs w:val="24"/>
              </w:rPr>
              <w:t>3.3.</w:t>
            </w:r>
          </w:p>
        </w:tc>
        <w:tc>
          <w:tcPr>
            <w:tcW w:w="476" w:type="pct"/>
            <w:tcBorders>
              <w:top w:val="nil"/>
              <w:left w:val="single" w:sz="6" w:space="0" w:color="000000"/>
              <w:bottom w:val="nil"/>
              <w:right w:val="single" w:sz="6" w:space="0" w:color="000000"/>
            </w:tcBorders>
          </w:tcPr>
          <w:p w14:paraId="0ABF06D8" w14:textId="77777777" w:rsidR="004D53BD" w:rsidRPr="006C5979" w:rsidRDefault="004D53BD" w:rsidP="00124829">
            <w:pPr>
              <w:rPr>
                <w:szCs w:val="24"/>
                <w:highlight w:val="yellow"/>
              </w:rPr>
            </w:pPr>
          </w:p>
        </w:tc>
        <w:tc>
          <w:tcPr>
            <w:tcW w:w="698" w:type="pct"/>
            <w:tcBorders>
              <w:top w:val="nil"/>
              <w:left w:val="single" w:sz="6" w:space="0" w:color="000000"/>
              <w:bottom w:val="nil"/>
              <w:right w:val="single" w:sz="6" w:space="0" w:color="000000"/>
            </w:tcBorders>
          </w:tcPr>
          <w:p w14:paraId="5D7651DA" w14:textId="77777777" w:rsidR="004D53BD" w:rsidRPr="006C5979" w:rsidRDefault="004D53BD" w:rsidP="00124829">
            <w:pPr>
              <w:spacing w:after="160" w:line="278" w:lineRule="auto"/>
              <w:rPr>
                <w:kern w:val="2"/>
                <w:szCs w:val="24"/>
              </w:rPr>
            </w:pPr>
          </w:p>
        </w:tc>
        <w:tc>
          <w:tcPr>
            <w:tcW w:w="2833" w:type="pct"/>
            <w:tcBorders>
              <w:top w:val="single" w:sz="6" w:space="0" w:color="000000"/>
              <w:left w:val="single" w:sz="6" w:space="0" w:color="000000"/>
              <w:bottom w:val="nil"/>
              <w:right w:val="single" w:sz="6" w:space="0" w:color="000000"/>
            </w:tcBorders>
          </w:tcPr>
          <w:p w14:paraId="1F2EF9AE" w14:textId="65BAACA4" w:rsidR="004D53BD" w:rsidRPr="006C5979" w:rsidRDefault="004D53BD" w:rsidP="00124829">
            <w:pPr>
              <w:jc w:val="both"/>
              <w:rPr>
                <w:kern w:val="2"/>
                <w:szCs w:val="24"/>
              </w:rPr>
            </w:pPr>
            <w:r w:rsidRPr="004D53BD">
              <w:rPr>
                <w:kern w:val="2"/>
                <w:szCs w:val="24"/>
              </w:rPr>
              <w:t>projekto tikslinės grupės veiklų dalyvių skaičius ne mažesnis kaip 80 asmenų.</w:t>
            </w:r>
          </w:p>
        </w:tc>
        <w:tc>
          <w:tcPr>
            <w:tcW w:w="747" w:type="pct"/>
            <w:tcBorders>
              <w:top w:val="single" w:sz="6" w:space="0" w:color="000000"/>
              <w:left w:val="single" w:sz="6" w:space="0" w:color="000000"/>
              <w:bottom w:val="nil"/>
              <w:right w:val="single" w:sz="6" w:space="0" w:color="000000"/>
            </w:tcBorders>
          </w:tcPr>
          <w:p w14:paraId="682D47BF" w14:textId="65369B4C" w:rsidR="004D53BD" w:rsidRDefault="004D53BD" w:rsidP="00124829">
            <w:pPr>
              <w:jc w:val="center"/>
              <w:rPr>
                <w:szCs w:val="24"/>
              </w:rPr>
            </w:pPr>
            <w:r>
              <w:rPr>
                <w:szCs w:val="24"/>
              </w:rPr>
              <w:t>10</w:t>
            </w:r>
          </w:p>
        </w:tc>
      </w:tr>
      <w:tr w:rsidR="005E202A" w:rsidRPr="006C5979" w14:paraId="59B3A780" w14:textId="77777777" w:rsidTr="00124829">
        <w:tc>
          <w:tcPr>
            <w:tcW w:w="246" w:type="pct"/>
            <w:tcBorders>
              <w:top w:val="single" w:sz="6" w:space="0" w:color="000000"/>
              <w:left w:val="single" w:sz="6" w:space="0" w:color="000000"/>
              <w:bottom w:val="single" w:sz="6" w:space="0" w:color="000000"/>
              <w:right w:val="single" w:sz="6" w:space="0" w:color="000000"/>
            </w:tcBorders>
          </w:tcPr>
          <w:p w14:paraId="3C3CC18B" w14:textId="77777777" w:rsidR="005E202A" w:rsidRPr="003F5B37" w:rsidRDefault="005E202A" w:rsidP="00124829">
            <w:pPr>
              <w:jc w:val="center"/>
              <w:rPr>
                <w:b/>
                <w:bCs/>
                <w:szCs w:val="24"/>
                <w:highlight w:val="yellow"/>
              </w:rPr>
            </w:pPr>
            <w:r w:rsidRPr="003F5B37">
              <w:rPr>
                <w:b/>
                <w:bCs/>
                <w:szCs w:val="24"/>
              </w:rPr>
              <w:t>4.</w:t>
            </w:r>
          </w:p>
        </w:tc>
        <w:tc>
          <w:tcPr>
            <w:tcW w:w="476" w:type="pct"/>
            <w:vMerge w:val="restart"/>
            <w:tcBorders>
              <w:top w:val="single" w:sz="6" w:space="0" w:color="000000"/>
              <w:left w:val="single" w:sz="6" w:space="0" w:color="000000"/>
              <w:bottom w:val="nil"/>
              <w:right w:val="single" w:sz="6" w:space="0" w:color="000000"/>
            </w:tcBorders>
          </w:tcPr>
          <w:p w14:paraId="01D9CF76" w14:textId="77777777" w:rsidR="005E202A" w:rsidRPr="00865267" w:rsidRDefault="005E202A" w:rsidP="00124829">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1BF88CCE" w14:textId="77777777" w:rsidR="005E202A" w:rsidRPr="006C5979" w:rsidRDefault="005E202A" w:rsidP="00124829">
            <w:pPr>
              <w:spacing w:after="160"/>
              <w:rPr>
                <w:b/>
                <w:bCs/>
                <w:szCs w:val="24"/>
                <w:highlight w:val="yellow"/>
              </w:rPr>
            </w:pPr>
            <w:r>
              <w:rPr>
                <w:b/>
                <w:bCs/>
                <w:kern w:val="2"/>
                <w:szCs w:val="24"/>
              </w:rPr>
              <w:t xml:space="preserve">Jauno verslo subjektų įtraukimas į projekto veiklas </w:t>
            </w:r>
          </w:p>
        </w:tc>
        <w:tc>
          <w:tcPr>
            <w:tcW w:w="2833" w:type="pct"/>
            <w:tcBorders>
              <w:top w:val="single" w:sz="6" w:space="0" w:color="000000"/>
              <w:left w:val="single" w:sz="6" w:space="0" w:color="000000"/>
              <w:bottom w:val="single" w:sz="6" w:space="0" w:color="000000"/>
              <w:right w:val="single" w:sz="6" w:space="0" w:color="000000"/>
            </w:tcBorders>
          </w:tcPr>
          <w:p w14:paraId="293E7163" w14:textId="344969C1" w:rsidR="005E202A" w:rsidRPr="006C5979" w:rsidRDefault="009642EB" w:rsidP="00124829">
            <w:pPr>
              <w:jc w:val="both"/>
              <w:rPr>
                <w:kern w:val="2"/>
                <w:szCs w:val="24"/>
              </w:rPr>
            </w:pPr>
            <w:r>
              <w:rPr>
                <w:kern w:val="2"/>
                <w:szCs w:val="24"/>
              </w:rPr>
              <w:t xml:space="preserve">Pareiškėjas aiškiai nurodo planuojamų įtraukti į veiklas jauno verslo subjektų skaičių ir aprašo jiems numatytas veiklas. </w:t>
            </w:r>
            <w:r w:rsidR="005E202A" w:rsidRPr="00F22328">
              <w:rPr>
                <w:kern w:val="2"/>
                <w:szCs w:val="24"/>
              </w:rPr>
              <w:t>Jauno verslo subjektas - ne ilgiau kaip trejus metus veikianti labai maža įmonė arba savarankišką darbą (pagal pažymą ar verslo liudijimą) vykdantis fizinis asmuo. Vertinama, kokiam kiekiui jauno verslo subjektų bus organizuojamos veiklos. Rodiklio bus įsipareigojama siekti projekte ir už jo nepasiekim</w:t>
            </w:r>
            <w:r w:rsidR="005E202A">
              <w:rPr>
                <w:kern w:val="2"/>
                <w:szCs w:val="24"/>
              </w:rPr>
              <w:t>ą</w:t>
            </w:r>
            <w:r w:rsidR="005E202A" w:rsidRPr="00F22328">
              <w:rPr>
                <w:kern w:val="2"/>
                <w:szCs w:val="24"/>
              </w:rPr>
              <w:t xml:space="preserve"> gali</w:t>
            </w:r>
            <w:r w:rsidR="005E202A">
              <w:rPr>
                <w:kern w:val="2"/>
                <w:szCs w:val="24"/>
              </w:rPr>
              <w:t xml:space="preserve"> </w:t>
            </w:r>
            <w:r w:rsidR="005E202A" w:rsidRPr="00F22328">
              <w:rPr>
                <w:kern w:val="2"/>
                <w:szCs w:val="24"/>
              </w:rPr>
              <w:t xml:space="preserve">būti taikomos finansinės korekcijos. </w:t>
            </w:r>
          </w:p>
        </w:tc>
        <w:tc>
          <w:tcPr>
            <w:tcW w:w="747" w:type="pct"/>
            <w:tcBorders>
              <w:top w:val="single" w:sz="6" w:space="0" w:color="000000"/>
              <w:left w:val="single" w:sz="6" w:space="0" w:color="000000"/>
              <w:bottom w:val="single" w:sz="6" w:space="0" w:color="000000"/>
              <w:right w:val="single" w:sz="6" w:space="0" w:color="000000"/>
            </w:tcBorders>
          </w:tcPr>
          <w:p w14:paraId="5B90B66F" w14:textId="619DC664" w:rsidR="005E202A" w:rsidRPr="006C5979" w:rsidRDefault="002C75FC" w:rsidP="00124829">
            <w:pPr>
              <w:jc w:val="center"/>
              <w:rPr>
                <w:b/>
                <w:bCs/>
                <w:szCs w:val="24"/>
                <w:highlight w:val="yellow"/>
              </w:rPr>
            </w:pPr>
            <w:r>
              <w:rPr>
                <w:b/>
                <w:bCs/>
                <w:szCs w:val="24"/>
              </w:rPr>
              <w:t>20</w:t>
            </w:r>
          </w:p>
        </w:tc>
      </w:tr>
      <w:tr w:rsidR="005E202A" w:rsidRPr="006C5979" w14:paraId="7FDED1D6" w14:textId="77777777" w:rsidTr="00124829">
        <w:tc>
          <w:tcPr>
            <w:tcW w:w="246" w:type="pct"/>
            <w:tcBorders>
              <w:top w:val="single" w:sz="6" w:space="0" w:color="000000"/>
              <w:left w:val="single" w:sz="6" w:space="0" w:color="000000"/>
              <w:bottom w:val="single" w:sz="6" w:space="0" w:color="000000"/>
              <w:right w:val="single" w:sz="6" w:space="0" w:color="000000"/>
            </w:tcBorders>
          </w:tcPr>
          <w:p w14:paraId="5C2DB7E9" w14:textId="77777777" w:rsidR="005E202A" w:rsidRPr="003F5B37" w:rsidRDefault="005E202A" w:rsidP="00124829">
            <w:pPr>
              <w:jc w:val="center"/>
              <w:rPr>
                <w:szCs w:val="24"/>
              </w:rPr>
            </w:pPr>
            <w:r w:rsidRPr="003F5B37">
              <w:rPr>
                <w:szCs w:val="24"/>
              </w:rPr>
              <w:t>4.1.</w:t>
            </w:r>
          </w:p>
        </w:tc>
        <w:tc>
          <w:tcPr>
            <w:tcW w:w="476" w:type="pct"/>
            <w:vMerge/>
            <w:tcBorders>
              <w:top w:val="nil"/>
              <w:left w:val="single" w:sz="6" w:space="0" w:color="000000"/>
              <w:bottom w:val="nil"/>
              <w:right w:val="single" w:sz="6" w:space="0" w:color="000000"/>
            </w:tcBorders>
          </w:tcPr>
          <w:p w14:paraId="60F53A63"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3ACDD283"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0511D0AC" w14:textId="77777777" w:rsidR="005E202A" w:rsidRPr="006C5979" w:rsidRDefault="005E202A" w:rsidP="00124829">
            <w:pPr>
              <w:jc w:val="both"/>
              <w:rPr>
                <w:szCs w:val="24"/>
                <w:highlight w:val="yellow"/>
              </w:rPr>
            </w:pPr>
            <w:r>
              <w:rPr>
                <w:kern w:val="2"/>
                <w:szCs w:val="24"/>
              </w:rPr>
              <w:t>Į projekto veiklas numatyta įtraukti iki 9 jauno verslo subjektų ir jiems numatytos veiklos</w:t>
            </w:r>
          </w:p>
        </w:tc>
        <w:tc>
          <w:tcPr>
            <w:tcW w:w="747" w:type="pct"/>
            <w:tcBorders>
              <w:top w:val="single" w:sz="6" w:space="0" w:color="000000"/>
              <w:left w:val="single" w:sz="6" w:space="0" w:color="000000"/>
              <w:bottom w:val="single" w:sz="6" w:space="0" w:color="000000"/>
              <w:right w:val="single" w:sz="6" w:space="0" w:color="000000"/>
            </w:tcBorders>
          </w:tcPr>
          <w:p w14:paraId="177F0B3D" w14:textId="77777777" w:rsidR="005E202A" w:rsidRPr="006C5979" w:rsidRDefault="005E202A" w:rsidP="00124829">
            <w:pPr>
              <w:jc w:val="center"/>
              <w:rPr>
                <w:szCs w:val="24"/>
              </w:rPr>
            </w:pPr>
            <w:r w:rsidRPr="006C5979">
              <w:rPr>
                <w:szCs w:val="24"/>
              </w:rPr>
              <w:t>0</w:t>
            </w:r>
          </w:p>
        </w:tc>
      </w:tr>
      <w:tr w:rsidR="005E202A" w:rsidRPr="006C5979" w14:paraId="740C6ECA" w14:textId="77777777" w:rsidTr="00124829">
        <w:trPr>
          <w:trHeight w:val="843"/>
        </w:trPr>
        <w:tc>
          <w:tcPr>
            <w:tcW w:w="246" w:type="pct"/>
            <w:tcBorders>
              <w:top w:val="single" w:sz="6" w:space="0" w:color="000000"/>
              <w:left w:val="single" w:sz="6" w:space="0" w:color="000000"/>
              <w:right w:val="single" w:sz="6" w:space="0" w:color="000000"/>
            </w:tcBorders>
          </w:tcPr>
          <w:p w14:paraId="2225052A" w14:textId="77777777" w:rsidR="005E202A" w:rsidRPr="003F5B37" w:rsidRDefault="005E202A" w:rsidP="00124829">
            <w:pPr>
              <w:jc w:val="center"/>
              <w:rPr>
                <w:szCs w:val="24"/>
              </w:rPr>
            </w:pPr>
          </w:p>
          <w:p w14:paraId="0143F102" w14:textId="77777777" w:rsidR="005E202A" w:rsidRPr="003F5B37" w:rsidRDefault="005E202A" w:rsidP="00124829">
            <w:pPr>
              <w:jc w:val="center"/>
              <w:rPr>
                <w:szCs w:val="24"/>
              </w:rPr>
            </w:pPr>
            <w:r w:rsidRPr="003F5B37">
              <w:rPr>
                <w:szCs w:val="24"/>
              </w:rPr>
              <w:t>4.2.</w:t>
            </w:r>
          </w:p>
        </w:tc>
        <w:tc>
          <w:tcPr>
            <w:tcW w:w="476" w:type="pct"/>
            <w:vMerge/>
            <w:tcBorders>
              <w:top w:val="nil"/>
              <w:left w:val="single" w:sz="6" w:space="0" w:color="000000"/>
              <w:bottom w:val="nil"/>
              <w:right w:val="single" w:sz="6" w:space="0" w:color="000000"/>
            </w:tcBorders>
          </w:tcPr>
          <w:p w14:paraId="2681778D"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4FD41AF0"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right w:val="single" w:sz="6" w:space="0" w:color="000000"/>
            </w:tcBorders>
          </w:tcPr>
          <w:p w14:paraId="171A4FCE" w14:textId="77777777" w:rsidR="005E202A" w:rsidRPr="006C5979" w:rsidRDefault="005E202A" w:rsidP="00124829">
            <w:pPr>
              <w:jc w:val="both"/>
              <w:rPr>
                <w:kern w:val="2"/>
                <w:szCs w:val="24"/>
              </w:rPr>
            </w:pPr>
            <w:r>
              <w:rPr>
                <w:kern w:val="2"/>
                <w:szCs w:val="24"/>
              </w:rPr>
              <w:t>Į projekto veiklas numatyta įtraukti ne mažiau bei 10 jauno verslo subjektų ir jiems numatytos veiklos</w:t>
            </w:r>
          </w:p>
        </w:tc>
        <w:tc>
          <w:tcPr>
            <w:tcW w:w="747" w:type="pct"/>
            <w:tcBorders>
              <w:top w:val="single" w:sz="6" w:space="0" w:color="000000"/>
              <w:left w:val="single" w:sz="6" w:space="0" w:color="000000"/>
              <w:right w:val="single" w:sz="6" w:space="0" w:color="000000"/>
            </w:tcBorders>
          </w:tcPr>
          <w:p w14:paraId="67744F20" w14:textId="7E5A5B18" w:rsidR="005E202A" w:rsidRPr="006C5979" w:rsidRDefault="002C75FC" w:rsidP="00124829">
            <w:pPr>
              <w:jc w:val="center"/>
              <w:rPr>
                <w:szCs w:val="24"/>
              </w:rPr>
            </w:pPr>
            <w:r>
              <w:rPr>
                <w:szCs w:val="24"/>
              </w:rPr>
              <w:t>20</w:t>
            </w:r>
          </w:p>
        </w:tc>
      </w:tr>
      <w:tr w:rsidR="005E202A" w:rsidRPr="006C5979" w14:paraId="18E309E6" w14:textId="77777777" w:rsidTr="00124829">
        <w:trPr>
          <w:trHeight w:val="999"/>
        </w:trPr>
        <w:tc>
          <w:tcPr>
            <w:tcW w:w="246" w:type="pct"/>
            <w:tcBorders>
              <w:top w:val="single" w:sz="6" w:space="0" w:color="000000"/>
              <w:left w:val="single" w:sz="6" w:space="0" w:color="000000"/>
              <w:bottom w:val="single" w:sz="6" w:space="0" w:color="000000"/>
              <w:right w:val="single" w:sz="6" w:space="0" w:color="000000"/>
            </w:tcBorders>
          </w:tcPr>
          <w:p w14:paraId="1C03385E" w14:textId="77777777" w:rsidR="005E202A" w:rsidRPr="003F5B37" w:rsidRDefault="005E202A" w:rsidP="00124829">
            <w:pPr>
              <w:jc w:val="center"/>
              <w:rPr>
                <w:b/>
                <w:bCs/>
                <w:szCs w:val="24"/>
              </w:rPr>
            </w:pPr>
            <w:r w:rsidRPr="003F5B37">
              <w:rPr>
                <w:b/>
                <w:bCs/>
                <w:szCs w:val="24"/>
              </w:rPr>
              <w:lastRenderedPageBreak/>
              <w:t>5.</w:t>
            </w:r>
          </w:p>
        </w:tc>
        <w:tc>
          <w:tcPr>
            <w:tcW w:w="476" w:type="pct"/>
            <w:vMerge w:val="restart"/>
            <w:tcBorders>
              <w:top w:val="single" w:sz="6" w:space="0" w:color="000000"/>
              <w:left w:val="single" w:sz="6" w:space="0" w:color="000000"/>
              <w:bottom w:val="nil"/>
              <w:right w:val="single" w:sz="6" w:space="0" w:color="000000"/>
            </w:tcBorders>
          </w:tcPr>
          <w:p w14:paraId="429620BA" w14:textId="77777777" w:rsidR="005E202A" w:rsidRPr="00865267" w:rsidRDefault="005E202A" w:rsidP="00124829">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14724A5A" w14:textId="77777777" w:rsidR="005E202A" w:rsidRPr="006C5979" w:rsidRDefault="005E202A" w:rsidP="00124829">
            <w:pPr>
              <w:rPr>
                <w:b/>
                <w:bCs/>
                <w:szCs w:val="24"/>
                <w:highlight w:val="yellow"/>
              </w:rPr>
            </w:pPr>
            <w:r w:rsidRPr="006C5979">
              <w:rPr>
                <w:b/>
                <w:bCs/>
                <w:kern w:val="2"/>
                <w:szCs w:val="24"/>
              </w:rPr>
              <w:t xml:space="preserve">Numatytų mokymų (kursų, seminarų), </w:t>
            </w:r>
            <w:r>
              <w:rPr>
                <w:b/>
                <w:bCs/>
                <w:kern w:val="2"/>
                <w:szCs w:val="24"/>
              </w:rPr>
              <w:t xml:space="preserve">neformaliojo švietimo renginių </w:t>
            </w:r>
            <w:r w:rsidRPr="006C5979">
              <w:rPr>
                <w:b/>
                <w:bCs/>
                <w:kern w:val="2"/>
                <w:szCs w:val="24"/>
              </w:rPr>
              <w:t>organizavimo skaičius</w:t>
            </w:r>
          </w:p>
        </w:tc>
        <w:tc>
          <w:tcPr>
            <w:tcW w:w="2833" w:type="pct"/>
            <w:tcBorders>
              <w:top w:val="single" w:sz="6" w:space="0" w:color="000000"/>
              <w:left w:val="single" w:sz="6" w:space="0" w:color="000000"/>
              <w:bottom w:val="single" w:sz="6" w:space="0" w:color="000000"/>
              <w:right w:val="single" w:sz="6" w:space="0" w:color="000000"/>
            </w:tcBorders>
          </w:tcPr>
          <w:p w14:paraId="7F9B1CCF" w14:textId="77777777" w:rsidR="005E202A" w:rsidRPr="006C5979" w:rsidRDefault="005E202A" w:rsidP="00124829">
            <w:pPr>
              <w:jc w:val="both"/>
              <w:rPr>
                <w:szCs w:val="24"/>
                <w:highlight w:val="yellow"/>
              </w:rPr>
            </w:pPr>
            <w:r w:rsidRPr="006C5979">
              <w:rPr>
                <w:kern w:val="2"/>
                <w:szCs w:val="24"/>
              </w:rPr>
              <w:t>Pareiškėjas PĮP turi aiškiai nurodyti, kiek kokių mokymų, renginių bus organizuojama. Vertinamas mokymų (kursų, seminarų), neformaliojo švietimo renginių</w:t>
            </w:r>
            <w:r>
              <w:rPr>
                <w:kern w:val="2"/>
                <w:szCs w:val="24"/>
              </w:rPr>
              <w:t xml:space="preserve"> </w:t>
            </w:r>
            <w:r w:rsidRPr="006C5979">
              <w:rPr>
                <w:kern w:val="2"/>
                <w:szCs w:val="24"/>
              </w:rPr>
              <w:t>skaičius ir temų susietumas su tikslinės grupės sprendžiama problema.</w:t>
            </w:r>
          </w:p>
        </w:tc>
        <w:tc>
          <w:tcPr>
            <w:tcW w:w="747" w:type="pct"/>
            <w:tcBorders>
              <w:top w:val="single" w:sz="6" w:space="0" w:color="000000"/>
              <w:left w:val="single" w:sz="6" w:space="0" w:color="000000"/>
              <w:bottom w:val="single" w:sz="6" w:space="0" w:color="000000"/>
              <w:right w:val="single" w:sz="6" w:space="0" w:color="000000"/>
            </w:tcBorders>
          </w:tcPr>
          <w:p w14:paraId="7CAD214A" w14:textId="77777777" w:rsidR="005E202A" w:rsidRPr="006C5979" w:rsidRDefault="005E202A" w:rsidP="00124829">
            <w:pPr>
              <w:jc w:val="center"/>
              <w:rPr>
                <w:b/>
                <w:bCs/>
                <w:szCs w:val="24"/>
                <w:highlight w:val="yellow"/>
              </w:rPr>
            </w:pPr>
            <w:r w:rsidRPr="006C5979">
              <w:rPr>
                <w:b/>
                <w:bCs/>
                <w:szCs w:val="24"/>
              </w:rPr>
              <w:t>10</w:t>
            </w:r>
          </w:p>
        </w:tc>
      </w:tr>
      <w:tr w:rsidR="005E202A" w:rsidRPr="006C5979" w14:paraId="77200C4B" w14:textId="77777777" w:rsidTr="00124829">
        <w:trPr>
          <w:trHeight w:val="283"/>
        </w:trPr>
        <w:tc>
          <w:tcPr>
            <w:tcW w:w="246" w:type="pct"/>
            <w:tcBorders>
              <w:top w:val="single" w:sz="6" w:space="0" w:color="000000"/>
              <w:left w:val="single" w:sz="6" w:space="0" w:color="000000"/>
              <w:bottom w:val="single" w:sz="6" w:space="0" w:color="000000"/>
              <w:right w:val="single" w:sz="6" w:space="0" w:color="000000"/>
            </w:tcBorders>
          </w:tcPr>
          <w:p w14:paraId="58FF7353" w14:textId="77777777" w:rsidR="005E202A" w:rsidRPr="003F5B37" w:rsidRDefault="005E202A" w:rsidP="00124829">
            <w:pPr>
              <w:jc w:val="center"/>
              <w:rPr>
                <w:szCs w:val="24"/>
              </w:rPr>
            </w:pPr>
            <w:r w:rsidRPr="003F5B37">
              <w:rPr>
                <w:szCs w:val="24"/>
              </w:rPr>
              <w:t>5.1.</w:t>
            </w:r>
          </w:p>
        </w:tc>
        <w:tc>
          <w:tcPr>
            <w:tcW w:w="476" w:type="pct"/>
            <w:vMerge/>
            <w:tcBorders>
              <w:top w:val="nil"/>
              <w:left w:val="single" w:sz="6" w:space="0" w:color="000000"/>
              <w:bottom w:val="nil"/>
              <w:right w:val="single" w:sz="6" w:space="0" w:color="000000"/>
            </w:tcBorders>
          </w:tcPr>
          <w:p w14:paraId="5AF82EE3"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7E2B9E57" w14:textId="77777777" w:rsidR="005E202A" w:rsidRPr="006C5979" w:rsidRDefault="005E202A" w:rsidP="00124829">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6A6674AD" w14:textId="77777777" w:rsidR="005E202A" w:rsidRPr="006C5979" w:rsidRDefault="005E202A" w:rsidP="00124829">
            <w:pPr>
              <w:jc w:val="both"/>
              <w:rPr>
                <w:szCs w:val="24"/>
                <w:highlight w:val="yellow"/>
              </w:rPr>
            </w:pPr>
            <w:r w:rsidRPr="006C5979">
              <w:rPr>
                <w:kern w:val="2"/>
                <w:szCs w:val="24"/>
              </w:rPr>
              <w:t>Mokymų (kursų, seminarų), neformaliojo švietimo renginių</w:t>
            </w:r>
            <w:r>
              <w:rPr>
                <w:kern w:val="2"/>
                <w:szCs w:val="24"/>
              </w:rPr>
              <w:t xml:space="preserve"> </w:t>
            </w:r>
            <w:r w:rsidRPr="006C5979">
              <w:rPr>
                <w:kern w:val="2"/>
                <w:szCs w:val="24"/>
              </w:rPr>
              <w:t>organizavimas nenumatytas</w:t>
            </w:r>
          </w:p>
        </w:tc>
        <w:tc>
          <w:tcPr>
            <w:tcW w:w="747" w:type="pct"/>
            <w:tcBorders>
              <w:top w:val="single" w:sz="6" w:space="0" w:color="000000"/>
              <w:left w:val="single" w:sz="6" w:space="0" w:color="000000"/>
              <w:bottom w:val="single" w:sz="6" w:space="0" w:color="000000"/>
              <w:right w:val="single" w:sz="6" w:space="0" w:color="000000"/>
            </w:tcBorders>
          </w:tcPr>
          <w:p w14:paraId="77970176" w14:textId="77777777" w:rsidR="005E202A" w:rsidRPr="006C5979" w:rsidRDefault="005E202A" w:rsidP="00124829">
            <w:pPr>
              <w:jc w:val="center"/>
              <w:rPr>
                <w:szCs w:val="24"/>
              </w:rPr>
            </w:pPr>
            <w:r w:rsidRPr="006C5979">
              <w:rPr>
                <w:szCs w:val="24"/>
              </w:rPr>
              <w:t>0</w:t>
            </w:r>
          </w:p>
        </w:tc>
      </w:tr>
      <w:tr w:rsidR="005E202A" w:rsidRPr="006C5979" w14:paraId="7DC873A5" w14:textId="77777777" w:rsidTr="00124829">
        <w:tc>
          <w:tcPr>
            <w:tcW w:w="246" w:type="pct"/>
            <w:tcBorders>
              <w:top w:val="single" w:sz="6" w:space="0" w:color="000000"/>
              <w:left w:val="single" w:sz="6" w:space="0" w:color="000000"/>
              <w:bottom w:val="single" w:sz="6" w:space="0" w:color="000000"/>
              <w:right w:val="single" w:sz="6" w:space="0" w:color="000000"/>
            </w:tcBorders>
          </w:tcPr>
          <w:p w14:paraId="23847FFA" w14:textId="77777777" w:rsidR="005E202A" w:rsidRPr="003F5B37" w:rsidRDefault="005E202A" w:rsidP="00124829">
            <w:pPr>
              <w:jc w:val="center"/>
              <w:rPr>
                <w:szCs w:val="24"/>
              </w:rPr>
            </w:pPr>
            <w:r w:rsidRPr="003F5B37">
              <w:rPr>
                <w:szCs w:val="24"/>
              </w:rPr>
              <w:t>5.2.</w:t>
            </w:r>
          </w:p>
        </w:tc>
        <w:tc>
          <w:tcPr>
            <w:tcW w:w="476" w:type="pct"/>
            <w:vMerge/>
            <w:tcBorders>
              <w:top w:val="nil"/>
              <w:left w:val="single" w:sz="6" w:space="0" w:color="000000"/>
              <w:bottom w:val="nil"/>
              <w:right w:val="single" w:sz="6" w:space="0" w:color="000000"/>
            </w:tcBorders>
          </w:tcPr>
          <w:p w14:paraId="2D2E4E7F"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64862C36" w14:textId="77777777" w:rsidR="005E202A" w:rsidRPr="006C5979" w:rsidRDefault="005E202A" w:rsidP="00124829">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0A5AF7CD" w14:textId="77777777" w:rsidR="005E202A" w:rsidRPr="006C5979" w:rsidRDefault="005E202A" w:rsidP="00124829">
            <w:pPr>
              <w:jc w:val="both"/>
              <w:rPr>
                <w:szCs w:val="24"/>
                <w:highlight w:val="yellow"/>
              </w:rPr>
            </w:pPr>
            <w:r w:rsidRPr="006C5979">
              <w:rPr>
                <w:kern w:val="2"/>
                <w:szCs w:val="24"/>
              </w:rPr>
              <w:t>Numatyti 5</w:t>
            </w:r>
            <w:r>
              <w:rPr>
                <w:kern w:val="2"/>
                <w:szCs w:val="24"/>
              </w:rPr>
              <w:t>-9</w:t>
            </w:r>
            <w:r w:rsidRPr="006C5979">
              <w:rPr>
                <w:kern w:val="2"/>
                <w:szCs w:val="24"/>
              </w:rPr>
              <w:t xml:space="preserve"> mokym</w:t>
            </w:r>
            <w:r>
              <w:rPr>
                <w:kern w:val="2"/>
                <w:szCs w:val="24"/>
              </w:rPr>
              <w:t>ų</w:t>
            </w:r>
            <w:r w:rsidRPr="006C5979">
              <w:rPr>
                <w:kern w:val="2"/>
                <w:szCs w:val="24"/>
              </w:rPr>
              <w:t xml:space="preserve"> (kursų, seminarų), neformaliojo švietimo renginių</w:t>
            </w:r>
            <w:r>
              <w:rPr>
                <w:kern w:val="2"/>
                <w:szCs w:val="24"/>
              </w:rPr>
              <w:t xml:space="preserve"> </w:t>
            </w:r>
            <w:r w:rsidRPr="006C5979">
              <w:rPr>
                <w:kern w:val="2"/>
                <w:szCs w:val="24"/>
              </w:rPr>
              <w:t xml:space="preserve">organizavimas </w:t>
            </w:r>
            <w:r w:rsidRPr="006C5979">
              <w:rPr>
                <w:i/>
                <w:iCs/>
                <w:kern w:val="2"/>
                <w:szCs w:val="24"/>
              </w:rPr>
              <w:t>(</w:t>
            </w:r>
            <w:r w:rsidRPr="006C5979">
              <w:rPr>
                <w:i/>
                <w:iCs/>
                <w:szCs w:val="24"/>
              </w:rPr>
              <w:t xml:space="preserve">jeigu </w:t>
            </w:r>
            <w:r w:rsidRPr="006C5979">
              <w:rPr>
                <w:i/>
                <w:iCs/>
                <w:kern w:val="2"/>
                <w:szCs w:val="24"/>
              </w:rPr>
              <w:t xml:space="preserve">mokymų (kursų, seminarų), neformaliojo švietimo renginių, kiekis, temos ir </w:t>
            </w:r>
            <w:r w:rsidRPr="006C5979">
              <w:rPr>
                <w:i/>
                <w:iCs/>
                <w:szCs w:val="24"/>
              </w:rPr>
              <w:t xml:space="preserve"> susietumas su </w:t>
            </w:r>
            <w:r w:rsidRPr="006C5979">
              <w:rPr>
                <w:i/>
                <w:iCs/>
                <w:kern w:val="2"/>
                <w:szCs w:val="24"/>
              </w:rPr>
              <w:t>tikslinės grupės sprendžiama problematika menkai atskleistas ir pagrįstas, skiriama 3 balai)</w:t>
            </w:r>
          </w:p>
        </w:tc>
        <w:tc>
          <w:tcPr>
            <w:tcW w:w="747" w:type="pct"/>
            <w:tcBorders>
              <w:top w:val="single" w:sz="6" w:space="0" w:color="000000"/>
              <w:left w:val="single" w:sz="6" w:space="0" w:color="000000"/>
              <w:bottom w:val="single" w:sz="6" w:space="0" w:color="000000"/>
              <w:right w:val="single" w:sz="6" w:space="0" w:color="000000"/>
            </w:tcBorders>
          </w:tcPr>
          <w:p w14:paraId="5EE12154" w14:textId="77777777" w:rsidR="005E202A" w:rsidRPr="006C5979" w:rsidRDefault="005E202A" w:rsidP="00124829">
            <w:pPr>
              <w:jc w:val="center"/>
              <w:rPr>
                <w:szCs w:val="24"/>
              </w:rPr>
            </w:pPr>
            <w:r w:rsidRPr="006C5979">
              <w:rPr>
                <w:szCs w:val="24"/>
              </w:rPr>
              <w:t>5</w:t>
            </w:r>
          </w:p>
        </w:tc>
      </w:tr>
      <w:tr w:rsidR="005E202A" w:rsidRPr="006C5979" w14:paraId="119761D9" w14:textId="77777777" w:rsidTr="00124829">
        <w:tc>
          <w:tcPr>
            <w:tcW w:w="246" w:type="pct"/>
            <w:tcBorders>
              <w:top w:val="single" w:sz="6" w:space="0" w:color="000000"/>
              <w:left w:val="single" w:sz="6" w:space="0" w:color="000000"/>
              <w:bottom w:val="single" w:sz="6" w:space="0" w:color="000000"/>
              <w:right w:val="single" w:sz="6" w:space="0" w:color="000000"/>
            </w:tcBorders>
          </w:tcPr>
          <w:p w14:paraId="0E0982DF" w14:textId="77777777" w:rsidR="005E202A" w:rsidRPr="003F5B37" w:rsidRDefault="005E202A" w:rsidP="00124829">
            <w:pPr>
              <w:jc w:val="center"/>
              <w:rPr>
                <w:szCs w:val="24"/>
              </w:rPr>
            </w:pPr>
            <w:r w:rsidRPr="003F5B37">
              <w:rPr>
                <w:szCs w:val="24"/>
              </w:rPr>
              <w:t>5.3.</w:t>
            </w:r>
          </w:p>
        </w:tc>
        <w:tc>
          <w:tcPr>
            <w:tcW w:w="476" w:type="pct"/>
            <w:vMerge/>
            <w:tcBorders>
              <w:top w:val="nil"/>
              <w:left w:val="single" w:sz="6" w:space="0" w:color="000000"/>
              <w:bottom w:val="single" w:sz="6" w:space="0" w:color="000000"/>
              <w:right w:val="single" w:sz="6" w:space="0" w:color="000000"/>
            </w:tcBorders>
          </w:tcPr>
          <w:p w14:paraId="1DEE574A"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5B978726" w14:textId="77777777" w:rsidR="005E202A" w:rsidRPr="006C5979" w:rsidRDefault="005E202A" w:rsidP="00124829">
            <w:pPr>
              <w:spacing w:after="160" w:line="278" w:lineRule="auto"/>
              <w:rPr>
                <w:kern w:val="2"/>
                <w:szCs w:val="24"/>
              </w:rPr>
            </w:pPr>
          </w:p>
        </w:tc>
        <w:tc>
          <w:tcPr>
            <w:tcW w:w="2833" w:type="pct"/>
            <w:tcBorders>
              <w:top w:val="single" w:sz="6" w:space="0" w:color="000000"/>
              <w:left w:val="single" w:sz="6" w:space="0" w:color="000000"/>
              <w:bottom w:val="single" w:sz="6" w:space="0" w:color="000000"/>
              <w:right w:val="single" w:sz="6" w:space="0" w:color="000000"/>
            </w:tcBorders>
          </w:tcPr>
          <w:p w14:paraId="5F28B1C4" w14:textId="77777777" w:rsidR="005E202A" w:rsidRPr="006C5979" w:rsidRDefault="005E202A" w:rsidP="00124829">
            <w:pPr>
              <w:jc w:val="both"/>
              <w:rPr>
                <w:szCs w:val="24"/>
              </w:rPr>
            </w:pPr>
            <w:r w:rsidRPr="006C5979">
              <w:rPr>
                <w:kern w:val="2"/>
                <w:szCs w:val="24"/>
              </w:rPr>
              <w:t>Numatyti ne mažiau kaip 10 mokymų (kursų, seminarų), neformaliojo švietimo renginių</w:t>
            </w:r>
            <w:r>
              <w:rPr>
                <w:kern w:val="2"/>
                <w:szCs w:val="24"/>
              </w:rPr>
              <w:t xml:space="preserve"> </w:t>
            </w:r>
            <w:r w:rsidRPr="006C5979">
              <w:rPr>
                <w:kern w:val="2"/>
                <w:szCs w:val="24"/>
              </w:rPr>
              <w:t xml:space="preserve">organizavimas </w:t>
            </w:r>
            <w:r w:rsidRPr="006C5979">
              <w:rPr>
                <w:i/>
                <w:iCs/>
                <w:kern w:val="2"/>
                <w:szCs w:val="24"/>
              </w:rPr>
              <w:t>(</w:t>
            </w:r>
            <w:r w:rsidRPr="006C5979">
              <w:rPr>
                <w:i/>
                <w:iCs/>
                <w:szCs w:val="24"/>
              </w:rPr>
              <w:t xml:space="preserve">jeigu </w:t>
            </w:r>
            <w:r w:rsidRPr="006C5979">
              <w:rPr>
                <w:i/>
                <w:iCs/>
                <w:kern w:val="2"/>
                <w:szCs w:val="24"/>
              </w:rPr>
              <w:t xml:space="preserve">mokymų (kursų, seminarų), neformaliojo švietimo renginių, kiekis, temos ir </w:t>
            </w:r>
            <w:r w:rsidRPr="006C5979">
              <w:rPr>
                <w:i/>
                <w:iCs/>
                <w:szCs w:val="24"/>
              </w:rPr>
              <w:t xml:space="preserve"> susietumas su </w:t>
            </w:r>
            <w:r w:rsidRPr="006C5979">
              <w:rPr>
                <w:i/>
                <w:iCs/>
                <w:kern w:val="2"/>
                <w:szCs w:val="24"/>
              </w:rPr>
              <w:t xml:space="preserve">tikslinės grupės sprendžiama problematika menkai atskleistas ir pagrįstas, skiriama </w:t>
            </w:r>
            <w:r>
              <w:rPr>
                <w:i/>
                <w:iCs/>
                <w:kern w:val="2"/>
                <w:szCs w:val="24"/>
              </w:rPr>
              <w:t>7</w:t>
            </w:r>
            <w:r w:rsidRPr="006C5979">
              <w:rPr>
                <w:i/>
                <w:iCs/>
                <w:kern w:val="2"/>
                <w:szCs w:val="24"/>
              </w:rPr>
              <w:t xml:space="preserve"> balai)</w:t>
            </w:r>
          </w:p>
        </w:tc>
        <w:tc>
          <w:tcPr>
            <w:tcW w:w="747" w:type="pct"/>
            <w:tcBorders>
              <w:top w:val="single" w:sz="6" w:space="0" w:color="000000"/>
              <w:left w:val="single" w:sz="6" w:space="0" w:color="000000"/>
              <w:bottom w:val="single" w:sz="6" w:space="0" w:color="000000"/>
              <w:right w:val="single" w:sz="6" w:space="0" w:color="000000"/>
            </w:tcBorders>
          </w:tcPr>
          <w:p w14:paraId="37389ACC" w14:textId="77777777" w:rsidR="005E202A" w:rsidRPr="006C5979" w:rsidRDefault="005E202A" w:rsidP="00124829">
            <w:pPr>
              <w:jc w:val="center"/>
              <w:rPr>
                <w:szCs w:val="24"/>
              </w:rPr>
            </w:pPr>
            <w:r w:rsidRPr="006C5979">
              <w:rPr>
                <w:szCs w:val="24"/>
              </w:rPr>
              <w:t>10</w:t>
            </w:r>
          </w:p>
        </w:tc>
      </w:tr>
      <w:tr w:rsidR="005E202A" w:rsidRPr="006C5979" w14:paraId="680B457A" w14:textId="77777777" w:rsidTr="00124829">
        <w:trPr>
          <w:trHeight w:val="578"/>
        </w:trPr>
        <w:tc>
          <w:tcPr>
            <w:tcW w:w="246" w:type="pct"/>
            <w:tcBorders>
              <w:top w:val="single" w:sz="6" w:space="0" w:color="000000"/>
              <w:left w:val="single" w:sz="6" w:space="0" w:color="000000"/>
              <w:bottom w:val="single" w:sz="6" w:space="0" w:color="000000"/>
              <w:right w:val="single" w:sz="6" w:space="0" w:color="000000"/>
            </w:tcBorders>
          </w:tcPr>
          <w:p w14:paraId="77917E39" w14:textId="77777777" w:rsidR="005E202A" w:rsidRPr="003F5B37" w:rsidRDefault="005E202A" w:rsidP="00124829">
            <w:pPr>
              <w:jc w:val="center"/>
              <w:rPr>
                <w:b/>
                <w:bCs/>
                <w:szCs w:val="24"/>
              </w:rPr>
            </w:pPr>
            <w:r w:rsidRPr="003F5B37">
              <w:rPr>
                <w:b/>
                <w:bCs/>
                <w:szCs w:val="24"/>
              </w:rPr>
              <w:t>6.</w:t>
            </w:r>
          </w:p>
        </w:tc>
        <w:tc>
          <w:tcPr>
            <w:tcW w:w="476" w:type="pct"/>
            <w:vMerge w:val="restart"/>
            <w:tcBorders>
              <w:top w:val="single" w:sz="6" w:space="0" w:color="000000"/>
              <w:left w:val="single" w:sz="6" w:space="0" w:color="000000"/>
              <w:bottom w:val="nil"/>
              <w:right w:val="single" w:sz="6" w:space="0" w:color="000000"/>
            </w:tcBorders>
          </w:tcPr>
          <w:p w14:paraId="23A439FC" w14:textId="77777777" w:rsidR="005E202A" w:rsidRPr="00865267" w:rsidRDefault="005E202A" w:rsidP="00124829">
            <w:pPr>
              <w:jc w:val="both"/>
              <w:rPr>
                <w:b/>
                <w:bCs/>
                <w:szCs w:val="24"/>
                <w:highlight w:val="yellow"/>
              </w:rPr>
            </w:pPr>
            <w:r w:rsidRPr="00865267">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6E5133F6" w14:textId="77777777" w:rsidR="005E202A" w:rsidRPr="006C5979" w:rsidRDefault="005E202A" w:rsidP="00124829">
            <w:pPr>
              <w:rPr>
                <w:b/>
                <w:bCs/>
                <w:kern w:val="2"/>
                <w:szCs w:val="24"/>
              </w:rPr>
            </w:pPr>
            <w:r w:rsidRPr="006C5979">
              <w:rPr>
                <w:b/>
                <w:bCs/>
                <w:kern w:val="2"/>
                <w:szCs w:val="24"/>
              </w:rPr>
              <w:t>Numatytos veiklos, susijusios su bendradarbiavimo ir informacijos sklaidos tinklų kūrimu</w:t>
            </w:r>
          </w:p>
          <w:p w14:paraId="3C436625"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00B26400" w14:textId="77777777" w:rsidR="005E202A" w:rsidRPr="006C5979" w:rsidRDefault="005E202A" w:rsidP="00124829">
            <w:pPr>
              <w:jc w:val="both"/>
              <w:rPr>
                <w:bCs/>
                <w:iCs/>
                <w:szCs w:val="24"/>
              </w:rPr>
            </w:pPr>
            <w:r w:rsidRPr="006C5979">
              <w:rPr>
                <w:b/>
                <w:iCs/>
                <w:szCs w:val="24"/>
              </w:rPr>
              <w:t>Bendradarbiavimo ir informacijos sklaidos tinklas</w:t>
            </w:r>
            <w:r w:rsidRPr="006C5979">
              <w:rPr>
                <w:bCs/>
                <w:iCs/>
                <w:szCs w:val="24"/>
              </w:rPr>
              <w:t xml:space="preserve"> suprantamas kaip bendradarbiavimo forma, kuri lanksčiais ryšiais jungia bendrus tikslus turinčias organizacijas, asmenis, jų grupes ir įgalina juos dalytis informacija, žiniomis, patirtimi ir (ar) kitais būdais telktis vardan bendro tikslo.</w:t>
            </w:r>
          </w:p>
          <w:p w14:paraId="56B2FD36" w14:textId="77777777" w:rsidR="005E202A" w:rsidRPr="006C5979" w:rsidRDefault="005E202A" w:rsidP="00124829">
            <w:pPr>
              <w:jc w:val="both"/>
              <w:rPr>
                <w:b/>
                <w:bCs/>
                <w:kern w:val="2"/>
                <w:szCs w:val="24"/>
              </w:rPr>
            </w:pPr>
          </w:p>
          <w:p w14:paraId="2BA8D6B6" w14:textId="77777777" w:rsidR="005E202A" w:rsidRPr="006C5979" w:rsidRDefault="005E202A" w:rsidP="00124829">
            <w:pPr>
              <w:jc w:val="both"/>
              <w:rPr>
                <w:iCs/>
                <w:szCs w:val="24"/>
              </w:rPr>
            </w:pPr>
            <w:r w:rsidRPr="006C5979">
              <w:rPr>
                <w:kern w:val="2"/>
                <w:szCs w:val="24"/>
              </w:rPr>
              <w:t>Pareiškėjas PĮP turi nurodyti, kad b</w:t>
            </w:r>
            <w:r w:rsidRPr="006C5979">
              <w:rPr>
                <w:iCs/>
                <w:szCs w:val="24"/>
              </w:rPr>
              <w:t>endradarbiavimo ir informacijos sklaidos tinklų kūrimo ir palaikymo veiklos tikslai susijęs su:</w:t>
            </w:r>
          </w:p>
          <w:p w14:paraId="0741DE1C" w14:textId="77777777" w:rsidR="005E202A" w:rsidRPr="001F43A1" w:rsidRDefault="005E202A" w:rsidP="005E202A">
            <w:pPr>
              <w:pStyle w:val="Sraopastraipa"/>
              <w:numPr>
                <w:ilvl w:val="0"/>
                <w:numId w:val="2"/>
              </w:numPr>
              <w:jc w:val="both"/>
              <w:rPr>
                <w:iCs/>
                <w:szCs w:val="24"/>
              </w:rPr>
            </w:pPr>
            <w:r w:rsidRPr="006C5979">
              <w:rPr>
                <w:iCs/>
                <w:szCs w:val="24"/>
              </w:rPr>
              <w:t>Aprašo 2.1.</w:t>
            </w:r>
            <w:r>
              <w:rPr>
                <w:iCs/>
                <w:szCs w:val="24"/>
              </w:rPr>
              <w:t>3</w:t>
            </w:r>
            <w:r w:rsidRPr="006C5979">
              <w:rPr>
                <w:iCs/>
                <w:szCs w:val="24"/>
              </w:rPr>
              <w:t>. veiklos „</w:t>
            </w:r>
            <w:r w:rsidRPr="000C1400">
              <w:rPr>
                <w:iCs/>
                <w:szCs w:val="24"/>
              </w:rPr>
              <w:t xml:space="preserve">bendruomenės verslumui didinti (t. y. verslo kūrimui ir pradedamo verslo plėtojimui reikalingiems gebėjimams stiprinti) skirtų </w:t>
            </w:r>
            <w:r w:rsidRPr="001F43A1">
              <w:rPr>
                <w:iCs/>
                <w:szCs w:val="24"/>
              </w:rPr>
              <w:t>neformalių iniciatyvų įgyvendinimas“ vykdymu;</w:t>
            </w:r>
          </w:p>
          <w:p w14:paraId="04F2916C" w14:textId="77777777" w:rsidR="005E202A" w:rsidRPr="001F43A1" w:rsidRDefault="005E202A" w:rsidP="005E202A">
            <w:pPr>
              <w:pStyle w:val="Sraopastraipa"/>
              <w:numPr>
                <w:ilvl w:val="0"/>
                <w:numId w:val="2"/>
              </w:numPr>
              <w:jc w:val="both"/>
              <w:rPr>
                <w:iCs/>
                <w:szCs w:val="24"/>
              </w:rPr>
            </w:pPr>
            <w:r w:rsidRPr="001F43A1">
              <w:rPr>
                <w:iCs/>
                <w:szCs w:val="24"/>
              </w:rPr>
              <w:t>Strategijoje numatyto 1.1. uždaviniu „Sustiprinti gyventojų žinias ir įgūdžius, reikalingus sėkmingai įsitvirtinti šiuolaikinėje darbo rinkoje“</w:t>
            </w:r>
          </w:p>
          <w:p w14:paraId="68C18704" w14:textId="77777777" w:rsidR="005E202A" w:rsidRPr="001F43A1" w:rsidRDefault="005E202A" w:rsidP="005E202A">
            <w:pPr>
              <w:pStyle w:val="Sraopastraipa"/>
              <w:numPr>
                <w:ilvl w:val="0"/>
                <w:numId w:val="2"/>
              </w:numPr>
              <w:jc w:val="both"/>
              <w:rPr>
                <w:kern w:val="2"/>
                <w:szCs w:val="24"/>
              </w:rPr>
            </w:pPr>
            <w:r w:rsidRPr="001F43A1">
              <w:rPr>
                <w:iCs/>
                <w:szCs w:val="24"/>
              </w:rPr>
              <w:t>Projekte numatytų tikslų pasiekimu.</w:t>
            </w:r>
          </w:p>
          <w:p w14:paraId="636599CA" w14:textId="77777777" w:rsidR="005E202A" w:rsidRPr="006C5979" w:rsidRDefault="005E202A" w:rsidP="00124829">
            <w:pPr>
              <w:jc w:val="both"/>
              <w:rPr>
                <w:kern w:val="2"/>
                <w:szCs w:val="24"/>
              </w:rPr>
            </w:pPr>
          </w:p>
          <w:p w14:paraId="4BC9C574" w14:textId="77777777" w:rsidR="005E202A" w:rsidRPr="006C5979" w:rsidRDefault="005E202A" w:rsidP="00124829">
            <w:pPr>
              <w:jc w:val="both"/>
              <w:rPr>
                <w:kern w:val="2"/>
                <w:szCs w:val="24"/>
              </w:rPr>
            </w:pPr>
            <w:r w:rsidRPr="006C5979">
              <w:rPr>
                <w:kern w:val="2"/>
                <w:szCs w:val="24"/>
              </w:rPr>
              <w:t xml:space="preserve">Pareiškėjas turi aiškiai nurodyti, kiek ir kokių </w:t>
            </w:r>
            <w:r>
              <w:rPr>
                <w:kern w:val="2"/>
                <w:szCs w:val="24"/>
              </w:rPr>
              <w:t xml:space="preserve">bendradarbiavimo ir informacijos sklaidos tinklo </w:t>
            </w:r>
            <w:r w:rsidRPr="006C5979">
              <w:rPr>
                <w:kern w:val="2"/>
                <w:szCs w:val="24"/>
              </w:rPr>
              <w:t xml:space="preserve">veiklų vykdys. </w:t>
            </w:r>
          </w:p>
        </w:tc>
        <w:tc>
          <w:tcPr>
            <w:tcW w:w="747" w:type="pct"/>
            <w:tcBorders>
              <w:top w:val="single" w:sz="6" w:space="0" w:color="000000"/>
              <w:left w:val="single" w:sz="6" w:space="0" w:color="000000"/>
              <w:bottom w:val="single" w:sz="6" w:space="0" w:color="000000"/>
              <w:right w:val="single" w:sz="6" w:space="0" w:color="000000"/>
            </w:tcBorders>
          </w:tcPr>
          <w:p w14:paraId="16A8E2A3" w14:textId="77777777" w:rsidR="005E202A" w:rsidRPr="006C5979" w:rsidRDefault="005E202A" w:rsidP="00124829">
            <w:pPr>
              <w:jc w:val="center"/>
              <w:rPr>
                <w:b/>
                <w:bCs/>
                <w:szCs w:val="24"/>
              </w:rPr>
            </w:pPr>
            <w:r w:rsidRPr="006C5979">
              <w:rPr>
                <w:b/>
                <w:bCs/>
                <w:szCs w:val="24"/>
              </w:rPr>
              <w:t>10</w:t>
            </w:r>
          </w:p>
        </w:tc>
      </w:tr>
      <w:tr w:rsidR="005E202A" w:rsidRPr="006C5979" w14:paraId="3A3CA9C6" w14:textId="77777777" w:rsidTr="00124829">
        <w:trPr>
          <w:trHeight w:val="321"/>
        </w:trPr>
        <w:tc>
          <w:tcPr>
            <w:tcW w:w="246" w:type="pct"/>
            <w:tcBorders>
              <w:top w:val="single" w:sz="6" w:space="0" w:color="000000"/>
              <w:left w:val="single" w:sz="6" w:space="0" w:color="000000"/>
              <w:bottom w:val="single" w:sz="6" w:space="0" w:color="000000"/>
              <w:right w:val="single" w:sz="6" w:space="0" w:color="000000"/>
            </w:tcBorders>
          </w:tcPr>
          <w:p w14:paraId="1375575A" w14:textId="77777777" w:rsidR="005E202A" w:rsidRPr="006C5979" w:rsidRDefault="005E202A" w:rsidP="00124829">
            <w:pPr>
              <w:jc w:val="center"/>
              <w:rPr>
                <w:i/>
                <w:iCs/>
                <w:szCs w:val="24"/>
              </w:rPr>
            </w:pPr>
            <w:r w:rsidRPr="006C5979">
              <w:rPr>
                <w:i/>
                <w:iCs/>
                <w:szCs w:val="24"/>
              </w:rPr>
              <w:t>6.1.</w:t>
            </w:r>
          </w:p>
        </w:tc>
        <w:tc>
          <w:tcPr>
            <w:tcW w:w="476" w:type="pct"/>
            <w:vMerge/>
            <w:tcBorders>
              <w:top w:val="nil"/>
              <w:left w:val="single" w:sz="6" w:space="0" w:color="000000"/>
              <w:bottom w:val="nil"/>
              <w:right w:val="single" w:sz="6" w:space="0" w:color="000000"/>
            </w:tcBorders>
          </w:tcPr>
          <w:p w14:paraId="17A4DF1B"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2B0FC642"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17359557" w14:textId="77777777" w:rsidR="005E202A" w:rsidRPr="006C5979" w:rsidRDefault="005E202A" w:rsidP="00124829">
            <w:pPr>
              <w:jc w:val="both"/>
              <w:rPr>
                <w:kern w:val="2"/>
                <w:szCs w:val="24"/>
              </w:rPr>
            </w:pPr>
            <w:r w:rsidRPr="006C5979">
              <w:rPr>
                <w:kern w:val="2"/>
                <w:szCs w:val="24"/>
              </w:rPr>
              <w:t>Bendradarbiavimo  ir informacijos sklaidos tinkų kūrimo veikla nenumatyta</w:t>
            </w:r>
          </w:p>
        </w:tc>
        <w:tc>
          <w:tcPr>
            <w:tcW w:w="747" w:type="pct"/>
            <w:tcBorders>
              <w:top w:val="single" w:sz="6" w:space="0" w:color="000000"/>
              <w:left w:val="single" w:sz="6" w:space="0" w:color="000000"/>
              <w:bottom w:val="single" w:sz="6" w:space="0" w:color="000000"/>
              <w:right w:val="single" w:sz="6" w:space="0" w:color="000000"/>
            </w:tcBorders>
          </w:tcPr>
          <w:p w14:paraId="7DAEE964" w14:textId="77777777" w:rsidR="005E202A" w:rsidRPr="006C5979" w:rsidRDefault="005E202A" w:rsidP="00124829">
            <w:pPr>
              <w:jc w:val="center"/>
              <w:rPr>
                <w:szCs w:val="24"/>
              </w:rPr>
            </w:pPr>
            <w:r w:rsidRPr="006C5979">
              <w:rPr>
                <w:szCs w:val="24"/>
              </w:rPr>
              <w:t>0</w:t>
            </w:r>
          </w:p>
        </w:tc>
      </w:tr>
      <w:tr w:rsidR="005E202A" w:rsidRPr="006C5979" w14:paraId="15F6226D" w14:textId="77777777" w:rsidTr="00124829">
        <w:tc>
          <w:tcPr>
            <w:tcW w:w="246" w:type="pct"/>
            <w:tcBorders>
              <w:top w:val="single" w:sz="6" w:space="0" w:color="000000"/>
              <w:left w:val="single" w:sz="6" w:space="0" w:color="000000"/>
              <w:bottom w:val="single" w:sz="6" w:space="0" w:color="000000"/>
              <w:right w:val="single" w:sz="6" w:space="0" w:color="000000"/>
            </w:tcBorders>
          </w:tcPr>
          <w:p w14:paraId="4449E1ED" w14:textId="77777777" w:rsidR="005E202A" w:rsidRPr="006C5979" w:rsidRDefault="005E202A" w:rsidP="00124829">
            <w:pPr>
              <w:jc w:val="center"/>
              <w:rPr>
                <w:i/>
                <w:iCs/>
                <w:szCs w:val="24"/>
              </w:rPr>
            </w:pPr>
            <w:r w:rsidRPr="006C5979">
              <w:rPr>
                <w:i/>
                <w:iCs/>
                <w:szCs w:val="24"/>
              </w:rPr>
              <w:t>6.2.</w:t>
            </w:r>
          </w:p>
        </w:tc>
        <w:tc>
          <w:tcPr>
            <w:tcW w:w="476" w:type="pct"/>
            <w:vMerge/>
            <w:tcBorders>
              <w:top w:val="nil"/>
              <w:left w:val="single" w:sz="6" w:space="0" w:color="000000"/>
              <w:bottom w:val="nil"/>
              <w:right w:val="single" w:sz="6" w:space="0" w:color="000000"/>
            </w:tcBorders>
          </w:tcPr>
          <w:p w14:paraId="616D287F"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33B78374"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223AC186" w14:textId="77777777" w:rsidR="005E202A" w:rsidRPr="006C5979" w:rsidRDefault="005E202A" w:rsidP="00124829">
            <w:pPr>
              <w:jc w:val="both"/>
              <w:rPr>
                <w:kern w:val="2"/>
                <w:szCs w:val="24"/>
              </w:rPr>
            </w:pPr>
            <w:r w:rsidRPr="006C5979">
              <w:rPr>
                <w:kern w:val="2"/>
                <w:szCs w:val="24"/>
              </w:rPr>
              <w:t>Numatyta</w:t>
            </w:r>
            <w:r>
              <w:rPr>
                <w:kern w:val="2"/>
                <w:szCs w:val="24"/>
              </w:rPr>
              <w:t xml:space="preserve"> 1</w:t>
            </w:r>
            <w:r w:rsidRPr="006C5979">
              <w:rPr>
                <w:kern w:val="2"/>
                <w:szCs w:val="24"/>
              </w:rPr>
              <w:t xml:space="preserve"> bendradarbiavimo ir informacijos sklaidos tinklų kūrimo</w:t>
            </w:r>
            <w:r>
              <w:rPr>
                <w:kern w:val="2"/>
                <w:szCs w:val="24"/>
              </w:rPr>
              <w:t xml:space="preserve"> </w:t>
            </w:r>
            <w:r w:rsidRPr="006C5979">
              <w:rPr>
                <w:kern w:val="2"/>
                <w:szCs w:val="24"/>
              </w:rPr>
              <w:t>veikla</w:t>
            </w:r>
            <w:r>
              <w:rPr>
                <w:kern w:val="2"/>
                <w:szCs w:val="24"/>
              </w:rPr>
              <w:t xml:space="preserve"> </w:t>
            </w:r>
          </w:p>
        </w:tc>
        <w:tc>
          <w:tcPr>
            <w:tcW w:w="747" w:type="pct"/>
            <w:tcBorders>
              <w:top w:val="single" w:sz="6" w:space="0" w:color="000000"/>
              <w:left w:val="single" w:sz="6" w:space="0" w:color="000000"/>
              <w:bottom w:val="single" w:sz="6" w:space="0" w:color="000000"/>
              <w:right w:val="single" w:sz="6" w:space="0" w:color="000000"/>
            </w:tcBorders>
          </w:tcPr>
          <w:p w14:paraId="431EF6FD" w14:textId="77777777" w:rsidR="005E202A" w:rsidRPr="006C5979" w:rsidRDefault="005E202A" w:rsidP="00124829">
            <w:pPr>
              <w:jc w:val="center"/>
              <w:rPr>
                <w:szCs w:val="24"/>
              </w:rPr>
            </w:pPr>
            <w:r>
              <w:rPr>
                <w:szCs w:val="24"/>
              </w:rPr>
              <w:t>5</w:t>
            </w:r>
          </w:p>
        </w:tc>
      </w:tr>
      <w:tr w:rsidR="005E202A" w:rsidRPr="006C5979" w14:paraId="28C31563" w14:textId="77777777" w:rsidTr="00124829">
        <w:trPr>
          <w:trHeight w:val="567"/>
        </w:trPr>
        <w:tc>
          <w:tcPr>
            <w:tcW w:w="246" w:type="pct"/>
            <w:tcBorders>
              <w:top w:val="single" w:sz="6" w:space="0" w:color="000000"/>
              <w:left w:val="single" w:sz="6" w:space="0" w:color="000000"/>
              <w:right w:val="single" w:sz="6" w:space="0" w:color="000000"/>
            </w:tcBorders>
          </w:tcPr>
          <w:p w14:paraId="1E937343" w14:textId="77777777" w:rsidR="005E202A" w:rsidRPr="006C5979" w:rsidRDefault="005E202A" w:rsidP="00124829">
            <w:pPr>
              <w:jc w:val="center"/>
              <w:rPr>
                <w:i/>
                <w:iCs/>
                <w:szCs w:val="24"/>
              </w:rPr>
            </w:pPr>
            <w:r w:rsidRPr="006C5979">
              <w:rPr>
                <w:i/>
                <w:iCs/>
                <w:szCs w:val="24"/>
              </w:rPr>
              <w:t>6.3.</w:t>
            </w:r>
          </w:p>
        </w:tc>
        <w:tc>
          <w:tcPr>
            <w:tcW w:w="476" w:type="pct"/>
            <w:vMerge/>
            <w:tcBorders>
              <w:top w:val="nil"/>
              <w:left w:val="single" w:sz="6" w:space="0" w:color="000000"/>
              <w:bottom w:val="nil"/>
              <w:right w:val="single" w:sz="6" w:space="0" w:color="000000"/>
            </w:tcBorders>
          </w:tcPr>
          <w:p w14:paraId="19B985A4"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7D48B62C"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right w:val="single" w:sz="6" w:space="0" w:color="000000"/>
            </w:tcBorders>
          </w:tcPr>
          <w:p w14:paraId="6981AEC4" w14:textId="77777777" w:rsidR="005E202A" w:rsidRPr="006C5979" w:rsidRDefault="005E202A" w:rsidP="00124829">
            <w:pPr>
              <w:jc w:val="both"/>
              <w:rPr>
                <w:kern w:val="2"/>
                <w:szCs w:val="24"/>
              </w:rPr>
            </w:pPr>
            <w:r w:rsidRPr="00BE3F07">
              <w:rPr>
                <w:kern w:val="2"/>
                <w:szCs w:val="24"/>
              </w:rPr>
              <w:t>Numatyta</w:t>
            </w:r>
            <w:r>
              <w:rPr>
                <w:kern w:val="2"/>
                <w:szCs w:val="24"/>
              </w:rPr>
              <w:t xml:space="preserve"> ne mažiau nei 2</w:t>
            </w:r>
            <w:r w:rsidRPr="00BE3F07">
              <w:rPr>
                <w:kern w:val="2"/>
                <w:szCs w:val="24"/>
              </w:rPr>
              <w:t xml:space="preserve"> bendradarbiavimo ir informacijos sklaidos tinklų kūrimo </w:t>
            </w:r>
            <w:r>
              <w:rPr>
                <w:kern w:val="2"/>
                <w:szCs w:val="24"/>
              </w:rPr>
              <w:t>v</w:t>
            </w:r>
            <w:r w:rsidRPr="00BE3F07">
              <w:rPr>
                <w:kern w:val="2"/>
                <w:szCs w:val="24"/>
              </w:rPr>
              <w:t>eikl</w:t>
            </w:r>
            <w:r>
              <w:rPr>
                <w:kern w:val="2"/>
                <w:szCs w:val="24"/>
              </w:rPr>
              <w:t>os</w:t>
            </w:r>
          </w:p>
        </w:tc>
        <w:tc>
          <w:tcPr>
            <w:tcW w:w="747" w:type="pct"/>
            <w:tcBorders>
              <w:top w:val="single" w:sz="6" w:space="0" w:color="000000"/>
              <w:left w:val="single" w:sz="6" w:space="0" w:color="000000"/>
              <w:right w:val="single" w:sz="6" w:space="0" w:color="000000"/>
            </w:tcBorders>
          </w:tcPr>
          <w:p w14:paraId="2F1A8DEA" w14:textId="77777777" w:rsidR="005E202A" w:rsidRPr="006C5979" w:rsidRDefault="005E202A" w:rsidP="00124829">
            <w:pPr>
              <w:jc w:val="center"/>
              <w:rPr>
                <w:szCs w:val="24"/>
              </w:rPr>
            </w:pPr>
            <w:r>
              <w:rPr>
                <w:szCs w:val="24"/>
              </w:rPr>
              <w:t>10</w:t>
            </w:r>
          </w:p>
        </w:tc>
      </w:tr>
      <w:tr w:rsidR="005E202A" w:rsidRPr="006C5979" w14:paraId="281065C1" w14:textId="77777777" w:rsidTr="00124829">
        <w:trPr>
          <w:trHeight w:val="2484"/>
        </w:trPr>
        <w:tc>
          <w:tcPr>
            <w:tcW w:w="246" w:type="pct"/>
            <w:tcBorders>
              <w:top w:val="single" w:sz="6" w:space="0" w:color="000000"/>
              <w:left w:val="single" w:sz="6" w:space="0" w:color="000000"/>
              <w:bottom w:val="nil"/>
              <w:right w:val="single" w:sz="6" w:space="0" w:color="000000"/>
            </w:tcBorders>
          </w:tcPr>
          <w:p w14:paraId="5F184676" w14:textId="77777777" w:rsidR="005E202A" w:rsidRPr="00E45168" w:rsidRDefault="005E202A" w:rsidP="00124829">
            <w:pPr>
              <w:jc w:val="center"/>
              <w:rPr>
                <w:b/>
                <w:bCs/>
                <w:szCs w:val="24"/>
              </w:rPr>
            </w:pPr>
            <w:r w:rsidRPr="00E45168">
              <w:rPr>
                <w:b/>
                <w:bCs/>
                <w:szCs w:val="24"/>
              </w:rPr>
              <w:lastRenderedPageBreak/>
              <w:t>7.</w:t>
            </w:r>
          </w:p>
        </w:tc>
        <w:tc>
          <w:tcPr>
            <w:tcW w:w="476" w:type="pct"/>
            <w:vMerge w:val="restart"/>
            <w:tcBorders>
              <w:top w:val="single" w:sz="6" w:space="0" w:color="000000"/>
              <w:left w:val="single" w:sz="6" w:space="0" w:color="000000"/>
              <w:bottom w:val="nil"/>
              <w:right w:val="single" w:sz="6" w:space="0" w:color="000000"/>
            </w:tcBorders>
          </w:tcPr>
          <w:p w14:paraId="4154125B" w14:textId="77777777" w:rsidR="005E202A" w:rsidRPr="007D6370" w:rsidRDefault="005E202A" w:rsidP="00124829">
            <w:pPr>
              <w:jc w:val="both"/>
              <w:rPr>
                <w:b/>
                <w:bCs/>
                <w:szCs w:val="24"/>
                <w:highlight w:val="yellow"/>
              </w:rPr>
            </w:pPr>
            <w:r w:rsidRPr="007D6370">
              <w:rPr>
                <w:b/>
                <w:bCs/>
                <w:szCs w:val="24"/>
              </w:rPr>
              <w:t>Prioritetinis</w:t>
            </w:r>
          </w:p>
        </w:tc>
        <w:tc>
          <w:tcPr>
            <w:tcW w:w="698" w:type="pct"/>
            <w:vMerge w:val="restart"/>
            <w:tcBorders>
              <w:top w:val="single" w:sz="6" w:space="0" w:color="000000"/>
              <w:left w:val="single" w:sz="6" w:space="0" w:color="000000"/>
              <w:bottom w:val="nil"/>
              <w:right w:val="single" w:sz="6" w:space="0" w:color="000000"/>
            </w:tcBorders>
          </w:tcPr>
          <w:p w14:paraId="5150FFB4" w14:textId="77777777" w:rsidR="005E202A" w:rsidRPr="007C5AC3" w:rsidRDefault="005E202A" w:rsidP="00124829">
            <w:pPr>
              <w:rPr>
                <w:b/>
                <w:bCs/>
                <w:iCs/>
                <w:szCs w:val="24"/>
              </w:rPr>
            </w:pPr>
            <w:r w:rsidRPr="007C5AC3">
              <w:rPr>
                <w:b/>
                <w:bCs/>
                <w:iCs/>
                <w:szCs w:val="24"/>
              </w:rPr>
              <w:t>Pareiškėjo nepertraukiamos registracijos arba veiklos vykdymo Druskininkų mieste trukmė</w:t>
            </w:r>
          </w:p>
          <w:p w14:paraId="2B6E83A5" w14:textId="77777777" w:rsidR="005E202A" w:rsidRDefault="005E202A" w:rsidP="00124829">
            <w:pPr>
              <w:rPr>
                <w:iCs/>
                <w:color w:val="FF0000"/>
                <w:szCs w:val="24"/>
              </w:rPr>
            </w:pPr>
          </w:p>
          <w:p w14:paraId="49BD0FF5" w14:textId="77777777" w:rsidR="005E202A" w:rsidRPr="00D0147A" w:rsidRDefault="005E202A" w:rsidP="00124829">
            <w:pPr>
              <w:rPr>
                <w:b/>
                <w:bCs/>
                <w:strike/>
                <w:szCs w:val="24"/>
                <w:highlight w:val="yellow"/>
              </w:rPr>
            </w:pPr>
          </w:p>
        </w:tc>
        <w:tc>
          <w:tcPr>
            <w:tcW w:w="2833" w:type="pct"/>
            <w:tcBorders>
              <w:top w:val="single" w:sz="6" w:space="0" w:color="000000"/>
              <w:left w:val="single" w:sz="6" w:space="0" w:color="000000"/>
              <w:bottom w:val="nil"/>
              <w:right w:val="single" w:sz="6" w:space="0" w:color="000000"/>
            </w:tcBorders>
          </w:tcPr>
          <w:p w14:paraId="7519FAA0" w14:textId="77777777" w:rsidR="005E202A" w:rsidRPr="006C5979" w:rsidRDefault="005E202A" w:rsidP="00124829">
            <w:pPr>
              <w:jc w:val="both"/>
              <w:rPr>
                <w:kern w:val="2"/>
                <w:szCs w:val="24"/>
              </w:rPr>
            </w:pPr>
            <w:r w:rsidRPr="00D27117">
              <w:rPr>
                <w:kern w:val="2"/>
                <w:szCs w:val="24"/>
              </w:rPr>
              <w:t xml:space="preserve">Pareiškėjas turi pateikti </w:t>
            </w:r>
            <w:r w:rsidRPr="00D27117">
              <w:rPr>
                <w:kern w:val="2"/>
                <w:szCs w:val="24"/>
                <w:lang w:eastAsia="lt-LT"/>
              </w:rPr>
              <w:t xml:space="preserve">VĮ Registrų centro Juridinių asmenų registro </w:t>
            </w:r>
            <w:r w:rsidRPr="00D27117">
              <w:rPr>
                <w:kern w:val="2"/>
                <w:szCs w:val="24"/>
              </w:rPr>
              <w:t xml:space="preserve">išplėstinį išrašą, kuriame matosi pareiškėjo nepertraukiamos registracijos Druskininkų mieste trukmė </w:t>
            </w:r>
            <w:r w:rsidRPr="00D27117">
              <w:rPr>
                <w:iCs/>
                <w:szCs w:val="24"/>
              </w:rPr>
              <w:t>paraiškos pateikimo dienai</w:t>
            </w:r>
            <w:r w:rsidRPr="00D27117">
              <w:rPr>
                <w:kern w:val="2"/>
                <w:szCs w:val="24"/>
              </w:rPr>
              <w:t xml:space="preserve">. Taip pat vertinama pagal pareiškėjo PĮP, </w:t>
            </w:r>
            <w:r w:rsidRPr="00D27117">
              <w:rPr>
                <w:kern w:val="2"/>
                <w:szCs w:val="24"/>
                <w:lang w:eastAsia="lt-LT"/>
              </w:rPr>
              <w:t xml:space="preserve">VĮ „Registrų centras“ Juridinių asmenų registro </w:t>
            </w:r>
            <w:r w:rsidRPr="00D27117">
              <w:rPr>
                <w:kern w:val="2"/>
                <w:szCs w:val="24"/>
              </w:rPr>
              <w:t>paieškos viešojoje prieigoje</w:t>
            </w:r>
            <w:r w:rsidRPr="00D27117">
              <w:rPr>
                <w:kern w:val="2"/>
                <w:szCs w:val="24"/>
                <w:lang w:eastAsia="lt-LT"/>
              </w:rPr>
              <w:t xml:space="preserve"> </w:t>
            </w:r>
            <w:hyperlink r:id="rId6" w:history="1">
              <w:r w:rsidRPr="00D27117">
                <w:rPr>
                  <w:kern w:val="2"/>
                  <w:szCs w:val="24"/>
                  <w:u w:val="single"/>
                </w:rPr>
                <w:t>https://www.registrucentras.lt/jar/</w:t>
              </w:r>
            </w:hyperlink>
            <w:r w:rsidRPr="00D27117">
              <w:rPr>
                <w:rFonts w:ascii="Aptos" w:hAnsi="Aptos"/>
                <w:kern w:val="2"/>
                <w:szCs w:val="24"/>
              </w:rPr>
              <w:t xml:space="preserve"> </w:t>
            </w:r>
            <w:r w:rsidRPr="00D27117">
              <w:rPr>
                <w:kern w:val="2"/>
                <w:szCs w:val="24"/>
              </w:rPr>
              <w:t>pateiktą informaciją. Jeigu pareiškėjo registracijos Druskininkų mieste trukmė trumpesnė, pareiškėjas kartu su PĮP pateikia kitus dokumentus (pvz. pareiškėjo patalpų panaudos, nuomos ar kitas sutartis) įrodančius veiklos vykdymo Druskininkų mieste nepertraukiamą trukmę</w:t>
            </w:r>
            <w:r>
              <w:rPr>
                <w:kern w:val="2"/>
                <w:szCs w:val="24"/>
              </w:rPr>
              <w:t xml:space="preserve"> paraiškos pateikimo dienai.</w:t>
            </w:r>
          </w:p>
        </w:tc>
        <w:tc>
          <w:tcPr>
            <w:tcW w:w="747" w:type="pct"/>
            <w:tcBorders>
              <w:top w:val="single" w:sz="6" w:space="0" w:color="000000"/>
              <w:left w:val="single" w:sz="6" w:space="0" w:color="000000"/>
              <w:bottom w:val="nil"/>
              <w:right w:val="single" w:sz="6" w:space="0" w:color="000000"/>
            </w:tcBorders>
          </w:tcPr>
          <w:p w14:paraId="00B0B70D" w14:textId="77777777" w:rsidR="005E202A" w:rsidRPr="006C5979" w:rsidRDefault="005E202A" w:rsidP="00124829">
            <w:pPr>
              <w:jc w:val="center"/>
              <w:rPr>
                <w:b/>
                <w:bCs/>
                <w:szCs w:val="24"/>
              </w:rPr>
            </w:pPr>
            <w:r w:rsidRPr="006C5979">
              <w:rPr>
                <w:b/>
                <w:bCs/>
                <w:szCs w:val="24"/>
              </w:rPr>
              <w:t>10</w:t>
            </w:r>
          </w:p>
          <w:p w14:paraId="166B28FE" w14:textId="77777777" w:rsidR="005E202A" w:rsidRPr="006C5979" w:rsidRDefault="005E202A" w:rsidP="00124829">
            <w:pPr>
              <w:jc w:val="center"/>
              <w:rPr>
                <w:b/>
                <w:bCs/>
                <w:szCs w:val="24"/>
              </w:rPr>
            </w:pPr>
          </w:p>
        </w:tc>
      </w:tr>
      <w:tr w:rsidR="005E202A" w:rsidRPr="00056D5A" w14:paraId="6C2691F1" w14:textId="77777777" w:rsidTr="00124829">
        <w:tc>
          <w:tcPr>
            <w:tcW w:w="246" w:type="pct"/>
            <w:tcBorders>
              <w:top w:val="single" w:sz="6" w:space="0" w:color="000000"/>
              <w:left w:val="single" w:sz="6" w:space="0" w:color="000000"/>
              <w:bottom w:val="single" w:sz="6" w:space="0" w:color="000000"/>
              <w:right w:val="single" w:sz="6" w:space="0" w:color="000000"/>
            </w:tcBorders>
          </w:tcPr>
          <w:p w14:paraId="181C550D" w14:textId="77777777" w:rsidR="005E202A" w:rsidRPr="00E45168" w:rsidRDefault="005E202A" w:rsidP="00124829">
            <w:pPr>
              <w:jc w:val="center"/>
              <w:rPr>
                <w:szCs w:val="24"/>
              </w:rPr>
            </w:pPr>
            <w:r w:rsidRPr="00E45168">
              <w:rPr>
                <w:szCs w:val="24"/>
              </w:rPr>
              <w:t>7.2.</w:t>
            </w:r>
          </w:p>
        </w:tc>
        <w:tc>
          <w:tcPr>
            <w:tcW w:w="476" w:type="pct"/>
            <w:vMerge/>
            <w:tcBorders>
              <w:top w:val="nil"/>
              <w:left w:val="single" w:sz="6" w:space="0" w:color="000000"/>
              <w:bottom w:val="nil"/>
              <w:right w:val="single" w:sz="6" w:space="0" w:color="000000"/>
            </w:tcBorders>
          </w:tcPr>
          <w:p w14:paraId="11F78AD6"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nil"/>
              <w:right w:val="single" w:sz="6" w:space="0" w:color="000000"/>
            </w:tcBorders>
          </w:tcPr>
          <w:p w14:paraId="6095EAED"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72626A9C" w14:textId="77777777" w:rsidR="005E202A" w:rsidRPr="00056D5A" w:rsidRDefault="005E202A" w:rsidP="00124829">
            <w:pPr>
              <w:rPr>
                <w:kern w:val="2"/>
                <w:szCs w:val="24"/>
              </w:rPr>
            </w:pPr>
            <w:r w:rsidRPr="00056D5A">
              <w:rPr>
                <w:iCs/>
                <w:szCs w:val="24"/>
              </w:rPr>
              <w:t>Pareiškėjo nepertraukiamos registracijos arba veiklos vykdymo Druskininkų mieste trukmė 3-4</w:t>
            </w:r>
            <w:r w:rsidRPr="00056D5A">
              <w:rPr>
                <w:bCs/>
                <w:iCs/>
                <w:szCs w:val="24"/>
              </w:rPr>
              <w:t xml:space="preserve"> metai (imtinai)</w:t>
            </w:r>
          </w:p>
        </w:tc>
        <w:tc>
          <w:tcPr>
            <w:tcW w:w="747" w:type="pct"/>
            <w:tcBorders>
              <w:top w:val="single" w:sz="6" w:space="0" w:color="000000"/>
              <w:left w:val="single" w:sz="6" w:space="0" w:color="000000"/>
              <w:bottom w:val="single" w:sz="6" w:space="0" w:color="000000"/>
              <w:right w:val="single" w:sz="6" w:space="0" w:color="000000"/>
            </w:tcBorders>
          </w:tcPr>
          <w:p w14:paraId="44A0E965" w14:textId="77777777" w:rsidR="005E202A" w:rsidRPr="00056D5A" w:rsidRDefault="005E202A" w:rsidP="00124829">
            <w:pPr>
              <w:jc w:val="center"/>
              <w:rPr>
                <w:szCs w:val="24"/>
              </w:rPr>
            </w:pPr>
            <w:r w:rsidRPr="00056D5A">
              <w:rPr>
                <w:szCs w:val="24"/>
              </w:rPr>
              <w:t>5</w:t>
            </w:r>
          </w:p>
        </w:tc>
      </w:tr>
      <w:tr w:rsidR="005E202A" w:rsidRPr="006C5979" w14:paraId="76E7BD01" w14:textId="77777777" w:rsidTr="00124829">
        <w:tc>
          <w:tcPr>
            <w:tcW w:w="246" w:type="pct"/>
            <w:tcBorders>
              <w:top w:val="single" w:sz="6" w:space="0" w:color="000000"/>
              <w:left w:val="single" w:sz="6" w:space="0" w:color="000000"/>
              <w:bottom w:val="single" w:sz="6" w:space="0" w:color="000000"/>
              <w:right w:val="single" w:sz="6" w:space="0" w:color="000000"/>
            </w:tcBorders>
          </w:tcPr>
          <w:p w14:paraId="1EB9CAFB" w14:textId="77777777" w:rsidR="005E202A" w:rsidRPr="00E45168" w:rsidRDefault="005E202A" w:rsidP="00124829">
            <w:pPr>
              <w:jc w:val="center"/>
              <w:rPr>
                <w:szCs w:val="24"/>
              </w:rPr>
            </w:pPr>
            <w:r w:rsidRPr="00E45168">
              <w:rPr>
                <w:szCs w:val="24"/>
              </w:rPr>
              <w:t>7.3.</w:t>
            </w:r>
          </w:p>
        </w:tc>
        <w:tc>
          <w:tcPr>
            <w:tcW w:w="476" w:type="pct"/>
            <w:vMerge/>
            <w:tcBorders>
              <w:top w:val="nil"/>
              <w:left w:val="single" w:sz="6" w:space="0" w:color="000000"/>
              <w:bottom w:val="single" w:sz="6" w:space="0" w:color="000000"/>
              <w:right w:val="single" w:sz="6" w:space="0" w:color="000000"/>
            </w:tcBorders>
          </w:tcPr>
          <w:p w14:paraId="58ACBF8C" w14:textId="77777777" w:rsidR="005E202A" w:rsidRPr="006C5979" w:rsidRDefault="005E202A" w:rsidP="00124829">
            <w:pPr>
              <w:jc w:val="both"/>
              <w:rPr>
                <w:szCs w:val="24"/>
                <w:highlight w:val="yellow"/>
              </w:rPr>
            </w:pPr>
          </w:p>
        </w:tc>
        <w:tc>
          <w:tcPr>
            <w:tcW w:w="698" w:type="pct"/>
            <w:vMerge/>
            <w:tcBorders>
              <w:top w:val="nil"/>
              <w:left w:val="single" w:sz="6" w:space="0" w:color="000000"/>
              <w:bottom w:val="single" w:sz="6" w:space="0" w:color="000000"/>
              <w:right w:val="single" w:sz="6" w:space="0" w:color="000000"/>
            </w:tcBorders>
          </w:tcPr>
          <w:p w14:paraId="763D38D2" w14:textId="77777777" w:rsidR="005E202A" w:rsidRPr="006C5979" w:rsidRDefault="005E202A" w:rsidP="00124829">
            <w:pPr>
              <w:rPr>
                <w:b/>
                <w:bCs/>
                <w:szCs w:val="24"/>
                <w:highlight w:val="yellow"/>
              </w:rPr>
            </w:pPr>
          </w:p>
        </w:tc>
        <w:tc>
          <w:tcPr>
            <w:tcW w:w="2833" w:type="pct"/>
            <w:tcBorders>
              <w:top w:val="single" w:sz="6" w:space="0" w:color="000000"/>
              <w:left w:val="single" w:sz="6" w:space="0" w:color="000000"/>
              <w:bottom w:val="single" w:sz="6" w:space="0" w:color="000000"/>
              <w:right w:val="single" w:sz="6" w:space="0" w:color="000000"/>
            </w:tcBorders>
          </w:tcPr>
          <w:p w14:paraId="25B9BDC3" w14:textId="77777777" w:rsidR="005E202A" w:rsidRPr="006C5979" w:rsidRDefault="005E202A" w:rsidP="00124829">
            <w:pPr>
              <w:jc w:val="both"/>
              <w:rPr>
                <w:kern w:val="2"/>
                <w:szCs w:val="24"/>
              </w:rPr>
            </w:pPr>
            <w:r w:rsidRPr="00056D5A">
              <w:rPr>
                <w:iCs/>
                <w:szCs w:val="24"/>
              </w:rPr>
              <w:t xml:space="preserve">Pareiškėjo nepertraukiamos registracijos arba veiklos vykdymo Druskininkų mieste trukmė daugiau nei 4 </w:t>
            </w:r>
            <w:r w:rsidRPr="00056D5A">
              <w:rPr>
                <w:bCs/>
                <w:iCs/>
                <w:szCs w:val="24"/>
              </w:rPr>
              <w:t>metai</w:t>
            </w:r>
          </w:p>
        </w:tc>
        <w:tc>
          <w:tcPr>
            <w:tcW w:w="747" w:type="pct"/>
            <w:tcBorders>
              <w:top w:val="single" w:sz="6" w:space="0" w:color="000000"/>
              <w:left w:val="single" w:sz="6" w:space="0" w:color="000000"/>
              <w:bottom w:val="single" w:sz="6" w:space="0" w:color="000000"/>
              <w:right w:val="single" w:sz="6" w:space="0" w:color="000000"/>
            </w:tcBorders>
          </w:tcPr>
          <w:p w14:paraId="61B1A3DA" w14:textId="77777777" w:rsidR="005E202A" w:rsidRPr="006C5979" w:rsidRDefault="005E202A" w:rsidP="00124829">
            <w:pPr>
              <w:jc w:val="center"/>
              <w:rPr>
                <w:szCs w:val="24"/>
              </w:rPr>
            </w:pPr>
            <w:r w:rsidRPr="006C5979">
              <w:rPr>
                <w:szCs w:val="24"/>
              </w:rPr>
              <w:t>10</w:t>
            </w:r>
          </w:p>
        </w:tc>
      </w:tr>
      <w:tr w:rsidR="005E202A" w:rsidRPr="006C5979" w14:paraId="45E8E248" w14:textId="77777777" w:rsidTr="00124829">
        <w:tc>
          <w:tcPr>
            <w:tcW w:w="4253" w:type="pct"/>
            <w:gridSpan w:val="4"/>
            <w:tcBorders>
              <w:top w:val="single" w:sz="6" w:space="0" w:color="000000"/>
              <w:left w:val="single" w:sz="6" w:space="0" w:color="000000"/>
              <w:bottom w:val="single" w:sz="6" w:space="0" w:color="000000"/>
              <w:right w:val="single" w:sz="6" w:space="0" w:color="000000"/>
            </w:tcBorders>
          </w:tcPr>
          <w:p w14:paraId="334AD543" w14:textId="77777777" w:rsidR="005E202A" w:rsidRPr="006C5979" w:rsidRDefault="005E202A" w:rsidP="00124829">
            <w:pPr>
              <w:jc w:val="right"/>
              <w:rPr>
                <w:szCs w:val="24"/>
              </w:rPr>
            </w:pPr>
            <w:r w:rsidRPr="006C5979">
              <w:rPr>
                <w:b/>
                <w:bCs/>
                <w:szCs w:val="24"/>
              </w:rPr>
              <w:t>VISO BALŲ</w:t>
            </w:r>
            <w:r w:rsidRPr="006C5979">
              <w:rPr>
                <w:szCs w:val="24"/>
              </w:rPr>
              <w:t>:</w:t>
            </w:r>
          </w:p>
        </w:tc>
        <w:tc>
          <w:tcPr>
            <w:tcW w:w="747" w:type="pct"/>
            <w:tcBorders>
              <w:top w:val="single" w:sz="6" w:space="0" w:color="000000"/>
              <w:left w:val="single" w:sz="6" w:space="0" w:color="000000"/>
              <w:bottom w:val="single" w:sz="6" w:space="0" w:color="000000"/>
              <w:right w:val="single" w:sz="6" w:space="0" w:color="000000"/>
            </w:tcBorders>
          </w:tcPr>
          <w:p w14:paraId="58E43598" w14:textId="77777777" w:rsidR="005E202A" w:rsidRPr="006C5979" w:rsidRDefault="005E202A" w:rsidP="00124829">
            <w:pPr>
              <w:jc w:val="center"/>
              <w:rPr>
                <w:b/>
                <w:bCs/>
                <w:szCs w:val="24"/>
              </w:rPr>
            </w:pPr>
            <w:r w:rsidRPr="006C5979">
              <w:rPr>
                <w:b/>
                <w:bCs/>
                <w:szCs w:val="24"/>
              </w:rPr>
              <w:t>100</w:t>
            </w:r>
          </w:p>
        </w:tc>
      </w:tr>
    </w:tbl>
    <w:p w14:paraId="47E44D35" w14:textId="77777777" w:rsidR="005E202A" w:rsidRDefault="005E202A" w:rsidP="0061392E">
      <w:pPr>
        <w:spacing w:after="240"/>
        <w:jc w:val="center"/>
        <w:rPr>
          <w:b/>
          <w:bCs/>
          <w:szCs w:val="24"/>
          <w:lang w:eastAsia="lt-LT"/>
        </w:rPr>
      </w:pPr>
    </w:p>
    <w:p w14:paraId="3387718F" w14:textId="6D8827EA" w:rsidR="00756C33" w:rsidRDefault="00756C33" w:rsidP="0061392E">
      <w:pPr>
        <w:spacing w:after="240"/>
        <w:jc w:val="center"/>
        <w:rPr>
          <w:b/>
          <w:bCs/>
          <w:szCs w:val="24"/>
          <w:lang w:eastAsia="lt-LT"/>
        </w:rPr>
      </w:pPr>
      <w:r>
        <w:rPr>
          <w:b/>
          <w:bCs/>
          <w:szCs w:val="24"/>
          <w:lang w:eastAsia="lt-LT"/>
        </w:rPr>
        <w:t>__________________________</w:t>
      </w:r>
    </w:p>
    <w:sectPr w:rsidR="00756C33" w:rsidSect="00092400">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11993"/>
    <w:multiLevelType w:val="hybridMultilevel"/>
    <w:tmpl w:val="C5643F6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B0C0D08"/>
    <w:multiLevelType w:val="hybridMultilevel"/>
    <w:tmpl w:val="436C088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B0F6D44"/>
    <w:multiLevelType w:val="hybridMultilevel"/>
    <w:tmpl w:val="7490267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9A5FDA"/>
    <w:multiLevelType w:val="multilevel"/>
    <w:tmpl w:val="6EE4BB2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A707D89"/>
    <w:multiLevelType w:val="hybridMultilevel"/>
    <w:tmpl w:val="61B8277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7022318">
    <w:abstractNumId w:val="3"/>
  </w:num>
  <w:num w:numId="2" w16cid:durableId="167987525">
    <w:abstractNumId w:val="4"/>
  </w:num>
  <w:num w:numId="3" w16cid:durableId="1446851680">
    <w:abstractNumId w:val="1"/>
  </w:num>
  <w:num w:numId="4" w16cid:durableId="666519483">
    <w:abstractNumId w:val="0"/>
  </w:num>
  <w:num w:numId="5" w16cid:durableId="15573503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400"/>
    <w:rsid w:val="00040A60"/>
    <w:rsid w:val="00092400"/>
    <w:rsid w:val="00140CEA"/>
    <w:rsid w:val="00151C64"/>
    <w:rsid w:val="00157374"/>
    <w:rsid w:val="00223745"/>
    <w:rsid w:val="002345D3"/>
    <w:rsid w:val="002939E2"/>
    <w:rsid w:val="002C75FC"/>
    <w:rsid w:val="0038159A"/>
    <w:rsid w:val="00390D5C"/>
    <w:rsid w:val="003D186A"/>
    <w:rsid w:val="00415AAE"/>
    <w:rsid w:val="00420F1F"/>
    <w:rsid w:val="00421FAB"/>
    <w:rsid w:val="0044676C"/>
    <w:rsid w:val="00450755"/>
    <w:rsid w:val="004554D4"/>
    <w:rsid w:val="004D53BD"/>
    <w:rsid w:val="00512D12"/>
    <w:rsid w:val="005E0B18"/>
    <w:rsid w:val="005E202A"/>
    <w:rsid w:val="0061392E"/>
    <w:rsid w:val="00675088"/>
    <w:rsid w:val="006A4CE8"/>
    <w:rsid w:val="006C2D95"/>
    <w:rsid w:val="00710CB4"/>
    <w:rsid w:val="00756C33"/>
    <w:rsid w:val="00770F90"/>
    <w:rsid w:val="007B41A4"/>
    <w:rsid w:val="00814A92"/>
    <w:rsid w:val="008165CE"/>
    <w:rsid w:val="00871394"/>
    <w:rsid w:val="008A2013"/>
    <w:rsid w:val="008A3524"/>
    <w:rsid w:val="009173A1"/>
    <w:rsid w:val="00922C8B"/>
    <w:rsid w:val="00955F85"/>
    <w:rsid w:val="00961EC4"/>
    <w:rsid w:val="009642EB"/>
    <w:rsid w:val="00A261A3"/>
    <w:rsid w:val="00A32D51"/>
    <w:rsid w:val="00B01D86"/>
    <w:rsid w:val="00B133EF"/>
    <w:rsid w:val="00B205FA"/>
    <w:rsid w:val="00B90A1A"/>
    <w:rsid w:val="00BD407F"/>
    <w:rsid w:val="00BF7C63"/>
    <w:rsid w:val="00C04169"/>
    <w:rsid w:val="00C65E63"/>
    <w:rsid w:val="00C8651B"/>
    <w:rsid w:val="00CA76E9"/>
    <w:rsid w:val="00CC1124"/>
    <w:rsid w:val="00CE1D83"/>
    <w:rsid w:val="00D276BB"/>
    <w:rsid w:val="00D82253"/>
    <w:rsid w:val="00DF66B0"/>
    <w:rsid w:val="00E12FD3"/>
    <w:rsid w:val="00E2705F"/>
    <w:rsid w:val="00E543BE"/>
    <w:rsid w:val="00F40060"/>
    <w:rsid w:val="00F65E72"/>
    <w:rsid w:val="00F67340"/>
    <w:rsid w:val="00F731A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F60AB"/>
  <w15:chartTrackingRefBased/>
  <w15:docId w15:val="{32BE99F5-6C56-4679-9579-94C7CDA8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92400"/>
    <w:pPr>
      <w:spacing w:after="0" w:line="240" w:lineRule="auto"/>
    </w:pPr>
    <w:rPr>
      <w:rFonts w:ascii="Times New Roman" w:eastAsia="Times New Roman" w:hAnsi="Times New Roman" w:cs="Times New Roman"/>
      <w:kern w:val="0"/>
      <w:sz w:val="24"/>
      <w:szCs w:val="20"/>
      <w14:ligatures w14:val="none"/>
    </w:rPr>
  </w:style>
  <w:style w:type="paragraph" w:styleId="Antrat5">
    <w:name w:val="heading 5"/>
    <w:basedOn w:val="prastasis"/>
    <w:next w:val="prastasis"/>
    <w:link w:val="Antrat5Diagrama"/>
    <w:uiPriority w:val="9"/>
    <w:semiHidden/>
    <w:unhideWhenUsed/>
    <w:qFormat/>
    <w:rsid w:val="0061392E"/>
    <w:pPr>
      <w:keepNext/>
      <w:keepLines/>
      <w:spacing w:before="40"/>
      <w:outlineLvl w:val="4"/>
    </w:pPr>
    <w:rPr>
      <w:rFonts w:asciiTheme="majorHAnsi" w:eastAsiaTheme="majorEastAsia" w:hAnsiTheme="majorHAnsi" w:cstheme="majorBidi"/>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092400"/>
    <w:rPr>
      <w:sz w:val="16"/>
      <w:szCs w:val="16"/>
    </w:rPr>
  </w:style>
  <w:style w:type="paragraph" w:styleId="Komentarotekstas">
    <w:name w:val="annotation text"/>
    <w:basedOn w:val="prastasis"/>
    <w:link w:val="KomentarotekstasDiagrama"/>
    <w:unhideWhenUsed/>
    <w:rsid w:val="00092400"/>
    <w:rPr>
      <w:sz w:val="20"/>
    </w:rPr>
  </w:style>
  <w:style w:type="character" w:customStyle="1" w:styleId="KomentarotekstasDiagrama">
    <w:name w:val="Komentaro tekstas Diagrama"/>
    <w:basedOn w:val="Numatytasispastraiposriftas"/>
    <w:link w:val="Komentarotekstas"/>
    <w:rsid w:val="00092400"/>
    <w:rPr>
      <w:rFonts w:ascii="Times New Roman" w:eastAsia="Times New Roman" w:hAnsi="Times New Roman" w:cs="Times New Roman"/>
      <w:kern w:val="0"/>
      <w:sz w:val="20"/>
      <w:szCs w:val="20"/>
      <w14:ligatures w14:val="none"/>
    </w:rPr>
  </w:style>
  <w:style w:type="paragraph" w:styleId="Sraopastraipa">
    <w:name w:val="List Paragraph"/>
    <w:basedOn w:val="prastasis"/>
    <w:uiPriority w:val="34"/>
    <w:qFormat/>
    <w:rsid w:val="00092400"/>
    <w:pPr>
      <w:ind w:left="720"/>
      <w:contextualSpacing/>
    </w:pPr>
  </w:style>
  <w:style w:type="character" w:customStyle="1" w:styleId="Antrat5Diagrama">
    <w:name w:val="Antraštė 5 Diagrama"/>
    <w:basedOn w:val="Numatytasispastraiposriftas"/>
    <w:link w:val="Antrat5"/>
    <w:uiPriority w:val="9"/>
    <w:semiHidden/>
    <w:rsid w:val="0061392E"/>
    <w:rPr>
      <w:rFonts w:asciiTheme="majorHAnsi" w:eastAsiaTheme="majorEastAsia" w:hAnsiTheme="majorHAnsi" w:cstheme="majorBidi"/>
      <w:color w:val="2F5496" w:themeColor="accent1" w:themeShade="BF"/>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193016">
      <w:bodyDiv w:val="1"/>
      <w:marLeft w:val="0"/>
      <w:marRight w:val="0"/>
      <w:marTop w:val="0"/>
      <w:marBottom w:val="0"/>
      <w:divBdr>
        <w:top w:val="none" w:sz="0" w:space="0" w:color="auto"/>
        <w:left w:val="none" w:sz="0" w:space="0" w:color="auto"/>
        <w:bottom w:val="none" w:sz="0" w:space="0" w:color="auto"/>
        <w:right w:val="none" w:sz="0" w:space="0" w:color="auto"/>
      </w:divBdr>
    </w:div>
    <w:div w:id="1453013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registrucentras.lt/jar/"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Pages>
  <Words>4344</Words>
  <Characters>2477</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Druskininku miesto VVG</dc:creator>
  <cp:keywords/>
  <dc:description/>
  <cp:lastModifiedBy>Druskininku miesto VVG</cp:lastModifiedBy>
  <cp:revision>18</cp:revision>
  <cp:lastPrinted>2024-12-17T08:04:00Z</cp:lastPrinted>
  <dcterms:created xsi:type="dcterms:W3CDTF">2025-01-02T13:40:00Z</dcterms:created>
  <dcterms:modified xsi:type="dcterms:W3CDTF">2025-10-16T10:49:00Z</dcterms:modified>
</cp:coreProperties>
</file>