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DA99" w14:textId="77777777" w:rsidR="00D0424A" w:rsidRPr="005517E5" w:rsidRDefault="00481F39" w:rsidP="00F26428">
      <w:pPr>
        <w:pStyle w:val="tactin"/>
        <w:spacing w:after="0"/>
        <w:jc w:val="center"/>
        <w:rPr>
          <w:b/>
          <w:bCs/>
        </w:rPr>
      </w:pPr>
      <w:r w:rsidRPr="005517E5">
        <w:rPr>
          <w:b/>
          <w:bCs/>
        </w:rPr>
        <w:t>LIETUVOS RESPUBLIKOS SVEIKATOS APSAUGOS MINISTRO ĮSAKYMO</w:t>
      </w:r>
    </w:p>
    <w:p w14:paraId="7C541FB4" w14:textId="2E72FCD3" w:rsidR="00481F39" w:rsidRPr="005517E5" w:rsidRDefault="0056586C" w:rsidP="00E17C0F">
      <w:pPr>
        <w:jc w:val="center"/>
        <w:rPr>
          <w:b/>
          <w:bCs/>
        </w:rPr>
      </w:pPr>
      <w:r w:rsidRPr="005517E5">
        <w:rPr>
          <w:b/>
          <w:bCs/>
        </w:rPr>
        <w:t xml:space="preserve">„DĖL LIETUVOS RESPUBLIKOS SVEIKATOS APSAUGOS MINISTRO 2022 M. GEGUŽĖS 20 D. ĮSAKYMO NR. V-988 „DĖL </w:t>
      </w:r>
      <w:r w:rsidRPr="005517E5">
        <w:rPr>
          <w:b/>
          <w:bCs/>
          <w:caps/>
          <w:color w:val="000000"/>
          <w:lang w:eastAsia="lt-LT"/>
        </w:rPr>
        <w:t xml:space="preserve">2022–2030 METŲ PLĖTROS PROGRAMOS VALDYTOJOS LIETUVOS RESPUBLIKOS SVEIKATOS APSAUGOS MINISTERIJOS SVEIKATOS PRIEŽIŪROS KOKYBĖS IR EFEKTYVUMO </w:t>
      </w:r>
      <w:r w:rsidRPr="005517E5">
        <w:rPr>
          <w:b/>
          <w:bCs/>
          <w:caps/>
          <w:lang w:eastAsia="lt-LT"/>
        </w:rPr>
        <w:t xml:space="preserve">DIDINIMO PLĖTROS PROGRAMOS PAŽANGOS PRIEMONĖS NR. 11-002-02-11-01 „GERINTI SVEIKATOS PRIEŽIŪROS PASLAUGŲ KOKYBĘ IR PRIEINAMUMĄ“ APRAŠO patvirtinimo“ PAKEITIMO“ </w:t>
      </w:r>
      <w:r w:rsidR="00481F39" w:rsidRPr="005517E5">
        <w:rPr>
          <w:b/>
          <w:bCs/>
        </w:rPr>
        <w:t>PROJEKTO</w:t>
      </w:r>
    </w:p>
    <w:p w14:paraId="494F44C1" w14:textId="513F2F9C" w:rsidR="003A099C" w:rsidRPr="005517E5" w:rsidRDefault="003A099C" w:rsidP="00F26428">
      <w:pPr>
        <w:pStyle w:val="HTMLiankstoformatuotas"/>
        <w:tabs>
          <w:tab w:val="clear" w:pos="916"/>
          <w:tab w:val="left" w:pos="1276"/>
        </w:tabs>
        <w:ind w:left="0"/>
        <w:jc w:val="center"/>
        <w:rPr>
          <w:rFonts w:ascii="Times New Roman" w:hAnsi="Times New Roman"/>
          <w:b/>
          <w:caps/>
          <w:sz w:val="24"/>
          <w:szCs w:val="24"/>
        </w:rPr>
      </w:pPr>
      <w:r w:rsidRPr="005517E5">
        <w:rPr>
          <w:rFonts w:ascii="Times New Roman" w:hAnsi="Times New Roman"/>
          <w:b/>
          <w:caps/>
          <w:sz w:val="24"/>
          <w:szCs w:val="24"/>
        </w:rPr>
        <w:t>DERINIMO PAŽYMA</w:t>
      </w:r>
    </w:p>
    <w:p w14:paraId="7999158E" w14:textId="77777777" w:rsidR="005517E5" w:rsidRPr="005517E5" w:rsidRDefault="005517E5" w:rsidP="00F26428">
      <w:pPr>
        <w:pStyle w:val="HTMLiankstoformatuotas"/>
        <w:tabs>
          <w:tab w:val="clear" w:pos="916"/>
          <w:tab w:val="left" w:pos="1276"/>
        </w:tabs>
        <w:ind w:left="0"/>
        <w:jc w:val="center"/>
        <w:rPr>
          <w:rFonts w:ascii="Times New Roman" w:hAnsi="Times New Roman"/>
          <w:b/>
          <w:caps/>
          <w:sz w:val="24"/>
          <w:szCs w:val="24"/>
        </w:rPr>
      </w:pPr>
    </w:p>
    <w:p w14:paraId="010D862B" w14:textId="6A7F5BB7" w:rsidR="003A099C" w:rsidRPr="005517E5" w:rsidRDefault="003A099C" w:rsidP="00F26428">
      <w:pPr>
        <w:jc w:val="both"/>
        <w:rPr>
          <w:b/>
          <w:bC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678"/>
        <w:gridCol w:w="7796"/>
      </w:tblGrid>
      <w:tr w:rsidR="003A099C" w:rsidRPr="005517E5" w14:paraId="3B09D822" w14:textId="77777777" w:rsidTr="00165AE8">
        <w:tc>
          <w:tcPr>
            <w:tcW w:w="3114" w:type="dxa"/>
            <w:vAlign w:val="center"/>
          </w:tcPr>
          <w:p w14:paraId="7EE0E23B" w14:textId="77777777" w:rsidR="003A099C" w:rsidRPr="005517E5" w:rsidRDefault="003A099C" w:rsidP="00DA3D3C">
            <w:pPr>
              <w:jc w:val="center"/>
              <w:rPr>
                <w:b/>
                <w:bCs/>
              </w:rPr>
            </w:pPr>
            <w:r w:rsidRPr="005517E5">
              <w:rPr>
                <w:b/>
                <w:bCs/>
              </w:rPr>
              <w:t>Institucija, pateikusi pastabas ir pasiūlymus</w:t>
            </w:r>
          </w:p>
        </w:tc>
        <w:tc>
          <w:tcPr>
            <w:tcW w:w="4678" w:type="dxa"/>
            <w:vAlign w:val="center"/>
          </w:tcPr>
          <w:p w14:paraId="1453DDA2" w14:textId="77777777" w:rsidR="003A099C" w:rsidRPr="005517E5" w:rsidRDefault="003A099C" w:rsidP="00DA3D3C">
            <w:pPr>
              <w:pStyle w:val="Antrat1"/>
              <w:rPr>
                <w:rFonts w:ascii="Times New Roman" w:hAnsi="Times New Roman"/>
                <w:kern w:val="0"/>
                <w:sz w:val="24"/>
                <w:szCs w:val="24"/>
              </w:rPr>
            </w:pPr>
            <w:r w:rsidRPr="005517E5">
              <w:rPr>
                <w:rFonts w:ascii="Times New Roman" w:hAnsi="Times New Roman"/>
                <w:kern w:val="0"/>
                <w:sz w:val="24"/>
                <w:szCs w:val="24"/>
              </w:rPr>
              <w:t>Pastabos, pasiūlymai</w:t>
            </w:r>
          </w:p>
        </w:tc>
        <w:tc>
          <w:tcPr>
            <w:tcW w:w="7796" w:type="dxa"/>
            <w:vAlign w:val="center"/>
          </w:tcPr>
          <w:p w14:paraId="706A59F4" w14:textId="42BC31BD" w:rsidR="003A099C" w:rsidRPr="005517E5" w:rsidRDefault="003A099C" w:rsidP="00DA3D3C">
            <w:pPr>
              <w:jc w:val="center"/>
              <w:rPr>
                <w:b/>
                <w:bCs/>
              </w:rPr>
            </w:pPr>
            <w:r w:rsidRPr="005517E5">
              <w:rPr>
                <w:b/>
              </w:rPr>
              <w:t>Argumentai, kodėl į pastabas ir pasiūlymus neatsižvelgta arba atsižvelgta iš dalies</w:t>
            </w:r>
          </w:p>
        </w:tc>
      </w:tr>
      <w:tr w:rsidR="007F27AC" w:rsidRPr="005517E5" w14:paraId="46B214CE" w14:textId="77777777" w:rsidTr="00165AE8">
        <w:trPr>
          <w:trHeight w:val="1052"/>
        </w:trPr>
        <w:tc>
          <w:tcPr>
            <w:tcW w:w="3114" w:type="dxa"/>
          </w:tcPr>
          <w:p w14:paraId="2FEAF58B" w14:textId="12727C4A" w:rsidR="007F27AC" w:rsidRPr="005517E5" w:rsidRDefault="007F27AC" w:rsidP="00165AE8">
            <w:pPr>
              <w:jc w:val="both"/>
            </w:pPr>
            <w:bookmarkStart w:id="0" w:name="_Hlk130993695"/>
            <w:bookmarkStart w:id="1" w:name="_Hlk131621930"/>
            <w:r w:rsidRPr="005517E5">
              <w:t>1. VšĮ Centrinė</w:t>
            </w:r>
            <w:r w:rsidR="00190E68">
              <w:t>s</w:t>
            </w:r>
            <w:r w:rsidRPr="005517E5">
              <w:t xml:space="preserve"> projektų valdymo agentūros</w:t>
            </w:r>
            <w:r w:rsidR="009C614F">
              <w:t xml:space="preserve"> (toliau – CPVA)</w:t>
            </w:r>
            <w:r w:rsidRPr="005517E5">
              <w:t xml:space="preserve"> </w:t>
            </w:r>
            <w:r w:rsidRPr="005517E5">
              <w:rPr>
                <w:bCs/>
                <w:color w:val="000000" w:themeColor="text1"/>
              </w:rPr>
              <w:t>202</w:t>
            </w:r>
            <w:r w:rsidR="00846D8E">
              <w:rPr>
                <w:bCs/>
                <w:color w:val="000000" w:themeColor="text1"/>
              </w:rPr>
              <w:t>6</w:t>
            </w:r>
            <w:r w:rsidRPr="005517E5">
              <w:rPr>
                <w:bCs/>
                <w:color w:val="000000" w:themeColor="text1"/>
              </w:rPr>
              <w:t xml:space="preserve"> m. s</w:t>
            </w:r>
            <w:r w:rsidR="00846D8E">
              <w:rPr>
                <w:bCs/>
                <w:color w:val="000000" w:themeColor="text1"/>
              </w:rPr>
              <w:t>ausio 14</w:t>
            </w:r>
            <w:r w:rsidRPr="005517E5">
              <w:rPr>
                <w:bCs/>
                <w:color w:val="000000" w:themeColor="text1"/>
              </w:rPr>
              <w:t xml:space="preserve"> d. raštas Nr. 202</w:t>
            </w:r>
            <w:r w:rsidR="00846D8E">
              <w:rPr>
                <w:bCs/>
                <w:color w:val="000000" w:themeColor="text1"/>
              </w:rPr>
              <w:t>6</w:t>
            </w:r>
            <w:r w:rsidRPr="005517E5">
              <w:rPr>
                <w:bCs/>
                <w:color w:val="000000" w:themeColor="text1"/>
              </w:rPr>
              <w:t>/2-</w:t>
            </w:r>
            <w:r w:rsidR="00846D8E">
              <w:rPr>
                <w:bCs/>
                <w:color w:val="000000" w:themeColor="text1"/>
              </w:rPr>
              <w:t>256</w:t>
            </w:r>
          </w:p>
        </w:tc>
        <w:tc>
          <w:tcPr>
            <w:tcW w:w="4678" w:type="dxa"/>
          </w:tcPr>
          <w:p w14:paraId="3C0050A7" w14:textId="4D6703C1" w:rsidR="00DF4144" w:rsidRDefault="00DF4144" w:rsidP="00165AE8">
            <w:pPr>
              <w:pStyle w:val="Betarp"/>
              <w:jc w:val="both"/>
            </w:pPr>
            <w:r>
              <w:t>Dėl Aprašo 5.3.1.2 papunktyje numatyto galimo partnerio – CPVA. Vadovaujantis Projektų administravimo ir finansavimo taisyklėmis</w:t>
            </w:r>
            <w:r>
              <w:rPr>
                <w:rStyle w:val="Puslapioinaosnuoroda"/>
                <w:lang w:val="lt-LT"/>
              </w:rPr>
              <w:footnoteReference w:id="1"/>
            </w:r>
            <w:r>
              <w:t>, p</w:t>
            </w:r>
            <w:r w:rsidRPr="00357ED5">
              <w:t xml:space="preserve">artnerystė įgyvendinant projektą </w:t>
            </w:r>
            <w:r>
              <w:t>turi būti</w:t>
            </w:r>
            <w:r w:rsidRPr="00357ED5">
              <w:t xml:space="preserve"> pagrįsta ir teikia</w:t>
            </w:r>
            <w:r>
              <w:t>nti</w:t>
            </w:r>
            <w:r w:rsidRPr="00357ED5">
              <w:t xml:space="preserve"> naudą.</w:t>
            </w:r>
            <w:r>
              <w:t xml:space="preserve"> CPVA turi patirties įgyvendinant projektus ir vykdant veiklas Ukrainoje. Tačiau pagal planuojamas CPVA veiklas ir funkcijas projekte, šiuo metu nematome galimybės būti partneriais šiame projekte. </w:t>
            </w:r>
          </w:p>
          <w:p w14:paraId="63DAB27B" w14:textId="72081AFD" w:rsidR="007F27AC" w:rsidRPr="005517E5" w:rsidRDefault="007F27AC" w:rsidP="00F62EF7">
            <w:pPr>
              <w:tabs>
                <w:tab w:val="left" w:pos="1843"/>
              </w:tabs>
              <w:contextualSpacing/>
              <w:jc w:val="both"/>
            </w:pPr>
          </w:p>
        </w:tc>
        <w:tc>
          <w:tcPr>
            <w:tcW w:w="7796" w:type="dxa"/>
          </w:tcPr>
          <w:p w14:paraId="120FD30E" w14:textId="20982B2A" w:rsidR="007F27AC" w:rsidRPr="005517E5" w:rsidRDefault="007F27AC" w:rsidP="00152EE1">
            <w:pPr>
              <w:jc w:val="both"/>
              <w:rPr>
                <w:b/>
                <w:bCs/>
              </w:rPr>
            </w:pPr>
            <w:r w:rsidRPr="005517E5">
              <w:rPr>
                <w:b/>
                <w:bCs/>
              </w:rPr>
              <w:t>Neatsižvelgta</w:t>
            </w:r>
          </w:p>
          <w:p w14:paraId="57FE027B" w14:textId="4B0652A8" w:rsidR="009C614F" w:rsidRPr="005517E5" w:rsidRDefault="00E62157" w:rsidP="00E80159">
            <w:pPr>
              <w:pStyle w:val="Betarp"/>
              <w:jc w:val="both"/>
            </w:pPr>
            <w:r w:rsidRPr="00E62157">
              <w:rPr>
                <w:lang w:val="lt-LT"/>
              </w:rPr>
              <w:t xml:space="preserve">Dalyvavimas projekte partnerio teisėmis nėra prievolė, o galimybė institucijai prisidėti prie projekto įgyvendinimo tais atvejais, kai jos kompetencijos, patirtis ir instituciniai pajėgumai sukuria aiškią pridėtinę vertę. Atsižvelgiant į </w:t>
            </w:r>
            <w:r w:rsidR="004F35C9">
              <w:rPr>
                <w:lang w:val="lt-LT"/>
              </w:rPr>
              <w:t>CPVA</w:t>
            </w:r>
            <w:r w:rsidRPr="00E62157">
              <w:rPr>
                <w:lang w:val="lt-LT"/>
              </w:rPr>
              <w:t xml:space="preserve"> turimą ilgametę patirtį E</w:t>
            </w:r>
            <w:r w:rsidR="00E44DAC">
              <w:rPr>
                <w:lang w:val="lt-LT"/>
              </w:rPr>
              <w:t>uropos Sąjungos</w:t>
            </w:r>
            <w:r w:rsidRPr="00E62157">
              <w:rPr>
                <w:lang w:val="lt-LT"/>
              </w:rPr>
              <w:t xml:space="preserve"> lėšų administravimo srityje, nepriklausomą statusą, kompetenciją koordinuoti tarpsektorinius projektus bei užtikrinti skaidrų, efektyvų ir rezultatais grįstą įgyvendinimą, taip pat į CPVA valdymo struktūroje veikiantį Ukrainos ir taikos investicijų skyrių bei įsteigtą filialą </w:t>
            </w:r>
            <w:proofErr w:type="spellStart"/>
            <w:r w:rsidRPr="00E62157">
              <w:rPr>
                <w:lang w:val="lt-LT"/>
              </w:rPr>
              <w:t>Kyjive</w:t>
            </w:r>
            <w:proofErr w:type="spellEnd"/>
            <w:r w:rsidRPr="00E62157">
              <w:rPr>
                <w:lang w:val="lt-LT"/>
              </w:rPr>
              <w:t>, ši galimybė laikytina pagrįsta. Projekto veiklos yra tiesiogiai susijusios su projektų administravimu, finansų kontrole, viešųjų pirkimų priežiūra ir bendradarbiavimu su Ukrainos institucijomis, todėl CPVA kompetencijos šiose srityse atitinka projekto poreikius ir užtikrina operatyvų, skaidrų bei veiksmingą įgyvendinimą.</w:t>
            </w:r>
          </w:p>
        </w:tc>
      </w:tr>
      <w:bookmarkEnd w:id="0"/>
      <w:bookmarkEnd w:id="1"/>
    </w:tbl>
    <w:p w14:paraId="1310134D" w14:textId="77777777" w:rsidR="00276AF6" w:rsidRPr="005517E5" w:rsidRDefault="00276AF6">
      <w:pPr>
        <w:jc w:val="center"/>
      </w:pPr>
    </w:p>
    <w:p w14:paraId="32F1FDA2" w14:textId="2A04BE95" w:rsidR="007572C4" w:rsidRPr="00EE34F3" w:rsidRDefault="003A099C">
      <w:pPr>
        <w:jc w:val="center"/>
        <w:rPr>
          <w:sz w:val="22"/>
          <w:szCs w:val="22"/>
        </w:rPr>
      </w:pPr>
      <w:r w:rsidRPr="005517E5">
        <w:t>_________________</w:t>
      </w:r>
    </w:p>
    <w:sectPr w:rsidR="007572C4" w:rsidRPr="00EE34F3" w:rsidSect="00350307">
      <w:headerReference w:type="even" r:id="rId11"/>
      <w:headerReference w:type="default" r:id="rId12"/>
      <w:pgSz w:w="16838" w:h="11906" w:orient="landscape"/>
      <w:pgMar w:top="851"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B2AF" w14:textId="77777777" w:rsidR="00BA22E0" w:rsidRDefault="00BA22E0" w:rsidP="003A099C">
      <w:r>
        <w:separator/>
      </w:r>
    </w:p>
  </w:endnote>
  <w:endnote w:type="continuationSeparator" w:id="0">
    <w:p w14:paraId="66118069" w14:textId="77777777" w:rsidR="00BA22E0" w:rsidRDefault="00BA22E0" w:rsidP="003A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E89C" w14:textId="77777777" w:rsidR="00BA22E0" w:rsidRDefault="00BA22E0" w:rsidP="003A099C">
      <w:r>
        <w:separator/>
      </w:r>
    </w:p>
  </w:footnote>
  <w:footnote w:type="continuationSeparator" w:id="0">
    <w:p w14:paraId="231F88E2" w14:textId="77777777" w:rsidR="00BA22E0" w:rsidRDefault="00BA22E0" w:rsidP="003A099C">
      <w:r>
        <w:continuationSeparator/>
      </w:r>
    </w:p>
  </w:footnote>
  <w:footnote w:id="1">
    <w:p w14:paraId="7322E112" w14:textId="77777777" w:rsidR="00DF4144" w:rsidRPr="001E6976" w:rsidRDefault="00DF4144" w:rsidP="00DF4144">
      <w:pPr>
        <w:pStyle w:val="Puslapioinaostekstas"/>
        <w:rPr>
          <w:rFonts w:ascii="Times New Roman" w:hAnsi="Times New Roman" w:cs="Times New Roman"/>
        </w:rPr>
      </w:pPr>
      <w:r w:rsidRPr="001E6976">
        <w:rPr>
          <w:rStyle w:val="Puslapioinaosnuoroda"/>
          <w:rFonts w:ascii="Times New Roman" w:hAnsi="Times New Roman" w:cs="Times New Roman"/>
        </w:rPr>
        <w:footnoteRef/>
      </w:r>
      <w:r w:rsidRPr="001E6976">
        <w:rPr>
          <w:rFonts w:ascii="Times New Roman" w:hAnsi="Times New Roman" w:cs="Times New Roman"/>
        </w:rPr>
        <w:t xml:space="preserve"> Patvirtinta 2022 m. birželio 22 d. Lietuvos Respublikos finansų ministro įsakymu Nr. 1K-237 “Dėl 2021–2027 metų Europos Sąjungos fondų investicijų programos ir ekonomikos gaivinimo ir atsparumo didinimo plano „Naujos kartos Lietuva“ įgyvendinimo”</w:t>
      </w:r>
    </w:p>
    <w:p w14:paraId="1C21578B" w14:textId="77777777" w:rsidR="00DF4144" w:rsidRPr="00E50234" w:rsidRDefault="00DF4144" w:rsidP="00DF414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C77B" w14:textId="77777777" w:rsidR="00AE0F5C" w:rsidRDefault="006F0F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25417900" w14:textId="77777777" w:rsidR="00AE0F5C" w:rsidRDefault="00AE0F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1CB" w14:textId="77777777" w:rsidR="00AE0F5C" w:rsidRDefault="006F0F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BA0E571" w14:textId="77777777" w:rsidR="00AE0F5C" w:rsidRDefault="00AE0F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AA2"/>
    <w:multiLevelType w:val="hybridMultilevel"/>
    <w:tmpl w:val="44640FFA"/>
    <w:lvl w:ilvl="0" w:tplc="F1A4DFE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A364DC"/>
    <w:multiLevelType w:val="hybridMultilevel"/>
    <w:tmpl w:val="12F6D490"/>
    <w:lvl w:ilvl="0" w:tplc="76504E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6932D1"/>
    <w:multiLevelType w:val="hybridMultilevel"/>
    <w:tmpl w:val="B0B21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8364CC"/>
    <w:multiLevelType w:val="multilevel"/>
    <w:tmpl w:val="6358C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30A8E"/>
    <w:multiLevelType w:val="hybridMultilevel"/>
    <w:tmpl w:val="CAE8DBB0"/>
    <w:lvl w:ilvl="0" w:tplc="6A2A579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291FA8"/>
    <w:multiLevelType w:val="hybridMultilevel"/>
    <w:tmpl w:val="4290DC4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8A5612B"/>
    <w:multiLevelType w:val="hybridMultilevel"/>
    <w:tmpl w:val="62721A0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8CE65F5"/>
    <w:multiLevelType w:val="hybridMultilevel"/>
    <w:tmpl w:val="7BB66E76"/>
    <w:lvl w:ilvl="0" w:tplc="49500C12">
      <w:start w:val="1"/>
      <w:numFmt w:val="bullet"/>
      <w:lvlText w:val="­"/>
      <w:lvlJc w:val="left"/>
      <w:pPr>
        <w:ind w:left="1004" w:hanging="360"/>
      </w:pPr>
      <w:rPr>
        <w:rFonts w:ascii="Courier New" w:hAnsi="Courier New"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700005A0"/>
    <w:multiLevelType w:val="hybridMultilevel"/>
    <w:tmpl w:val="CBECD540"/>
    <w:lvl w:ilvl="0" w:tplc="606A474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430586439">
    <w:abstractNumId w:val="3"/>
  </w:num>
  <w:num w:numId="2" w16cid:durableId="753823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1519066">
    <w:abstractNumId w:val="1"/>
  </w:num>
  <w:num w:numId="4" w16cid:durableId="1380323343">
    <w:abstractNumId w:val="4"/>
  </w:num>
  <w:num w:numId="5" w16cid:durableId="826818970">
    <w:abstractNumId w:val="2"/>
  </w:num>
  <w:num w:numId="6" w16cid:durableId="1533880438">
    <w:abstractNumId w:val="0"/>
  </w:num>
  <w:num w:numId="7" w16cid:durableId="1949701348">
    <w:abstractNumId w:val="5"/>
  </w:num>
  <w:num w:numId="8" w16cid:durableId="614096196">
    <w:abstractNumId w:val="6"/>
  </w:num>
  <w:num w:numId="9" w16cid:durableId="1000308316">
    <w:abstractNumId w:val="7"/>
  </w:num>
  <w:num w:numId="10" w16cid:durableId="1550997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9C"/>
    <w:rsid w:val="000026FF"/>
    <w:rsid w:val="0000579A"/>
    <w:rsid w:val="00005FF0"/>
    <w:rsid w:val="00006A94"/>
    <w:rsid w:val="00010016"/>
    <w:rsid w:val="00010F92"/>
    <w:rsid w:val="0001158F"/>
    <w:rsid w:val="00012444"/>
    <w:rsid w:val="0001494E"/>
    <w:rsid w:val="00015188"/>
    <w:rsid w:val="00015561"/>
    <w:rsid w:val="00016682"/>
    <w:rsid w:val="00016966"/>
    <w:rsid w:val="0002153D"/>
    <w:rsid w:val="0002186C"/>
    <w:rsid w:val="00023FF4"/>
    <w:rsid w:val="00024872"/>
    <w:rsid w:val="00027B10"/>
    <w:rsid w:val="00027CF4"/>
    <w:rsid w:val="00031281"/>
    <w:rsid w:val="00033D55"/>
    <w:rsid w:val="0003543A"/>
    <w:rsid w:val="00037BC2"/>
    <w:rsid w:val="00042DFD"/>
    <w:rsid w:val="00043C4B"/>
    <w:rsid w:val="000463FF"/>
    <w:rsid w:val="00047202"/>
    <w:rsid w:val="00053451"/>
    <w:rsid w:val="00054D88"/>
    <w:rsid w:val="000575B3"/>
    <w:rsid w:val="000616DE"/>
    <w:rsid w:val="0006297C"/>
    <w:rsid w:val="00062EAD"/>
    <w:rsid w:val="00064B31"/>
    <w:rsid w:val="000650AB"/>
    <w:rsid w:val="00065AA5"/>
    <w:rsid w:val="000665E9"/>
    <w:rsid w:val="000724BB"/>
    <w:rsid w:val="00072CC0"/>
    <w:rsid w:val="00075164"/>
    <w:rsid w:val="000758F0"/>
    <w:rsid w:val="00082897"/>
    <w:rsid w:val="00086AE8"/>
    <w:rsid w:val="00091E49"/>
    <w:rsid w:val="00092661"/>
    <w:rsid w:val="000A4304"/>
    <w:rsid w:val="000A508F"/>
    <w:rsid w:val="000A5BE4"/>
    <w:rsid w:val="000A71C5"/>
    <w:rsid w:val="000A7394"/>
    <w:rsid w:val="000B14E3"/>
    <w:rsid w:val="000B502B"/>
    <w:rsid w:val="000B6BCA"/>
    <w:rsid w:val="000C0477"/>
    <w:rsid w:val="000C3031"/>
    <w:rsid w:val="000C466D"/>
    <w:rsid w:val="000C4DD1"/>
    <w:rsid w:val="000C5358"/>
    <w:rsid w:val="000C5F7B"/>
    <w:rsid w:val="000D0670"/>
    <w:rsid w:val="000D069E"/>
    <w:rsid w:val="000D1B65"/>
    <w:rsid w:val="000D2AC5"/>
    <w:rsid w:val="000D2F0D"/>
    <w:rsid w:val="000D42E5"/>
    <w:rsid w:val="000D5DB8"/>
    <w:rsid w:val="000D6040"/>
    <w:rsid w:val="000D7DC4"/>
    <w:rsid w:val="000E135D"/>
    <w:rsid w:val="000E1B04"/>
    <w:rsid w:val="000E1F63"/>
    <w:rsid w:val="000E28E4"/>
    <w:rsid w:val="000E3825"/>
    <w:rsid w:val="000E3F88"/>
    <w:rsid w:val="000E4A21"/>
    <w:rsid w:val="000E4F29"/>
    <w:rsid w:val="000E7579"/>
    <w:rsid w:val="000F3241"/>
    <w:rsid w:val="000F463B"/>
    <w:rsid w:val="00101447"/>
    <w:rsid w:val="00104D1F"/>
    <w:rsid w:val="00110EC1"/>
    <w:rsid w:val="00110F3B"/>
    <w:rsid w:val="00111756"/>
    <w:rsid w:val="00112CE0"/>
    <w:rsid w:val="001145CB"/>
    <w:rsid w:val="00121114"/>
    <w:rsid w:val="001233C5"/>
    <w:rsid w:val="00123553"/>
    <w:rsid w:val="00123B67"/>
    <w:rsid w:val="001246D8"/>
    <w:rsid w:val="00127282"/>
    <w:rsid w:val="00127F7B"/>
    <w:rsid w:val="00130E2D"/>
    <w:rsid w:val="0013618A"/>
    <w:rsid w:val="001411A1"/>
    <w:rsid w:val="001415D0"/>
    <w:rsid w:val="00142275"/>
    <w:rsid w:val="001438A4"/>
    <w:rsid w:val="00144137"/>
    <w:rsid w:val="00144D84"/>
    <w:rsid w:val="001452BC"/>
    <w:rsid w:val="00152EE1"/>
    <w:rsid w:val="00153B37"/>
    <w:rsid w:val="00153C42"/>
    <w:rsid w:val="001547CD"/>
    <w:rsid w:val="00157523"/>
    <w:rsid w:val="001608A2"/>
    <w:rsid w:val="001623EA"/>
    <w:rsid w:val="00162A18"/>
    <w:rsid w:val="00162BDE"/>
    <w:rsid w:val="00165AE8"/>
    <w:rsid w:val="001708E5"/>
    <w:rsid w:val="00172B74"/>
    <w:rsid w:val="001747E7"/>
    <w:rsid w:val="001804EE"/>
    <w:rsid w:val="00180808"/>
    <w:rsid w:val="0018088E"/>
    <w:rsid w:val="001866F3"/>
    <w:rsid w:val="0018689F"/>
    <w:rsid w:val="00190E68"/>
    <w:rsid w:val="0019177C"/>
    <w:rsid w:val="0019332F"/>
    <w:rsid w:val="001934B1"/>
    <w:rsid w:val="00193523"/>
    <w:rsid w:val="00193946"/>
    <w:rsid w:val="001952A5"/>
    <w:rsid w:val="001969AA"/>
    <w:rsid w:val="00196C28"/>
    <w:rsid w:val="001A1C4B"/>
    <w:rsid w:val="001A63C8"/>
    <w:rsid w:val="001A6E09"/>
    <w:rsid w:val="001A6FE2"/>
    <w:rsid w:val="001A7D95"/>
    <w:rsid w:val="001B6354"/>
    <w:rsid w:val="001B6AE7"/>
    <w:rsid w:val="001B7193"/>
    <w:rsid w:val="001C7B9C"/>
    <w:rsid w:val="001D12AA"/>
    <w:rsid w:val="001D4E8B"/>
    <w:rsid w:val="001D4F2D"/>
    <w:rsid w:val="001D50A2"/>
    <w:rsid w:val="001D65C0"/>
    <w:rsid w:val="001F267F"/>
    <w:rsid w:val="001F27AA"/>
    <w:rsid w:val="001F3F9C"/>
    <w:rsid w:val="001F5A31"/>
    <w:rsid w:val="001F6B89"/>
    <w:rsid w:val="00201BCD"/>
    <w:rsid w:val="00202B9F"/>
    <w:rsid w:val="00206085"/>
    <w:rsid w:val="00212020"/>
    <w:rsid w:val="002122A6"/>
    <w:rsid w:val="00216609"/>
    <w:rsid w:val="002246B5"/>
    <w:rsid w:val="002259C3"/>
    <w:rsid w:val="00226759"/>
    <w:rsid w:val="00226D48"/>
    <w:rsid w:val="00230600"/>
    <w:rsid w:val="002359F2"/>
    <w:rsid w:val="0023697D"/>
    <w:rsid w:val="00237226"/>
    <w:rsid w:val="002373F7"/>
    <w:rsid w:val="002406D1"/>
    <w:rsid w:val="0024071E"/>
    <w:rsid w:val="00242DD1"/>
    <w:rsid w:val="0024432B"/>
    <w:rsid w:val="002454D6"/>
    <w:rsid w:val="002455E2"/>
    <w:rsid w:val="002470EC"/>
    <w:rsid w:val="00254EFD"/>
    <w:rsid w:val="00256316"/>
    <w:rsid w:val="00256BD2"/>
    <w:rsid w:val="002575A8"/>
    <w:rsid w:val="00260073"/>
    <w:rsid w:val="0026088D"/>
    <w:rsid w:val="00260B17"/>
    <w:rsid w:val="0026103B"/>
    <w:rsid w:val="00264AC1"/>
    <w:rsid w:val="00264D0F"/>
    <w:rsid w:val="00264D23"/>
    <w:rsid w:val="002713C2"/>
    <w:rsid w:val="0027397F"/>
    <w:rsid w:val="00274D7E"/>
    <w:rsid w:val="00275350"/>
    <w:rsid w:val="00275C87"/>
    <w:rsid w:val="00276AF6"/>
    <w:rsid w:val="00291DF8"/>
    <w:rsid w:val="002920E0"/>
    <w:rsid w:val="0029477C"/>
    <w:rsid w:val="002A027B"/>
    <w:rsid w:val="002A2321"/>
    <w:rsid w:val="002A30AF"/>
    <w:rsid w:val="002A3986"/>
    <w:rsid w:val="002A46BE"/>
    <w:rsid w:val="002B1024"/>
    <w:rsid w:val="002B1347"/>
    <w:rsid w:val="002B1440"/>
    <w:rsid w:val="002B2D1D"/>
    <w:rsid w:val="002B636A"/>
    <w:rsid w:val="002C1D62"/>
    <w:rsid w:val="002C2C33"/>
    <w:rsid w:val="002C5150"/>
    <w:rsid w:val="002C7B59"/>
    <w:rsid w:val="002D0B9F"/>
    <w:rsid w:val="002D1FB6"/>
    <w:rsid w:val="002D2D70"/>
    <w:rsid w:val="002D2D89"/>
    <w:rsid w:val="002D35AD"/>
    <w:rsid w:val="002D4854"/>
    <w:rsid w:val="002D7F03"/>
    <w:rsid w:val="002E2039"/>
    <w:rsid w:val="002E20A9"/>
    <w:rsid w:val="002E3146"/>
    <w:rsid w:val="002E3A98"/>
    <w:rsid w:val="002E3B67"/>
    <w:rsid w:val="002E45B2"/>
    <w:rsid w:val="002E6629"/>
    <w:rsid w:val="002E6714"/>
    <w:rsid w:val="002E776B"/>
    <w:rsid w:val="002F02A9"/>
    <w:rsid w:val="002F14AF"/>
    <w:rsid w:val="002F4825"/>
    <w:rsid w:val="002F5E3D"/>
    <w:rsid w:val="002F65D8"/>
    <w:rsid w:val="002F6897"/>
    <w:rsid w:val="002F7860"/>
    <w:rsid w:val="00304462"/>
    <w:rsid w:val="00304C96"/>
    <w:rsid w:val="0030689D"/>
    <w:rsid w:val="0031155F"/>
    <w:rsid w:val="00312C92"/>
    <w:rsid w:val="00313069"/>
    <w:rsid w:val="00313DC6"/>
    <w:rsid w:val="0031469A"/>
    <w:rsid w:val="00314DEC"/>
    <w:rsid w:val="003168AA"/>
    <w:rsid w:val="00316E19"/>
    <w:rsid w:val="0031724A"/>
    <w:rsid w:val="00322605"/>
    <w:rsid w:val="003229F6"/>
    <w:rsid w:val="003245DA"/>
    <w:rsid w:val="003256D2"/>
    <w:rsid w:val="00325917"/>
    <w:rsid w:val="0033135A"/>
    <w:rsid w:val="00334B44"/>
    <w:rsid w:val="00340B9C"/>
    <w:rsid w:val="0034161F"/>
    <w:rsid w:val="00341823"/>
    <w:rsid w:val="003427D7"/>
    <w:rsid w:val="00342D33"/>
    <w:rsid w:val="003435D6"/>
    <w:rsid w:val="00343989"/>
    <w:rsid w:val="00346685"/>
    <w:rsid w:val="00350307"/>
    <w:rsid w:val="003529C0"/>
    <w:rsid w:val="00352BC6"/>
    <w:rsid w:val="00354A73"/>
    <w:rsid w:val="0035509A"/>
    <w:rsid w:val="00355DBC"/>
    <w:rsid w:val="0036047E"/>
    <w:rsid w:val="00362A90"/>
    <w:rsid w:val="003630C9"/>
    <w:rsid w:val="00363CB3"/>
    <w:rsid w:val="00364841"/>
    <w:rsid w:val="003664DF"/>
    <w:rsid w:val="0036667A"/>
    <w:rsid w:val="003667CE"/>
    <w:rsid w:val="00370E9D"/>
    <w:rsid w:val="0037108F"/>
    <w:rsid w:val="00373345"/>
    <w:rsid w:val="003739F2"/>
    <w:rsid w:val="00373AAC"/>
    <w:rsid w:val="00374EF8"/>
    <w:rsid w:val="003756DC"/>
    <w:rsid w:val="003767AF"/>
    <w:rsid w:val="0038015E"/>
    <w:rsid w:val="003832F6"/>
    <w:rsid w:val="003836A2"/>
    <w:rsid w:val="00385044"/>
    <w:rsid w:val="00385677"/>
    <w:rsid w:val="00386F45"/>
    <w:rsid w:val="003871B8"/>
    <w:rsid w:val="00387849"/>
    <w:rsid w:val="00391BB9"/>
    <w:rsid w:val="003923A0"/>
    <w:rsid w:val="00392AC1"/>
    <w:rsid w:val="00394732"/>
    <w:rsid w:val="00396C69"/>
    <w:rsid w:val="003A099C"/>
    <w:rsid w:val="003A4A6E"/>
    <w:rsid w:val="003A698C"/>
    <w:rsid w:val="003A707C"/>
    <w:rsid w:val="003A7B0B"/>
    <w:rsid w:val="003A7B75"/>
    <w:rsid w:val="003B0F68"/>
    <w:rsid w:val="003B40FF"/>
    <w:rsid w:val="003B4B92"/>
    <w:rsid w:val="003B7FC3"/>
    <w:rsid w:val="003C00C1"/>
    <w:rsid w:val="003C711E"/>
    <w:rsid w:val="003C7B89"/>
    <w:rsid w:val="003D036F"/>
    <w:rsid w:val="003D17EE"/>
    <w:rsid w:val="003D1900"/>
    <w:rsid w:val="003D2226"/>
    <w:rsid w:val="003D4499"/>
    <w:rsid w:val="003D451F"/>
    <w:rsid w:val="003D5866"/>
    <w:rsid w:val="003D6E91"/>
    <w:rsid w:val="003E175F"/>
    <w:rsid w:val="003E29A2"/>
    <w:rsid w:val="003E3705"/>
    <w:rsid w:val="003E59BC"/>
    <w:rsid w:val="003F0AA7"/>
    <w:rsid w:val="003F0C06"/>
    <w:rsid w:val="003F0C85"/>
    <w:rsid w:val="003F2134"/>
    <w:rsid w:val="003F2D6A"/>
    <w:rsid w:val="003F4375"/>
    <w:rsid w:val="003F73E5"/>
    <w:rsid w:val="003F7A32"/>
    <w:rsid w:val="00400B38"/>
    <w:rsid w:val="00400E6B"/>
    <w:rsid w:val="00401AEB"/>
    <w:rsid w:val="0040277E"/>
    <w:rsid w:val="0040302F"/>
    <w:rsid w:val="00405DB8"/>
    <w:rsid w:val="004062F4"/>
    <w:rsid w:val="00406FED"/>
    <w:rsid w:val="004120E8"/>
    <w:rsid w:val="004124A4"/>
    <w:rsid w:val="00414175"/>
    <w:rsid w:val="00414B22"/>
    <w:rsid w:val="00415CD5"/>
    <w:rsid w:val="004165D9"/>
    <w:rsid w:val="00420E39"/>
    <w:rsid w:val="00421C58"/>
    <w:rsid w:val="00424357"/>
    <w:rsid w:val="00424978"/>
    <w:rsid w:val="00425171"/>
    <w:rsid w:val="004308D7"/>
    <w:rsid w:val="00432677"/>
    <w:rsid w:val="0043393F"/>
    <w:rsid w:val="004404CC"/>
    <w:rsid w:val="004422A2"/>
    <w:rsid w:val="004431EB"/>
    <w:rsid w:val="00450443"/>
    <w:rsid w:val="00451049"/>
    <w:rsid w:val="0045246F"/>
    <w:rsid w:val="00452EC4"/>
    <w:rsid w:val="004532F9"/>
    <w:rsid w:val="00453661"/>
    <w:rsid w:val="00453D88"/>
    <w:rsid w:val="00454850"/>
    <w:rsid w:val="00456755"/>
    <w:rsid w:val="00456B11"/>
    <w:rsid w:val="00460383"/>
    <w:rsid w:val="0046160A"/>
    <w:rsid w:val="004625B5"/>
    <w:rsid w:val="0046385C"/>
    <w:rsid w:val="0046608B"/>
    <w:rsid w:val="004702EE"/>
    <w:rsid w:val="004749EE"/>
    <w:rsid w:val="004753A1"/>
    <w:rsid w:val="0047675A"/>
    <w:rsid w:val="00477295"/>
    <w:rsid w:val="004804C8"/>
    <w:rsid w:val="00481F39"/>
    <w:rsid w:val="0048598F"/>
    <w:rsid w:val="004860E2"/>
    <w:rsid w:val="00486FA1"/>
    <w:rsid w:val="0048756A"/>
    <w:rsid w:val="00490639"/>
    <w:rsid w:val="00490DFC"/>
    <w:rsid w:val="004910E3"/>
    <w:rsid w:val="00494095"/>
    <w:rsid w:val="004955FB"/>
    <w:rsid w:val="004A1BB9"/>
    <w:rsid w:val="004A598B"/>
    <w:rsid w:val="004A72B6"/>
    <w:rsid w:val="004B4367"/>
    <w:rsid w:val="004B6462"/>
    <w:rsid w:val="004B68F9"/>
    <w:rsid w:val="004C00F5"/>
    <w:rsid w:val="004C3216"/>
    <w:rsid w:val="004C3BC6"/>
    <w:rsid w:val="004C4921"/>
    <w:rsid w:val="004C4BAD"/>
    <w:rsid w:val="004C733C"/>
    <w:rsid w:val="004D111E"/>
    <w:rsid w:val="004D3419"/>
    <w:rsid w:val="004D7B00"/>
    <w:rsid w:val="004E01DF"/>
    <w:rsid w:val="004E1E24"/>
    <w:rsid w:val="004E594B"/>
    <w:rsid w:val="004E5BB3"/>
    <w:rsid w:val="004E5DC6"/>
    <w:rsid w:val="004E7D63"/>
    <w:rsid w:val="004F35C9"/>
    <w:rsid w:val="004F4050"/>
    <w:rsid w:val="004F454C"/>
    <w:rsid w:val="004F5043"/>
    <w:rsid w:val="004F527F"/>
    <w:rsid w:val="004F555D"/>
    <w:rsid w:val="004F6813"/>
    <w:rsid w:val="005020AA"/>
    <w:rsid w:val="005039F9"/>
    <w:rsid w:val="005044AF"/>
    <w:rsid w:val="00507128"/>
    <w:rsid w:val="00507520"/>
    <w:rsid w:val="00507F53"/>
    <w:rsid w:val="00507F8F"/>
    <w:rsid w:val="00510415"/>
    <w:rsid w:val="00510933"/>
    <w:rsid w:val="00515578"/>
    <w:rsid w:val="00515749"/>
    <w:rsid w:val="0051602A"/>
    <w:rsid w:val="00516448"/>
    <w:rsid w:val="00516C0F"/>
    <w:rsid w:val="005172DE"/>
    <w:rsid w:val="00517E5B"/>
    <w:rsid w:val="00520825"/>
    <w:rsid w:val="00526408"/>
    <w:rsid w:val="00531796"/>
    <w:rsid w:val="00533BF6"/>
    <w:rsid w:val="0053765E"/>
    <w:rsid w:val="005434B0"/>
    <w:rsid w:val="005517E5"/>
    <w:rsid w:val="00552C82"/>
    <w:rsid w:val="0055309B"/>
    <w:rsid w:val="005552BB"/>
    <w:rsid w:val="00555360"/>
    <w:rsid w:val="005572B0"/>
    <w:rsid w:val="005573D0"/>
    <w:rsid w:val="00561846"/>
    <w:rsid w:val="00564473"/>
    <w:rsid w:val="00565777"/>
    <w:rsid w:val="0056586C"/>
    <w:rsid w:val="0057145A"/>
    <w:rsid w:val="00571619"/>
    <w:rsid w:val="00572CEC"/>
    <w:rsid w:val="00576566"/>
    <w:rsid w:val="00577630"/>
    <w:rsid w:val="005806A2"/>
    <w:rsid w:val="00582450"/>
    <w:rsid w:val="00582DBF"/>
    <w:rsid w:val="0058479B"/>
    <w:rsid w:val="00584DA6"/>
    <w:rsid w:val="00593D88"/>
    <w:rsid w:val="00594425"/>
    <w:rsid w:val="005959C4"/>
    <w:rsid w:val="005A0459"/>
    <w:rsid w:val="005A1223"/>
    <w:rsid w:val="005A240A"/>
    <w:rsid w:val="005A56CA"/>
    <w:rsid w:val="005A7224"/>
    <w:rsid w:val="005A736F"/>
    <w:rsid w:val="005B14AB"/>
    <w:rsid w:val="005B1C09"/>
    <w:rsid w:val="005B2B3F"/>
    <w:rsid w:val="005B4918"/>
    <w:rsid w:val="005B4A4C"/>
    <w:rsid w:val="005B5A91"/>
    <w:rsid w:val="005B6F7A"/>
    <w:rsid w:val="005C4305"/>
    <w:rsid w:val="005C49AA"/>
    <w:rsid w:val="005C6515"/>
    <w:rsid w:val="005C7D00"/>
    <w:rsid w:val="005D1127"/>
    <w:rsid w:val="005E0D78"/>
    <w:rsid w:val="005E4376"/>
    <w:rsid w:val="005E6739"/>
    <w:rsid w:val="005E76B2"/>
    <w:rsid w:val="005E7B6F"/>
    <w:rsid w:val="005E7D12"/>
    <w:rsid w:val="005F0871"/>
    <w:rsid w:val="005F27A7"/>
    <w:rsid w:val="005F584A"/>
    <w:rsid w:val="005F7041"/>
    <w:rsid w:val="0060091C"/>
    <w:rsid w:val="00600A63"/>
    <w:rsid w:val="00600D6C"/>
    <w:rsid w:val="006018E5"/>
    <w:rsid w:val="006063E8"/>
    <w:rsid w:val="006130C8"/>
    <w:rsid w:val="00615AFE"/>
    <w:rsid w:val="00616D3D"/>
    <w:rsid w:val="006170F1"/>
    <w:rsid w:val="00617FA3"/>
    <w:rsid w:val="006210D0"/>
    <w:rsid w:val="00621EFA"/>
    <w:rsid w:val="00622943"/>
    <w:rsid w:val="00622961"/>
    <w:rsid w:val="00622FDA"/>
    <w:rsid w:val="00626D9F"/>
    <w:rsid w:val="00630DE3"/>
    <w:rsid w:val="00631640"/>
    <w:rsid w:val="0063223C"/>
    <w:rsid w:val="00632522"/>
    <w:rsid w:val="00633114"/>
    <w:rsid w:val="00637E43"/>
    <w:rsid w:val="0064173A"/>
    <w:rsid w:val="00643158"/>
    <w:rsid w:val="00646DEF"/>
    <w:rsid w:val="0065202E"/>
    <w:rsid w:val="00657532"/>
    <w:rsid w:val="0066033D"/>
    <w:rsid w:val="006605C0"/>
    <w:rsid w:val="00661AEB"/>
    <w:rsid w:val="0066225A"/>
    <w:rsid w:val="00662ACA"/>
    <w:rsid w:val="0066418C"/>
    <w:rsid w:val="00664970"/>
    <w:rsid w:val="00666684"/>
    <w:rsid w:val="006673E0"/>
    <w:rsid w:val="006676B1"/>
    <w:rsid w:val="0067199A"/>
    <w:rsid w:val="006735EB"/>
    <w:rsid w:val="00673CEB"/>
    <w:rsid w:val="00674DFA"/>
    <w:rsid w:val="00680365"/>
    <w:rsid w:val="006840FF"/>
    <w:rsid w:val="006845C1"/>
    <w:rsid w:val="006854B9"/>
    <w:rsid w:val="006868AC"/>
    <w:rsid w:val="00686CC9"/>
    <w:rsid w:val="00687779"/>
    <w:rsid w:val="00691EA9"/>
    <w:rsid w:val="00692560"/>
    <w:rsid w:val="00692B48"/>
    <w:rsid w:val="00696A0A"/>
    <w:rsid w:val="006976FE"/>
    <w:rsid w:val="006A09DD"/>
    <w:rsid w:val="006A0EAC"/>
    <w:rsid w:val="006A1795"/>
    <w:rsid w:val="006A1D18"/>
    <w:rsid w:val="006A5243"/>
    <w:rsid w:val="006B0832"/>
    <w:rsid w:val="006B09FC"/>
    <w:rsid w:val="006B0FF1"/>
    <w:rsid w:val="006B1AAA"/>
    <w:rsid w:val="006C088A"/>
    <w:rsid w:val="006C14CE"/>
    <w:rsid w:val="006C2808"/>
    <w:rsid w:val="006C45C3"/>
    <w:rsid w:val="006C48B7"/>
    <w:rsid w:val="006C5869"/>
    <w:rsid w:val="006C6C8B"/>
    <w:rsid w:val="006C7C77"/>
    <w:rsid w:val="006D07C9"/>
    <w:rsid w:val="006D0970"/>
    <w:rsid w:val="006D0DD0"/>
    <w:rsid w:val="006D3D5B"/>
    <w:rsid w:val="006D56C7"/>
    <w:rsid w:val="006D6A02"/>
    <w:rsid w:val="006D6C44"/>
    <w:rsid w:val="006E00ED"/>
    <w:rsid w:val="006E5332"/>
    <w:rsid w:val="006E67EB"/>
    <w:rsid w:val="006E6CFB"/>
    <w:rsid w:val="006F0F68"/>
    <w:rsid w:val="006F76E3"/>
    <w:rsid w:val="006F7F03"/>
    <w:rsid w:val="00703FFD"/>
    <w:rsid w:val="00704802"/>
    <w:rsid w:val="0070528F"/>
    <w:rsid w:val="00710A53"/>
    <w:rsid w:val="00715E73"/>
    <w:rsid w:val="007205E6"/>
    <w:rsid w:val="00721ADA"/>
    <w:rsid w:val="007276C8"/>
    <w:rsid w:val="00727B69"/>
    <w:rsid w:val="00732B14"/>
    <w:rsid w:val="0073346B"/>
    <w:rsid w:val="0074178A"/>
    <w:rsid w:val="007461FA"/>
    <w:rsid w:val="0075097D"/>
    <w:rsid w:val="00751B2B"/>
    <w:rsid w:val="00756D00"/>
    <w:rsid w:val="007572C4"/>
    <w:rsid w:val="007573BB"/>
    <w:rsid w:val="00761997"/>
    <w:rsid w:val="00766CF7"/>
    <w:rsid w:val="00772E6C"/>
    <w:rsid w:val="00774C64"/>
    <w:rsid w:val="00775F82"/>
    <w:rsid w:val="00777330"/>
    <w:rsid w:val="00777461"/>
    <w:rsid w:val="0077780C"/>
    <w:rsid w:val="00782427"/>
    <w:rsid w:val="00782CD9"/>
    <w:rsid w:val="00791DDF"/>
    <w:rsid w:val="00793468"/>
    <w:rsid w:val="00795678"/>
    <w:rsid w:val="007A05CB"/>
    <w:rsid w:val="007A0D4C"/>
    <w:rsid w:val="007A150D"/>
    <w:rsid w:val="007A18D0"/>
    <w:rsid w:val="007A416E"/>
    <w:rsid w:val="007A5D49"/>
    <w:rsid w:val="007A634B"/>
    <w:rsid w:val="007A647C"/>
    <w:rsid w:val="007A757B"/>
    <w:rsid w:val="007B0727"/>
    <w:rsid w:val="007B0C48"/>
    <w:rsid w:val="007B1244"/>
    <w:rsid w:val="007B1BEA"/>
    <w:rsid w:val="007B36D8"/>
    <w:rsid w:val="007B433B"/>
    <w:rsid w:val="007B45C5"/>
    <w:rsid w:val="007B484E"/>
    <w:rsid w:val="007B5A42"/>
    <w:rsid w:val="007C0DAD"/>
    <w:rsid w:val="007C1E46"/>
    <w:rsid w:val="007C3CFC"/>
    <w:rsid w:val="007C68B3"/>
    <w:rsid w:val="007D3CF2"/>
    <w:rsid w:val="007D4343"/>
    <w:rsid w:val="007D53DC"/>
    <w:rsid w:val="007D7E2F"/>
    <w:rsid w:val="007E0ABE"/>
    <w:rsid w:val="007E214C"/>
    <w:rsid w:val="007E329F"/>
    <w:rsid w:val="007E3D53"/>
    <w:rsid w:val="007E72EC"/>
    <w:rsid w:val="007F054D"/>
    <w:rsid w:val="007F1CBE"/>
    <w:rsid w:val="007F27AC"/>
    <w:rsid w:val="007F301F"/>
    <w:rsid w:val="007F59D8"/>
    <w:rsid w:val="007F6298"/>
    <w:rsid w:val="007F774B"/>
    <w:rsid w:val="007F7EF2"/>
    <w:rsid w:val="00801406"/>
    <w:rsid w:val="008026B5"/>
    <w:rsid w:val="008027B6"/>
    <w:rsid w:val="00803293"/>
    <w:rsid w:val="00803A73"/>
    <w:rsid w:val="00807666"/>
    <w:rsid w:val="00810787"/>
    <w:rsid w:val="0081221C"/>
    <w:rsid w:val="00812EF8"/>
    <w:rsid w:val="00820B63"/>
    <w:rsid w:val="00820BC1"/>
    <w:rsid w:val="00821562"/>
    <w:rsid w:val="008215AA"/>
    <w:rsid w:val="00821EEF"/>
    <w:rsid w:val="00823B5F"/>
    <w:rsid w:val="00827CEC"/>
    <w:rsid w:val="00827D3D"/>
    <w:rsid w:val="008303AA"/>
    <w:rsid w:val="00833DB8"/>
    <w:rsid w:val="008344A7"/>
    <w:rsid w:val="0083594D"/>
    <w:rsid w:val="00836A6A"/>
    <w:rsid w:val="00842700"/>
    <w:rsid w:val="008445B4"/>
    <w:rsid w:val="00845BC5"/>
    <w:rsid w:val="00846AB6"/>
    <w:rsid w:val="00846D8E"/>
    <w:rsid w:val="00847190"/>
    <w:rsid w:val="0084788F"/>
    <w:rsid w:val="00847C26"/>
    <w:rsid w:val="00850098"/>
    <w:rsid w:val="00851CAD"/>
    <w:rsid w:val="00852118"/>
    <w:rsid w:val="008521C0"/>
    <w:rsid w:val="00852A9F"/>
    <w:rsid w:val="008546F9"/>
    <w:rsid w:val="00856289"/>
    <w:rsid w:val="00856362"/>
    <w:rsid w:val="00856B3F"/>
    <w:rsid w:val="00857D1B"/>
    <w:rsid w:val="00860552"/>
    <w:rsid w:val="0086230B"/>
    <w:rsid w:val="008634CC"/>
    <w:rsid w:val="008651C0"/>
    <w:rsid w:val="00865503"/>
    <w:rsid w:val="00870223"/>
    <w:rsid w:val="008707CC"/>
    <w:rsid w:val="0087123D"/>
    <w:rsid w:val="00872A5D"/>
    <w:rsid w:val="00877166"/>
    <w:rsid w:val="008827BD"/>
    <w:rsid w:val="00883683"/>
    <w:rsid w:val="00885CFE"/>
    <w:rsid w:val="00886134"/>
    <w:rsid w:val="0088688D"/>
    <w:rsid w:val="00886905"/>
    <w:rsid w:val="008879A6"/>
    <w:rsid w:val="00890F85"/>
    <w:rsid w:val="00892778"/>
    <w:rsid w:val="008947E7"/>
    <w:rsid w:val="008A0ADA"/>
    <w:rsid w:val="008A3B0F"/>
    <w:rsid w:val="008A6485"/>
    <w:rsid w:val="008A6892"/>
    <w:rsid w:val="008B001D"/>
    <w:rsid w:val="008B04E2"/>
    <w:rsid w:val="008B0894"/>
    <w:rsid w:val="008B6D00"/>
    <w:rsid w:val="008B7C74"/>
    <w:rsid w:val="008C2265"/>
    <w:rsid w:val="008C55D4"/>
    <w:rsid w:val="008D36AE"/>
    <w:rsid w:val="008D4B0A"/>
    <w:rsid w:val="008D4CAA"/>
    <w:rsid w:val="008D5E4C"/>
    <w:rsid w:val="008D6A79"/>
    <w:rsid w:val="008D7647"/>
    <w:rsid w:val="008E0FC6"/>
    <w:rsid w:val="008E170E"/>
    <w:rsid w:val="008E19F7"/>
    <w:rsid w:val="008E2E08"/>
    <w:rsid w:val="008E39FB"/>
    <w:rsid w:val="008E3DE2"/>
    <w:rsid w:val="008E4153"/>
    <w:rsid w:val="008E45EB"/>
    <w:rsid w:val="008E59C7"/>
    <w:rsid w:val="008E60E2"/>
    <w:rsid w:val="008F47E7"/>
    <w:rsid w:val="008F57C4"/>
    <w:rsid w:val="008F616A"/>
    <w:rsid w:val="009002C5"/>
    <w:rsid w:val="00901991"/>
    <w:rsid w:val="00902C80"/>
    <w:rsid w:val="00902FE3"/>
    <w:rsid w:val="00905E88"/>
    <w:rsid w:val="00906325"/>
    <w:rsid w:val="0090712F"/>
    <w:rsid w:val="00910CAC"/>
    <w:rsid w:val="0091241C"/>
    <w:rsid w:val="00913009"/>
    <w:rsid w:val="00913104"/>
    <w:rsid w:val="00913A3F"/>
    <w:rsid w:val="00915FE2"/>
    <w:rsid w:val="00921142"/>
    <w:rsid w:val="00922E1F"/>
    <w:rsid w:val="00925483"/>
    <w:rsid w:val="009269A7"/>
    <w:rsid w:val="0092715C"/>
    <w:rsid w:val="009327D7"/>
    <w:rsid w:val="00932CE8"/>
    <w:rsid w:val="00936D4D"/>
    <w:rsid w:val="00936DC9"/>
    <w:rsid w:val="00940F14"/>
    <w:rsid w:val="00941640"/>
    <w:rsid w:val="0094206E"/>
    <w:rsid w:val="0094584D"/>
    <w:rsid w:val="00945DC6"/>
    <w:rsid w:val="0094704B"/>
    <w:rsid w:val="00950A11"/>
    <w:rsid w:val="00950C58"/>
    <w:rsid w:val="00950F41"/>
    <w:rsid w:val="00951C33"/>
    <w:rsid w:val="00951E0C"/>
    <w:rsid w:val="009548BC"/>
    <w:rsid w:val="0095603A"/>
    <w:rsid w:val="009563A3"/>
    <w:rsid w:val="00960B24"/>
    <w:rsid w:val="0096590B"/>
    <w:rsid w:val="00966369"/>
    <w:rsid w:val="00970D69"/>
    <w:rsid w:val="0097211C"/>
    <w:rsid w:val="0097637F"/>
    <w:rsid w:val="00985294"/>
    <w:rsid w:val="0098757B"/>
    <w:rsid w:val="00987B32"/>
    <w:rsid w:val="00990B89"/>
    <w:rsid w:val="0099186E"/>
    <w:rsid w:val="00994098"/>
    <w:rsid w:val="00994EB6"/>
    <w:rsid w:val="009A0370"/>
    <w:rsid w:val="009A3168"/>
    <w:rsid w:val="009A34BD"/>
    <w:rsid w:val="009A5789"/>
    <w:rsid w:val="009A7901"/>
    <w:rsid w:val="009B0B1A"/>
    <w:rsid w:val="009B6138"/>
    <w:rsid w:val="009B6D72"/>
    <w:rsid w:val="009B7E78"/>
    <w:rsid w:val="009C0C10"/>
    <w:rsid w:val="009C0DEC"/>
    <w:rsid w:val="009C345A"/>
    <w:rsid w:val="009C3BF6"/>
    <w:rsid w:val="009C614F"/>
    <w:rsid w:val="009C61A5"/>
    <w:rsid w:val="009C69CD"/>
    <w:rsid w:val="009C785C"/>
    <w:rsid w:val="009D0577"/>
    <w:rsid w:val="009D3773"/>
    <w:rsid w:val="009D418E"/>
    <w:rsid w:val="009D67AC"/>
    <w:rsid w:val="009E1D8F"/>
    <w:rsid w:val="009E32EC"/>
    <w:rsid w:val="009E3503"/>
    <w:rsid w:val="009E3B7A"/>
    <w:rsid w:val="009E42E0"/>
    <w:rsid w:val="009E5A86"/>
    <w:rsid w:val="009E6053"/>
    <w:rsid w:val="009F0A43"/>
    <w:rsid w:val="009F23EA"/>
    <w:rsid w:val="009F3A51"/>
    <w:rsid w:val="009F3EED"/>
    <w:rsid w:val="009F4032"/>
    <w:rsid w:val="009F7E65"/>
    <w:rsid w:val="00A007CB"/>
    <w:rsid w:val="00A00EF3"/>
    <w:rsid w:val="00A00F62"/>
    <w:rsid w:val="00A01B83"/>
    <w:rsid w:val="00A0395C"/>
    <w:rsid w:val="00A05CBE"/>
    <w:rsid w:val="00A061F9"/>
    <w:rsid w:val="00A0710C"/>
    <w:rsid w:val="00A0722A"/>
    <w:rsid w:val="00A138BF"/>
    <w:rsid w:val="00A1631C"/>
    <w:rsid w:val="00A20366"/>
    <w:rsid w:val="00A21D15"/>
    <w:rsid w:val="00A24545"/>
    <w:rsid w:val="00A24B7F"/>
    <w:rsid w:val="00A255EC"/>
    <w:rsid w:val="00A26CA5"/>
    <w:rsid w:val="00A3123B"/>
    <w:rsid w:val="00A316C4"/>
    <w:rsid w:val="00A354DA"/>
    <w:rsid w:val="00A36C65"/>
    <w:rsid w:val="00A42071"/>
    <w:rsid w:val="00A4389D"/>
    <w:rsid w:val="00A443A4"/>
    <w:rsid w:val="00A50AF8"/>
    <w:rsid w:val="00A50FC7"/>
    <w:rsid w:val="00A533D7"/>
    <w:rsid w:val="00A57DA3"/>
    <w:rsid w:val="00A6059D"/>
    <w:rsid w:val="00A61566"/>
    <w:rsid w:val="00A65B8D"/>
    <w:rsid w:val="00A665B2"/>
    <w:rsid w:val="00A675B7"/>
    <w:rsid w:val="00A6776E"/>
    <w:rsid w:val="00A733C5"/>
    <w:rsid w:val="00A77A0D"/>
    <w:rsid w:val="00A82FDA"/>
    <w:rsid w:val="00A8485E"/>
    <w:rsid w:val="00A870E1"/>
    <w:rsid w:val="00A918DB"/>
    <w:rsid w:val="00A932F4"/>
    <w:rsid w:val="00A952AE"/>
    <w:rsid w:val="00A95D31"/>
    <w:rsid w:val="00AA0BBD"/>
    <w:rsid w:val="00AA466C"/>
    <w:rsid w:val="00AB6E6D"/>
    <w:rsid w:val="00AD1325"/>
    <w:rsid w:val="00AD71FF"/>
    <w:rsid w:val="00AD74A4"/>
    <w:rsid w:val="00AE0F5C"/>
    <w:rsid w:val="00AE3E73"/>
    <w:rsid w:val="00AE579B"/>
    <w:rsid w:val="00AF1554"/>
    <w:rsid w:val="00AF24AE"/>
    <w:rsid w:val="00AF5F46"/>
    <w:rsid w:val="00AF79C8"/>
    <w:rsid w:val="00B00320"/>
    <w:rsid w:val="00B03155"/>
    <w:rsid w:val="00B064D8"/>
    <w:rsid w:val="00B10508"/>
    <w:rsid w:val="00B107D5"/>
    <w:rsid w:val="00B13997"/>
    <w:rsid w:val="00B139E9"/>
    <w:rsid w:val="00B13BD1"/>
    <w:rsid w:val="00B30BFB"/>
    <w:rsid w:val="00B31762"/>
    <w:rsid w:val="00B317BD"/>
    <w:rsid w:val="00B3204F"/>
    <w:rsid w:val="00B32639"/>
    <w:rsid w:val="00B329DA"/>
    <w:rsid w:val="00B329DE"/>
    <w:rsid w:val="00B338A0"/>
    <w:rsid w:val="00B3475B"/>
    <w:rsid w:val="00B35AB3"/>
    <w:rsid w:val="00B35D6C"/>
    <w:rsid w:val="00B3740A"/>
    <w:rsid w:val="00B37537"/>
    <w:rsid w:val="00B40D7F"/>
    <w:rsid w:val="00B41E7E"/>
    <w:rsid w:val="00B43764"/>
    <w:rsid w:val="00B47A19"/>
    <w:rsid w:val="00B517EE"/>
    <w:rsid w:val="00B5307E"/>
    <w:rsid w:val="00B544F3"/>
    <w:rsid w:val="00B55BEB"/>
    <w:rsid w:val="00B62D61"/>
    <w:rsid w:val="00B63D9E"/>
    <w:rsid w:val="00B64188"/>
    <w:rsid w:val="00B64EDB"/>
    <w:rsid w:val="00B658C3"/>
    <w:rsid w:val="00B67272"/>
    <w:rsid w:val="00B7010A"/>
    <w:rsid w:val="00B721B1"/>
    <w:rsid w:val="00B753A4"/>
    <w:rsid w:val="00B757D0"/>
    <w:rsid w:val="00B827AB"/>
    <w:rsid w:val="00B83367"/>
    <w:rsid w:val="00B84129"/>
    <w:rsid w:val="00B902D3"/>
    <w:rsid w:val="00B90892"/>
    <w:rsid w:val="00B90FB0"/>
    <w:rsid w:val="00B94DA7"/>
    <w:rsid w:val="00B95880"/>
    <w:rsid w:val="00B95A3C"/>
    <w:rsid w:val="00B95DBE"/>
    <w:rsid w:val="00B972E7"/>
    <w:rsid w:val="00BA22E0"/>
    <w:rsid w:val="00BA3D13"/>
    <w:rsid w:val="00BA5E75"/>
    <w:rsid w:val="00BA5F8E"/>
    <w:rsid w:val="00BA726B"/>
    <w:rsid w:val="00BA7482"/>
    <w:rsid w:val="00BA7DB3"/>
    <w:rsid w:val="00BB0DCA"/>
    <w:rsid w:val="00BB1540"/>
    <w:rsid w:val="00BB30E7"/>
    <w:rsid w:val="00BB3117"/>
    <w:rsid w:val="00BC4692"/>
    <w:rsid w:val="00BC4FC3"/>
    <w:rsid w:val="00BC578D"/>
    <w:rsid w:val="00BC7346"/>
    <w:rsid w:val="00BC73AB"/>
    <w:rsid w:val="00BC7DD4"/>
    <w:rsid w:val="00BD21D6"/>
    <w:rsid w:val="00BD34EC"/>
    <w:rsid w:val="00BD4DF6"/>
    <w:rsid w:val="00BD5493"/>
    <w:rsid w:val="00BD6469"/>
    <w:rsid w:val="00BE3406"/>
    <w:rsid w:val="00BE647C"/>
    <w:rsid w:val="00BE6966"/>
    <w:rsid w:val="00BF0309"/>
    <w:rsid w:val="00BF31B3"/>
    <w:rsid w:val="00BF44ED"/>
    <w:rsid w:val="00BF4AB8"/>
    <w:rsid w:val="00BF67CC"/>
    <w:rsid w:val="00BF76C3"/>
    <w:rsid w:val="00BF788C"/>
    <w:rsid w:val="00C0056D"/>
    <w:rsid w:val="00C050B4"/>
    <w:rsid w:val="00C059C7"/>
    <w:rsid w:val="00C11D58"/>
    <w:rsid w:val="00C1236E"/>
    <w:rsid w:val="00C123F3"/>
    <w:rsid w:val="00C13E43"/>
    <w:rsid w:val="00C202A5"/>
    <w:rsid w:val="00C21E85"/>
    <w:rsid w:val="00C22193"/>
    <w:rsid w:val="00C2263F"/>
    <w:rsid w:val="00C23782"/>
    <w:rsid w:val="00C27659"/>
    <w:rsid w:val="00C300B4"/>
    <w:rsid w:val="00C3446D"/>
    <w:rsid w:val="00C352B7"/>
    <w:rsid w:val="00C35615"/>
    <w:rsid w:val="00C3607A"/>
    <w:rsid w:val="00C363BD"/>
    <w:rsid w:val="00C36F39"/>
    <w:rsid w:val="00C37A09"/>
    <w:rsid w:val="00C40656"/>
    <w:rsid w:val="00C41229"/>
    <w:rsid w:val="00C43515"/>
    <w:rsid w:val="00C4433C"/>
    <w:rsid w:val="00C47C55"/>
    <w:rsid w:val="00C5119A"/>
    <w:rsid w:val="00C515BC"/>
    <w:rsid w:val="00C5221D"/>
    <w:rsid w:val="00C5257E"/>
    <w:rsid w:val="00C529D5"/>
    <w:rsid w:val="00C529D6"/>
    <w:rsid w:val="00C53BEE"/>
    <w:rsid w:val="00C53DDC"/>
    <w:rsid w:val="00C551B0"/>
    <w:rsid w:val="00C552F0"/>
    <w:rsid w:val="00C604F3"/>
    <w:rsid w:val="00C635B4"/>
    <w:rsid w:val="00C64168"/>
    <w:rsid w:val="00C6686F"/>
    <w:rsid w:val="00C66A88"/>
    <w:rsid w:val="00C707BD"/>
    <w:rsid w:val="00C721C0"/>
    <w:rsid w:val="00C76021"/>
    <w:rsid w:val="00C76203"/>
    <w:rsid w:val="00C809A0"/>
    <w:rsid w:val="00C83FB0"/>
    <w:rsid w:val="00C842BA"/>
    <w:rsid w:val="00C858DE"/>
    <w:rsid w:val="00C869DE"/>
    <w:rsid w:val="00C92A29"/>
    <w:rsid w:val="00C93405"/>
    <w:rsid w:val="00C934A9"/>
    <w:rsid w:val="00C93E2E"/>
    <w:rsid w:val="00C94D6F"/>
    <w:rsid w:val="00C96819"/>
    <w:rsid w:val="00CA1CDA"/>
    <w:rsid w:val="00CA7605"/>
    <w:rsid w:val="00CA7958"/>
    <w:rsid w:val="00CB02C5"/>
    <w:rsid w:val="00CB5355"/>
    <w:rsid w:val="00CB661F"/>
    <w:rsid w:val="00CB7361"/>
    <w:rsid w:val="00CC27A4"/>
    <w:rsid w:val="00CC2D2F"/>
    <w:rsid w:val="00CC2E86"/>
    <w:rsid w:val="00CC2EBC"/>
    <w:rsid w:val="00CC32C4"/>
    <w:rsid w:val="00CC3D66"/>
    <w:rsid w:val="00CD0F9B"/>
    <w:rsid w:val="00CD1A67"/>
    <w:rsid w:val="00CD27E5"/>
    <w:rsid w:val="00CD3DAB"/>
    <w:rsid w:val="00CD42F3"/>
    <w:rsid w:val="00CD5CD4"/>
    <w:rsid w:val="00CE153D"/>
    <w:rsid w:val="00CE1CC0"/>
    <w:rsid w:val="00CE1FEE"/>
    <w:rsid w:val="00CE4C3B"/>
    <w:rsid w:val="00CE609B"/>
    <w:rsid w:val="00CE65C5"/>
    <w:rsid w:val="00CE708C"/>
    <w:rsid w:val="00CF0B15"/>
    <w:rsid w:val="00CF664F"/>
    <w:rsid w:val="00D0424A"/>
    <w:rsid w:val="00D067CC"/>
    <w:rsid w:val="00D06FE6"/>
    <w:rsid w:val="00D11D5A"/>
    <w:rsid w:val="00D12E5E"/>
    <w:rsid w:val="00D20A19"/>
    <w:rsid w:val="00D23365"/>
    <w:rsid w:val="00D2430F"/>
    <w:rsid w:val="00D249EB"/>
    <w:rsid w:val="00D24A88"/>
    <w:rsid w:val="00D250AC"/>
    <w:rsid w:val="00D25BDF"/>
    <w:rsid w:val="00D30C67"/>
    <w:rsid w:val="00D35706"/>
    <w:rsid w:val="00D361DE"/>
    <w:rsid w:val="00D375B1"/>
    <w:rsid w:val="00D40E59"/>
    <w:rsid w:val="00D421A7"/>
    <w:rsid w:val="00D44126"/>
    <w:rsid w:val="00D45654"/>
    <w:rsid w:val="00D4719C"/>
    <w:rsid w:val="00D516E7"/>
    <w:rsid w:val="00D53E4B"/>
    <w:rsid w:val="00D54BDA"/>
    <w:rsid w:val="00D61E45"/>
    <w:rsid w:val="00D642C1"/>
    <w:rsid w:val="00D64A0B"/>
    <w:rsid w:val="00D64A8A"/>
    <w:rsid w:val="00D6755B"/>
    <w:rsid w:val="00D71CDA"/>
    <w:rsid w:val="00D720E8"/>
    <w:rsid w:val="00D73484"/>
    <w:rsid w:val="00D7694D"/>
    <w:rsid w:val="00D82663"/>
    <w:rsid w:val="00D840E7"/>
    <w:rsid w:val="00D847F7"/>
    <w:rsid w:val="00D878EA"/>
    <w:rsid w:val="00D87C09"/>
    <w:rsid w:val="00D909CC"/>
    <w:rsid w:val="00D91AF6"/>
    <w:rsid w:val="00D92E4C"/>
    <w:rsid w:val="00D93657"/>
    <w:rsid w:val="00D936C6"/>
    <w:rsid w:val="00D964ED"/>
    <w:rsid w:val="00D96A2A"/>
    <w:rsid w:val="00DA3D3C"/>
    <w:rsid w:val="00DA3D5A"/>
    <w:rsid w:val="00DA607A"/>
    <w:rsid w:val="00DB03E5"/>
    <w:rsid w:val="00DB082C"/>
    <w:rsid w:val="00DB3734"/>
    <w:rsid w:val="00DB3DE0"/>
    <w:rsid w:val="00DB6F5E"/>
    <w:rsid w:val="00DC280B"/>
    <w:rsid w:val="00DC2BE1"/>
    <w:rsid w:val="00DD5A93"/>
    <w:rsid w:val="00DD726D"/>
    <w:rsid w:val="00DE095C"/>
    <w:rsid w:val="00DE11A9"/>
    <w:rsid w:val="00DE1899"/>
    <w:rsid w:val="00DE3875"/>
    <w:rsid w:val="00DE3A45"/>
    <w:rsid w:val="00DE46F2"/>
    <w:rsid w:val="00DE4ED2"/>
    <w:rsid w:val="00DF1322"/>
    <w:rsid w:val="00DF3046"/>
    <w:rsid w:val="00DF3244"/>
    <w:rsid w:val="00DF3D60"/>
    <w:rsid w:val="00DF4144"/>
    <w:rsid w:val="00DF4851"/>
    <w:rsid w:val="00DF6363"/>
    <w:rsid w:val="00DF76FE"/>
    <w:rsid w:val="00E01C82"/>
    <w:rsid w:val="00E0254B"/>
    <w:rsid w:val="00E04934"/>
    <w:rsid w:val="00E05FB3"/>
    <w:rsid w:val="00E12A0E"/>
    <w:rsid w:val="00E14597"/>
    <w:rsid w:val="00E1479A"/>
    <w:rsid w:val="00E17C0F"/>
    <w:rsid w:val="00E2243B"/>
    <w:rsid w:val="00E22B96"/>
    <w:rsid w:val="00E30B96"/>
    <w:rsid w:val="00E31B9D"/>
    <w:rsid w:val="00E329B3"/>
    <w:rsid w:val="00E33068"/>
    <w:rsid w:val="00E33C3E"/>
    <w:rsid w:val="00E34262"/>
    <w:rsid w:val="00E352CD"/>
    <w:rsid w:val="00E35DCA"/>
    <w:rsid w:val="00E40216"/>
    <w:rsid w:val="00E40E45"/>
    <w:rsid w:val="00E44DAC"/>
    <w:rsid w:val="00E45185"/>
    <w:rsid w:val="00E478BD"/>
    <w:rsid w:val="00E503C3"/>
    <w:rsid w:val="00E506DB"/>
    <w:rsid w:val="00E50EA0"/>
    <w:rsid w:val="00E53814"/>
    <w:rsid w:val="00E53D7C"/>
    <w:rsid w:val="00E54EB8"/>
    <w:rsid w:val="00E54F93"/>
    <w:rsid w:val="00E55BAA"/>
    <w:rsid w:val="00E568D7"/>
    <w:rsid w:val="00E60AFA"/>
    <w:rsid w:val="00E62157"/>
    <w:rsid w:val="00E62A90"/>
    <w:rsid w:val="00E64366"/>
    <w:rsid w:val="00E67CD6"/>
    <w:rsid w:val="00E73C2B"/>
    <w:rsid w:val="00E76BA3"/>
    <w:rsid w:val="00E771CD"/>
    <w:rsid w:val="00E80159"/>
    <w:rsid w:val="00E80AE5"/>
    <w:rsid w:val="00E817E0"/>
    <w:rsid w:val="00E82F5F"/>
    <w:rsid w:val="00E84908"/>
    <w:rsid w:val="00E86E34"/>
    <w:rsid w:val="00E87269"/>
    <w:rsid w:val="00E87449"/>
    <w:rsid w:val="00E87652"/>
    <w:rsid w:val="00E934FF"/>
    <w:rsid w:val="00E9437F"/>
    <w:rsid w:val="00E94EC2"/>
    <w:rsid w:val="00E95212"/>
    <w:rsid w:val="00E96603"/>
    <w:rsid w:val="00E96968"/>
    <w:rsid w:val="00E96D28"/>
    <w:rsid w:val="00E9785E"/>
    <w:rsid w:val="00EA21E7"/>
    <w:rsid w:val="00EA6BA4"/>
    <w:rsid w:val="00EA7EA7"/>
    <w:rsid w:val="00EB37BB"/>
    <w:rsid w:val="00EB37FF"/>
    <w:rsid w:val="00EB4984"/>
    <w:rsid w:val="00EB6E27"/>
    <w:rsid w:val="00EC1A7A"/>
    <w:rsid w:val="00EC5C62"/>
    <w:rsid w:val="00EC6CA2"/>
    <w:rsid w:val="00ED163E"/>
    <w:rsid w:val="00ED2F52"/>
    <w:rsid w:val="00ED2FBD"/>
    <w:rsid w:val="00ED5279"/>
    <w:rsid w:val="00ED68A8"/>
    <w:rsid w:val="00ED6B25"/>
    <w:rsid w:val="00EE21CD"/>
    <w:rsid w:val="00EE284D"/>
    <w:rsid w:val="00EE34F3"/>
    <w:rsid w:val="00EE4836"/>
    <w:rsid w:val="00EE585B"/>
    <w:rsid w:val="00EF40DF"/>
    <w:rsid w:val="00EF4458"/>
    <w:rsid w:val="00EF4734"/>
    <w:rsid w:val="00EF6DA5"/>
    <w:rsid w:val="00F013CD"/>
    <w:rsid w:val="00F030BD"/>
    <w:rsid w:val="00F04ABE"/>
    <w:rsid w:val="00F07DC8"/>
    <w:rsid w:val="00F113DD"/>
    <w:rsid w:val="00F13519"/>
    <w:rsid w:val="00F13C0A"/>
    <w:rsid w:val="00F13E07"/>
    <w:rsid w:val="00F16580"/>
    <w:rsid w:val="00F24407"/>
    <w:rsid w:val="00F2444C"/>
    <w:rsid w:val="00F26428"/>
    <w:rsid w:val="00F2702C"/>
    <w:rsid w:val="00F31761"/>
    <w:rsid w:val="00F3183F"/>
    <w:rsid w:val="00F318B3"/>
    <w:rsid w:val="00F360DD"/>
    <w:rsid w:val="00F363E9"/>
    <w:rsid w:val="00F37488"/>
    <w:rsid w:val="00F406BF"/>
    <w:rsid w:val="00F41275"/>
    <w:rsid w:val="00F42545"/>
    <w:rsid w:val="00F431F2"/>
    <w:rsid w:val="00F43B94"/>
    <w:rsid w:val="00F44E34"/>
    <w:rsid w:val="00F464B1"/>
    <w:rsid w:val="00F468E6"/>
    <w:rsid w:val="00F46FCE"/>
    <w:rsid w:val="00F5369D"/>
    <w:rsid w:val="00F53D75"/>
    <w:rsid w:val="00F53DB8"/>
    <w:rsid w:val="00F56176"/>
    <w:rsid w:val="00F56218"/>
    <w:rsid w:val="00F56A8A"/>
    <w:rsid w:val="00F61E21"/>
    <w:rsid w:val="00F622EA"/>
    <w:rsid w:val="00F62EF7"/>
    <w:rsid w:val="00F63D7D"/>
    <w:rsid w:val="00F646D3"/>
    <w:rsid w:val="00F658CC"/>
    <w:rsid w:val="00F72C61"/>
    <w:rsid w:val="00F73540"/>
    <w:rsid w:val="00F73A67"/>
    <w:rsid w:val="00F754A8"/>
    <w:rsid w:val="00F76507"/>
    <w:rsid w:val="00F84123"/>
    <w:rsid w:val="00F852C6"/>
    <w:rsid w:val="00F93070"/>
    <w:rsid w:val="00FA1221"/>
    <w:rsid w:val="00FA3EA1"/>
    <w:rsid w:val="00FA4C2C"/>
    <w:rsid w:val="00FA4DF4"/>
    <w:rsid w:val="00FA57B5"/>
    <w:rsid w:val="00FB0EE0"/>
    <w:rsid w:val="00FB18C3"/>
    <w:rsid w:val="00FB30C1"/>
    <w:rsid w:val="00FB35FB"/>
    <w:rsid w:val="00FB57AA"/>
    <w:rsid w:val="00FB780F"/>
    <w:rsid w:val="00FB7E29"/>
    <w:rsid w:val="00FC6F3A"/>
    <w:rsid w:val="00FD0536"/>
    <w:rsid w:val="00FD1E11"/>
    <w:rsid w:val="00FD1F0A"/>
    <w:rsid w:val="00FD359B"/>
    <w:rsid w:val="00FD73C6"/>
    <w:rsid w:val="00FE0F55"/>
    <w:rsid w:val="00FE2949"/>
    <w:rsid w:val="00FF1F4E"/>
    <w:rsid w:val="00FF6C62"/>
    <w:rsid w:val="00FF7EA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8FF5"/>
  <w15:chartTrackingRefBased/>
  <w15:docId w15:val="{928AFC9B-8D52-43D8-8180-0E894724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99C"/>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9"/>
    <w:qFormat/>
    <w:rsid w:val="003A099C"/>
    <w:pPr>
      <w:keepNext/>
      <w:jc w:val="center"/>
      <w:outlineLvl w:val="0"/>
    </w:pPr>
    <w:rPr>
      <w:rFonts w:ascii="Cambria" w:hAnsi="Cambria"/>
      <w:b/>
      <w:bCs/>
      <w:kern w:val="32"/>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A099C"/>
    <w:rPr>
      <w:rFonts w:ascii="Cambria" w:eastAsia="Times New Roman" w:hAnsi="Cambria" w:cs="Times New Roman"/>
      <w:b/>
      <w:bCs/>
      <w:kern w:val="32"/>
      <w:sz w:val="32"/>
      <w:szCs w:val="32"/>
      <w:lang w:val="en-GB"/>
    </w:rPr>
  </w:style>
  <w:style w:type="paragraph" w:styleId="Antrats">
    <w:name w:val="header"/>
    <w:aliases w:val="Char,Diagrama,Diagrama Diagrama Diagrama,Char Char Char Char,Char Char Char1,Char Char1"/>
    <w:basedOn w:val="prastasis"/>
    <w:link w:val="AntratsDiagrama"/>
    <w:rsid w:val="003A099C"/>
    <w:pPr>
      <w:tabs>
        <w:tab w:val="center" w:pos="4153"/>
        <w:tab w:val="right" w:pos="8306"/>
      </w:tabs>
    </w:pPr>
  </w:style>
  <w:style w:type="character" w:customStyle="1" w:styleId="AntratsDiagrama">
    <w:name w:val="Antraštės Diagrama"/>
    <w:aliases w:val="Char Diagrama,Diagrama Diagrama,Diagrama Diagrama Diagrama Diagrama,Char Char Char Char Diagrama,Char Char Char1 Diagrama,Char Char1 Diagrama"/>
    <w:basedOn w:val="Numatytasispastraiposriftas"/>
    <w:link w:val="Antrats"/>
    <w:rsid w:val="003A099C"/>
    <w:rPr>
      <w:rFonts w:ascii="Times New Roman" w:eastAsia="Times New Roman" w:hAnsi="Times New Roman" w:cs="Times New Roman"/>
      <w:kern w:val="0"/>
      <w:sz w:val="24"/>
      <w:szCs w:val="24"/>
      <w:lang w:val="en-GB"/>
    </w:rPr>
  </w:style>
  <w:style w:type="character" w:styleId="Puslapionumeris">
    <w:name w:val="page number"/>
    <w:uiPriority w:val="99"/>
    <w:rsid w:val="003A099C"/>
    <w:rPr>
      <w:rFonts w:cs="Times New Roman"/>
    </w:rPr>
  </w:style>
  <w:style w:type="paragraph" w:styleId="Sraopastraipa">
    <w:name w:val="List Paragraph"/>
    <w:basedOn w:val="prastasis"/>
    <w:link w:val="SraopastraipaDiagrama"/>
    <w:uiPriority w:val="34"/>
    <w:qFormat/>
    <w:rsid w:val="003A099C"/>
    <w:pPr>
      <w:ind w:left="720"/>
      <w:contextualSpacing/>
    </w:pPr>
    <w:rPr>
      <w:lang w:eastAsia="lt-LT"/>
    </w:rPr>
  </w:style>
  <w:style w:type="paragraph" w:styleId="HTMLiankstoformatuotas">
    <w:name w:val="HTML Preformatted"/>
    <w:basedOn w:val="prastasis"/>
    <w:link w:val="HTMLiankstoformatuotasDiagrama"/>
    <w:uiPriority w:val="99"/>
    <w:rsid w:val="003A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099C"/>
    <w:rPr>
      <w:rFonts w:ascii="Courier New" w:eastAsia="Times New Roman" w:hAnsi="Courier New" w:cs="Times New Roman"/>
      <w:kern w:val="0"/>
      <w:sz w:val="20"/>
      <w:szCs w:val="20"/>
      <w:lang w:eastAsia="lt-LT"/>
    </w:rPr>
  </w:style>
  <w:style w:type="character" w:customStyle="1" w:styleId="SraopastraipaDiagrama">
    <w:name w:val="Sąrašo pastraipa Diagrama"/>
    <w:link w:val="Sraopastraipa"/>
    <w:uiPriority w:val="34"/>
    <w:qFormat/>
    <w:rsid w:val="003A099C"/>
    <w:rPr>
      <w:rFonts w:ascii="Times New Roman" w:eastAsia="Times New Roman" w:hAnsi="Times New Roman" w:cs="Times New Roman"/>
      <w:kern w:val="0"/>
      <w:sz w:val="24"/>
      <w:szCs w:val="24"/>
      <w:lang w:eastAsia="lt-LT"/>
    </w:rPr>
  </w:style>
  <w:style w:type="character" w:customStyle="1" w:styleId="contentpasted0">
    <w:name w:val="contentpasted0"/>
    <w:basedOn w:val="Numatytasispastraiposriftas"/>
    <w:rsid w:val="003A099C"/>
  </w:style>
  <w:style w:type="paragraph" w:styleId="Dokumentoinaostekstas">
    <w:name w:val="endnote text"/>
    <w:basedOn w:val="prastasis"/>
    <w:link w:val="DokumentoinaostekstasDiagrama"/>
    <w:uiPriority w:val="99"/>
    <w:semiHidden/>
    <w:unhideWhenUsed/>
    <w:rsid w:val="003A09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A099C"/>
    <w:rPr>
      <w:rFonts w:ascii="Times New Roman" w:eastAsia="Times New Roman" w:hAnsi="Times New Roman" w:cs="Times New Roman"/>
      <w:kern w:val="0"/>
      <w:sz w:val="20"/>
      <w:szCs w:val="20"/>
      <w:lang w:val="en-GB"/>
    </w:rPr>
  </w:style>
  <w:style w:type="character" w:styleId="Dokumentoinaosnumeris">
    <w:name w:val="endnote reference"/>
    <w:basedOn w:val="Numatytasispastraiposriftas"/>
    <w:uiPriority w:val="99"/>
    <w:semiHidden/>
    <w:unhideWhenUsed/>
    <w:rsid w:val="003A099C"/>
    <w:rPr>
      <w:vertAlign w:val="superscript"/>
    </w:rPr>
  </w:style>
  <w:style w:type="character" w:styleId="Komentaronuoroda">
    <w:name w:val="annotation reference"/>
    <w:basedOn w:val="Numatytasispastraiposriftas"/>
    <w:uiPriority w:val="99"/>
    <w:semiHidden/>
    <w:unhideWhenUsed/>
    <w:rsid w:val="003A099C"/>
    <w:rPr>
      <w:sz w:val="16"/>
      <w:szCs w:val="16"/>
    </w:rPr>
  </w:style>
  <w:style w:type="paragraph" w:styleId="Komentarotekstas">
    <w:name w:val="annotation text"/>
    <w:basedOn w:val="prastasis"/>
    <w:link w:val="KomentarotekstasDiagrama"/>
    <w:uiPriority w:val="99"/>
    <w:unhideWhenUsed/>
    <w:rsid w:val="003A099C"/>
    <w:rPr>
      <w:sz w:val="20"/>
      <w:szCs w:val="20"/>
    </w:rPr>
  </w:style>
  <w:style w:type="character" w:customStyle="1" w:styleId="KomentarotekstasDiagrama">
    <w:name w:val="Komentaro tekstas Diagrama"/>
    <w:basedOn w:val="Numatytasispastraiposriftas"/>
    <w:link w:val="Komentarotekstas"/>
    <w:uiPriority w:val="99"/>
    <w:rsid w:val="003A099C"/>
    <w:rPr>
      <w:rFonts w:ascii="Times New Roman" w:eastAsia="Times New Roman" w:hAnsi="Times New Roman" w:cs="Times New Roman"/>
      <w:kern w:val="0"/>
      <w:sz w:val="20"/>
      <w:szCs w:val="20"/>
      <w:lang w:val="en-GB"/>
    </w:rPr>
  </w:style>
  <w:style w:type="paragraph" w:styleId="Komentarotema">
    <w:name w:val="annotation subject"/>
    <w:basedOn w:val="Komentarotekstas"/>
    <w:next w:val="Komentarotekstas"/>
    <w:link w:val="KomentarotemaDiagrama"/>
    <w:uiPriority w:val="99"/>
    <w:semiHidden/>
    <w:unhideWhenUsed/>
    <w:rsid w:val="003A099C"/>
    <w:rPr>
      <w:b/>
      <w:bCs/>
    </w:rPr>
  </w:style>
  <w:style w:type="character" w:customStyle="1" w:styleId="KomentarotemaDiagrama">
    <w:name w:val="Komentaro tema Diagrama"/>
    <w:basedOn w:val="KomentarotekstasDiagrama"/>
    <w:link w:val="Komentarotema"/>
    <w:uiPriority w:val="99"/>
    <w:semiHidden/>
    <w:rsid w:val="003A099C"/>
    <w:rPr>
      <w:rFonts w:ascii="Times New Roman" w:eastAsia="Times New Roman" w:hAnsi="Times New Roman" w:cs="Times New Roman"/>
      <w:b/>
      <w:bCs/>
      <w:kern w:val="0"/>
      <w:sz w:val="20"/>
      <w:szCs w:val="20"/>
      <w:lang w:val="en-GB"/>
    </w:rPr>
  </w:style>
  <w:style w:type="paragraph" w:customStyle="1" w:styleId="tactin">
    <w:name w:val="tactin"/>
    <w:basedOn w:val="prastasis"/>
    <w:rsid w:val="00481F39"/>
    <w:pPr>
      <w:spacing w:after="150"/>
    </w:pPr>
    <w:rPr>
      <w:lang w:eastAsia="lt-LT"/>
      <w14:ligatures w14:val="none"/>
    </w:rPr>
  </w:style>
  <w:style w:type="paragraph" w:styleId="Betarp">
    <w:name w:val="No Spacing"/>
    <w:uiPriority w:val="1"/>
    <w:qFormat/>
    <w:rsid w:val="00950A11"/>
    <w:pPr>
      <w:spacing w:after="0" w:line="240" w:lineRule="auto"/>
    </w:pPr>
    <w:rPr>
      <w:rFonts w:ascii="Times New Roman" w:eastAsia="Times New Roman" w:hAnsi="Times New Roman" w:cs="Times New Roman"/>
      <w:kern w:val="0"/>
      <w:sz w:val="24"/>
      <w:szCs w:val="24"/>
      <w:lang w:val="en-GB"/>
    </w:rPr>
  </w:style>
  <w:style w:type="paragraph" w:styleId="Pagrindinistekstas">
    <w:name w:val="Body Text"/>
    <w:basedOn w:val="prastasis"/>
    <w:link w:val="PagrindinistekstasDiagrama"/>
    <w:rsid w:val="00127282"/>
    <w:pPr>
      <w:jc w:val="both"/>
    </w:pPr>
    <w:rPr>
      <w:szCs w:val="20"/>
      <w14:ligatures w14:val="none"/>
    </w:rPr>
  </w:style>
  <w:style w:type="character" w:customStyle="1" w:styleId="PagrindinistekstasDiagrama">
    <w:name w:val="Pagrindinis tekstas Diagrama"/>
    <w:basedOn w:val="Numatytasispastraiposriftas"/>
    <w:link w:val="Pagrindinistekstas"/>
    <w:rsid w:val="00127282"/>
    <w:rPr>
      <w:rFonts w:ascii="Times New Roman" w:eastAsia="Times New Roman" w:hAnsi="Times New Roman" w:cs="Times New Roman"/>
      <w:kern w:val="0"/>
      <w:sz w:val="24"/>
      <w:szCs w:val="20"/>
      <w14:ligatures w14:val="none"/>
    </w:rPr>
  </w:style>
  <w:style w:type="character" w:styleId="Hipersaitas">
    <w:name w:val="Hyperlink"/>
    <w:basedOn w:val="Numatytasispastraiposriftas"/>
    <w:rsid w:val="00B827AB"/>
    <w:rPr>
      <w:color w:val="0000FF"/>
      <w:u w:val="single"/>
    </w:rPr>
  </w:style>
  <w:style w:type="paragraph" w:customStyle="1" w:styleId="paragraph">
    <w:name w:val="paragraph"/>
    <w:basedOn w:val="prastasis"/>
    <w:rsid w:val="00B827AB"/>
    <w:pPr>
      <w:spacing w:before="100" w:beforeAutospacing="1" w:after="100" w:afterAutospacing="1"/>
    </w:pPr>
    <w:rPr>
      <w:lang w:eastAsia="lt-LT"/>
      <w14:ligatures w14:val="none"/>
    </w:rPr>
  </w:style>
  <w:style w:type="character" w:customStyle="1" w:styleId="normaltextrun">
    <w:name w:val="normaltextrun"/>
    <w:basedOn w:val="Numatytasispastraiposriftas"/>
    <w:rsid w:val="00B827AB"/>
  </w:style>
  <w:style w:type="character" w:customStyle="1" w:styleId="eop">
    <w:name w:val="eop"/>
    <w:basedOn w:val="Numatytasispastraiposriftas"/>
    <w:rsid w:val="00B827AB"/>
  </w:style>
  <w:style w:type="paragraph" w:customStyle="1" w:styleId="Default">
    <w:name w:val="Default"/>
    <w:rsid w:val="009663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Lentelstinklelis">
    <w:name w:val="Table Grid"/>
    <w:basedOn w:val="prastojilentel"/>
    <w:uiPriority w:val="59"/>
    <w:rsid w:val="009663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516C0F"/>
    <w:rPr>
      <w:rFonts w:ascii="Segoe UI" w:hAnsi="Segoe UI" w:cs="Segoe UI" w:hint="default"/>
      <w:sz w:val="18"/>
      <w:szCs w:val="18"/>
    </w:rPr>
  </w:style>
  <w:style w:type="paragraph" w:customStyle="1" w:styleId="pf0">
    <w:name w:val="pf0"/>
    <w:basedOn w:val="prastasis"/>
    <w:rsid w:val="00C552F0"/>
    <w:pPr>
      <w:spacing w:before="100" w:beforeAutospacing="1" w:after="100" w:afterAutospacing="1"/>
    </w:pPr>
    <w:rPr>
      <w:lang w:eastAsia="lt-LT"/>
      <w14:ligatures w14:val="none"/>
    </w:rPr>
  </w:style>
  <w:style w:type="paragraph" w:styleId="Pataisymai">
    <w:name w:val="Revision"/>
    <w:hidden/>
    <w:uiPriority w:val="99"/>
    <w:semiHidden/>
    <w:rsid w:val="0019177C"/>
    <w:pPr>
      <w:spacing w:after="0" w:line="240" w:lineRule="auto"/>
    </w:pPr>
    <w:rPr>
      <w:rFonts w:ascii="Times New Roman" w:eastAsia="Times New Roman" w:hAnsi="Times New Roman" w:cs="Times New Roman"/>
      <w:kern w:val="0"/>
      <w:sz w:val="24"/>
      <w:szCs w:val="24"/>
    </w:rPr>
  </w:style>
  <w:style w:type="paragraph" w:styleId="Puslapioinaostekstas">
    <w:name w:val="footnote text"/>
    <w:basedOn w:val="prastasis"/>
    <w:link w:val="PuslapioinaostekstasDiagrama"/>
    <w:uiPriority w:val="99"/>
    <w:semiHidden/>
    <w:unhideWhenUsed/>
    <w:rsid w:val="00CE153D"/>
    <w:rPr>
      <w:rFonts w:asciiTheme="minorHAnsi" w:eastAsiaTheme="minorHAnsi" w:hAnsiTheme="minorHAnsi" w:cstheme="minorBidi"/>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CE153D"/>
    <w:rPr>
      <w:kern w:val="0"/>
      <w:sz w:val="20"/>
      <w:szCs w:val="20"/>
      <w14:ligatures w14:val="none"/>
    </w:rPr>
  </w:style>
  <w:style w:type="character" w:styleId="Puslapioinaosnuoroda">
    <w:name w:val="footnote reference"/>
    <w:basedOn w:val="Numatytasispastraiposriftas"/>
    <w:uiPriority w:val="99"/>
    <w:semiHidden/>
    <w:unhideWhenUsed/>
    <w:rsid w:val="00CE153D"/>
    <w:rPr>
      <w:vertAlign w:val="superscript"/>
    </w:rPr>
  </w:style>
  <w:style w:type="character" w:styleId="Neapdorotaspaminjimas">
    <w:name w:val="Unresolved Mention"/>
    <w:basedOn w:val="Numatytasispastraiposriftas"/>
    <w:uiPriority w:val="99"/>
    <w:semiHidden/>
    <w:unhideWhenUsed/>
    <w:rsid w:val="007D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927">
      <w:bodyDiv w:val="1"/>
      <w:marLeft w:val="0"/>
      <w:marRight w:val="0"/>
      <w:marTop w:val="0"/>
      <w:marBottom w:val="0"/>
      <w:divBdr>
        <w:top w:val="none" w:sz="0" w:space="0" w:color="auto"/>
        <w:left w:val="none" w:sz="0" w:space="0" w:color="auto"/>
        <w:bottom w:val="none" w:sz="0" w:space="0" w:color="auto"/>
        <w:right w:val="none" w:sz="0" w:space="0" w:color="auto"/>
      </w:divBdr>
    </w:div>
    <w:div w:id="120810966">
      <w:bodyDiv w:val="1"/>
      <w:marLeft w:val="0"/>
      <w:marRight w:val="0"/>
      <w:marTop w:val="0"/>
      <w:marBottom w:val="0"/>
      <w:divBdr>
        <w:top w:val="none" w:sz="0" w:space="0" w:color="auto"/>
        <w:left w:val="none" w:sz="0" w:space="0" w:color="auto"/>
        <w:bottom w:val="none" w:sz="0" w:space="0" w:color="auto"/>
        <w:right w:val="none" w:sz="0" w:space="0" w:color="auto"/>
      </w:divBdr>
    </w:div>
    <w:div w:id="496653224">
      <w:bodyDiv w:val="1"/>
      <w:marLeft w:val="0"/>
      <w:marRight w:val="0"/>
      <w:marTop w:val="0"/>
      <w:marBottom w:val="0"/>
      <w:divBdr>
        <w:top w:val="none" w:sz="0" w:space="0" w:color="auto"/>
        <w:left w:val="none" w:sz="0" w:space="0" w:color="auto"/>
        <w:bottom w:val="none" w:sz="0" w:space="0" w:color="auto"/>
        <w:right w:val="none" w:sz="0" w:space="0" w:color="auto"/>
      </w:divBdr>
    </w:div>
    <w:div w:id="739517672">
      <w:bodyDiv w:val="1"/>
      <w:marLeft w:val="0"/>
      <w:marRight w:val="0"/>
      <w:marTop w:val="0"/>
      <w:marBottom w:val="0"/>
      <w:divBdr>
        <w:top w:val="none" w:sz="0" w:space="0" w:color="auto"/>
        <w:left w:val="none" w:sz="0" w:space="0" w:color="auto"/>
        <w:bottom w:val="none" w:sz="0" w:space="0" w:color="auto"/>
        <w:right w:val="none" w:sz="0" w:space="0" w:color="auto"/>
      </w:divBdr>
    </w:div>
    <w:div w:id="1191526882">
      <w:bodyDiv w:val="1"/>
      <w:marLeft w:val="0"/>
      <w:marRight w:val="0"/>
      <w:marTop w:val="0"/>
      <w:marBottom w:val="0"/>
      <w:divBdr>
        <w:top w:val="none" w:sz="0" w:space="0" w:color="auto"/>
        <w:left w:val="none" w:sz="0" w:space="0" w:color="auto"/>
        <w:bottom w:val="none" w:sz="0" w:space="0" w:color="auto"/>
        <w:right w:val="none" w:sz="0" w:space="0" w:color="auto"/>
      </w:divBdr>
      <w:divsChild>
        <w:div w:id="1201744968">
          <w:marLeft w:val="0"/>
          <w:marRight w:val="0"/>
          <w:marTop w:val="0"/>
          <w:marBottom w:val="0"/>
          <w:divBdr>
            <w:top w:val="none" w:sz="0" w:space="0" w:color="auto"/>
            <w:left w:val="none" w:sz="0" w:space="0" w:color="auto"/>
            <w:bottom w:val="none" w:sz="0" w:space="0" w:color="auto"/>
            <w:right w:val="none" w:sz="0" w:space="0" w:color="auto"/>
          </w:divBdr>
        </w:div>
        <w:div w:id="1700157922">
          <w:marLeft w:val="0"/>
          <w:marRight w:val="0"/>
          <w:marTop w:val="0"/>
          <w:marBottom w:val="0"/>
          <w:divBdr>
            <w:top w:val="none" w:sz="0" w:space="0" w:color="auto"/>
            <w:left w:val="none" w:sz="0" w:space="0" w:color="auto"/>
            <w:bottom w:val="none" w:sz="0" w:space="0" w:color="auto"/>
            <w:right w:val="none" w:sz="0" w:space="0" w:color="auto"/>
          </w:divBdr>
        </w:div>
        <w:div w:id="1436436025">
          <w:marLeft w:val="0"/>
          <w:marRight w:val="0"/>
          <w:marTop w:val="0"/>
          <w:marBottom w:val="0"/>
          <w:divBdr>
            <w:top w:val="none" w:sz="0" w:space="0" w:color="auto"/>
            <w:left w:val="none" w:sz="0" w:space="0" w:color="auto"/>
            <w:bottom w:val="none" w:sz="0" w:space="0" w:color="auto"/>
            <w:right w:val="none" w:sz="0" w:space="0" w:color="auto"/>
          </w:divBdr>
        </w:div>
        <w:div w:id="52389837">
          <w:marLeft w:val="0"/>
          <w:marRight w:val="0"/>
          <w:marTop w:val="0"/>
          <w:marBottom w:val="0"/>
          <w:divBdr>
            <w:top w:val="none" w:sz="0" w:space="0" w:color="auto"/>
            <w:left w:val="none" w:sz="0" w:space="0" w:color="auto"/>
            <w:bottom w:val="none" w:sz="0" w:space="0" w:color="auto"/>
            <w:right w:val="none" w:sz="0" w:space="0" w:color="auto"/>
          </w:divBdr>
        </w:div>
        <w:div w:id="1216314028">
          <w:marLeft w:val="0"/>
          <w:marRight w:val="0"/>
          <w:marTop w:val="0"/>
          <w:marBottom w:val="0"/>
          <w:divBdr>
            <w:top w:val="none" w:sz="0" w:space="0" w:color="auto"/>
            <w:left w:val="none" w:sz="0" w:space="0" w:color="auto"/>
            <w:bottom w:val="none" w:sz="0" w:space="0" w:color="auto"/>
            <w:right w:val="none" w:sz="0" w:space="0" w:color="auto"/>
          </w:divBdr>
        </w:div>
        <w:div w:id="1009600492">
          <w:marLeft w:val="0"/>
          <w:marRight w:val="0"/>
          <w:marTop w:val="0"/>
          <w:marBottom w:val="0"/>
          <w:divBdr>
            <w:top w:val="none" w:sz="0" w:space="0" w:color="auto"/>
            <w:left w:val="none" w:sz="0" w:space="0" w:color="auto"/>
            <w:bottom w:val="none" w:sz="0" w:space="0" w:color="auto"/>
            <w:right w:val="none" w:sz="0" w:space="0" w:color="auto"/>
          </w:divBdr>
        </w:div>
        <w:div w:id="1239024775">
          <w:marLeft w:val="0"/>
          <w:marRight w:val="0"/>
          <w:marTop w:val="0"/>
          <w:marBottom w:val="0"/>
          <w:divBdr>
            <w:top w:val="none" w:sz="0" w:space="0" w:color="auto"/>
            <w:left w:val="none" w:sz="0" w:space="0" w:color="auto"/>
            <w:bottom w:val="none" w:sz="0" w:space="0" w:color="auto"/>
            <w:right w:val="none" w:sz="0" w:space="0" w:color="auto"/>
          </w:divBdr>
        </w:div>
        <w:div w:id="1043561313">
          <w:marLeft w:val="0"/>
          <w:marRight w:val="0"/>
          <w:marTop w:val="0"/>
          <w:marBottom w:val="0"/>
          <w:divBdr>
            <w:top w:val="none" w:sz="0" w:space="0" w:color="auto"/>
            <w:left w:val="none" w:sz="0" w:space="0" w:color="auto"/>
            <w:bottom w:val="none" w:sz="0" w:space="0" w:color="auto"/>
            <w:right w:val="none" w:sz="0" w:space="0" w:color="auto"/>
          </w:divBdr>
        </w:div>
        <w:div w:id="1862622493">
          <w:marLeft w:val="0"/>
          <w:marRight w:val="0"/>
          <w:marTop w:val="0"/>
          <w:marBottom w:val="0"/>
          <w:divBdr>
            <w:top w:val="none" w:sz="0" w:space="0" w:color="auto"/>
            <w:left w:val="none" w:sz="0" w:space="0" w:color="auto"/>
            <w:bottom w:val="none" w:sz="0" w:space="0" w:color="auto"/>
            <w:right w:val="none" w:sz="0" w:space="0" w:color="auto"/>
          </w:divBdr>
        </w:div>
      </w:divsChild>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97817616">
      <w:bodyDiv w:val="1"/>
      <w:marLeft w:val="0"/>
      <w:marRight w:val="0"/>
      <w:marTop w:val="0"/>
      <w:marBottom w:val="0"/>
      <w:divBdr>
        <w:top w:val="none" w:sz="0" w:space="0" w:color="auto"/>
        <w:left w:val="none" w:sz="0" w:space="0" w:color="auto"/>
        <w:bottom w:val="none" w:sz="0" w:space="0" w:color="auto"/>
        <w:right w:val="none" w:sz="0" w:space="0" w:color="auto"/>
      </w:divBdr>
    </w:div>
    <w:div w:id="1756901104">
      <w:bodyDiv w:val="1"/>
      <w:marLeft w:val="0"/>
      <w:marRight w:val="0"/>
      <w:marTop w:val="0"/>
      <w:marBottom w:val="0"/>
      <w:divBdr>
        <w:top w:val="none" w:sz="0" w:space="0" w:color="auto"/>
        <w:left w:val="none" w:sz="0" w:space="0" w:color="auto"/>
        <w:bottom w:val="none" w:sz="0" w:space="0" w:color="auto"/>
        <w:right w:val="none" w:sz="0" w:space="0" w:color="auto"/>
      </w:divBdr>
    </w:div>
    <w:div w:id="1839810396">
      <w:bodyDiv w:val="1"/>
      <w:marLeft w:val="0"/>
      <w:marRight w:val="0"/>
      <w:marTop w:val="0"/>
      <w:marBottom w:val="0"/>
      <w:divBdr>
        <w:top w:val="none" w:sz="0" w:space="0" w:color="auto"/>
        <w:left w:val="none" w:sz="0" w:space="0" w:color="auto"/>
        <w:bottom w:val="none" w:sz="0" w:space="0" w:color="auto"/>
        <w:right w:val="none" w:sz="0" w:space="0" w:color="auto"/>
      </w:divBdr>
    </w:div>
    <w:div w:id="19339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A26F38A14B4324C81C71D4CDC37EE37" ma:contentTypeVersion="14" ma:contentTypeDescription="Kurkite naują dokumentą." ma:contentTypeScope="" ma:versionID="779752c923dabcafe9c3ddd8cc81e7c7">
  <xsd:schema xmlns:xsd="http://www.w3.org/2001/XMLSchema" xmlns:xs="http://www.w3.org/2001/XMLSchema" xmlns:p="http://schemas.microsoft.com/office/2006/metadata/properties" xmlns:ns2="dffcbcbb-b75c-46b4-9519-b10834446e47" xmlns:ns3="ed47f19d-2675-40fc-bca5-cdb632e0c6e8" xmlns:ns4="7f216368-8434-4da0-b8c5-4172b9ea0f9c" targetNamespace="http://schemas.microsoft.com/office/2006/metadata/properties" ma:root="true" ma:fieldsID="44963e932dd3f5923e3dfe4f396a688c" ns2:_="" ns3:_="" ns4:_="">
    <xsd:import namespace="dffcbcbb-b75c-46b4-9519-b10834446e47"/>
    <xsd:import namespace="ed47f19d-2675-40fc-bca5-cdb632e0c6e8"/>
    <xsd:import namespace="7f216368-8434-4da0-b8c5-4172b9ea0f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bcbb-b75c-46b4-9519-b10834446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47f19d-2675-40fc-bca5-cdb632e0c6e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216368-8434-4da0-b8c5-4172b9ea0f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02cb5ec-ca5e-4358-abf0-cba3d8d392ca}" ma:internalName="TaxCatchAll" ma:showField="CatchAllData" ma:web="7f216368-8434-4da0-b8c5-4172b9ea0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fcbcbb-b75c-46b4-9519-b10834446e47">
      <Terms xmlns="http://schemas.microsoft.com/office/infopath/2007/PartnerControls"/>
    </lcf76f155ced4ddcb4097134ff3c332f>
    <TaxCatchAll xmlns="7f216368-8434-4da0-b8c5-4172b9ea0f9c" xsi:nil="true"/>
  </documentManagement>
</p:properties>
</file>

<file path=customXml/itemProps1.xml><?xml version="1.0" encoding="utf-8"?>
<ds:datastoreItem xmlns:ds="http://schemas.openxmlformats.org/officeDocument/2006/customXml" ds:itemID="{2080947A-C4E0-4A4E-8AAA-CB4D9897643F}">
  <ds:schemaRefs>
    <ds:schemaRef ds:uri="http://schemas.microsoft.com/sharepoint/v3/contenttype/forms"/>
  </ds:schemaRefs>
</ds:datastoreItem>
</file>

<file path=customXml/itemProps2.xml><?xml version="1.0" encoding="utf-8"?>
<ds:datastoreItem xmlns:ds="http://schemas.openxmlformats.org/officeDocument/2006/customXml" ds:itemID="{CE2BA606-B1CD-4255-A53B-BE73A969C2CD}">
  <ds:schemaRefs>
    <ds:schemaRef ds:uri="http://schemas.openxmlformats.org/officeDocument/2006/bibliography"/>
  </ds:schemaRefs>
</ds:datastoreItem>
</file>

<file path=customXml/itemProps3.xml><?xml version="1.0" encoding="utf-8"?>
<ds:datastoreItem xmlns:ds="http://schemas.openxmlformats.org/officeDocument/2006/customXml" ds:itemID="{06AD649B-CCA6-4785-8898-8EA540D02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bcbb-b75c-46b4-9519-b10834446e47"/>
    <ds:schemaRef ds:uri="ed47f19d-2675-40fc-bca5-cdb632e0c6e8"/>
    <ds:schemaRef ds:uri="7f216368-8434-4da0-b8c5-4172b9ea0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AF7C5-414A-4B4E-9C93-21E86F007AC7}">
  <ds:schemaRefs>
    <ds:schemaRef ds:uri="http://schemas.microsoft.com/office/2006/metadata/properties"/>
    <ds:schemaRef ds:uri="http://schemas.microsoft.com/office/infopath/2007/PartnerControls"/>
    <ds:schemaRef ds:uri="dffcbcbb-b75c-46b4-9519-b10834446e47"/>
    <ds:schemaRef ds:uri="7f216368-8434-4da0-b8c5-4172b9ea0f9c"/>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1315</Words>
  <Characters>751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Gedmilė Bieliauskienė</cp:lastModifiedBy>
  <cp:revision>203</cp:revision>
  <dcterms:created xsi:type="dcterms:W3CDTF">2024-12-18T06:55:00Z</dcterms:created>
  <dcterms:modified xsi:type="dcterms:W3CDTF">2026-02-25T09:59:00Z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0x010100BA26F38A14B4324C81C71D4CDC37EE37</vt:lpwstr>
  </property>
</Properties>
</file>